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BF3" w:rsidRDefault="00CC1BF3" w:rsidP="00CC1BF3">
      <w:pPr>
        <w:pStyle w:val="Heading1"/>
        <w:spacing w:before="240"/>
        <w:jc w:val="center"/>
        <w:rPr>
          <w:rStyle w:val="IntenseQuoteChar"/>
        </w:rPr>
      </w:pPr>
      <w:r w:rsidRPr="00417F94">
        <w:rPr>
          <w:rStyle w:val="IntenseQuoteChar"/>
        </w:rPr>
        <w:t>Application</w:t>
      </w:r>
      <w:r w:rsidRPr="009E287F">
        <w:t xml:space="preserve"> </w:t>
      </w:r>
      <w:r w:rsidRPr="009E287F">
        <w:rPr>
          <w:rStyle w:val="IntenseQuoteChar"/>
        </w:rPr>
        <w:t>to</w:t>
      </w:r>
      <w:r>
        <w:rPr>
          <w:rStyle w:val="IntenseQuoteChar"/>
        </w:rPr>
        <w:t xml:space="preserve"> u</w:t>
      </w:r>
      <w:r w:rsidRPr="009E287F">
        <w:rPr>
          <w:rStyle w:val="IntenseQuoteChar"/>
        </w:rPr>
        <w:t>ndertake</w:t>
      </w:r>
      <w:r>
        <w:rPr>
          <w:rStyle w:val="IntenseQuoteChar"/>
        </w:rPr>
        <w:t xml:space="preserve"> an</w:t>
      </w:r>
      <w:r w:rsidRPr="009E287F">
        <w:rPr>
          <w:rStyle w:val="IntenseQuoteChar"/>
        </w:rPr>
        <w:t xml:space="preserve"> </w:t>
      </w:r>
      <w:r w:rsidRPr="00417F94">
        <w:rPr>
          <w:rStyle w:val="IntenseQuoteChar"/>
        </w:rPr>
        <w:t>Intercalated Year of Study for the BSc Degree</w:t>
      </w:r>
    </w:p>
    <w:p w:rsidR="00CC1BF3" w:rsidRDefault="007C4BFB" w:rsidP="00CC1BF3">
      <w:pPr>
        <w:pStyle w:val="Heading1"/>
        <w:spacing w:before="240"/>
        <w:jc w:val="center"/>
        <w:rPr>
          <w:rFonts w:asciiTheme="minorHAnsi" w:hAnsiTheme="minorHAnsi"/>
          <w:b w:val="0"/>
          <w:sz w:val="24"/>
          <w:szCs w:val="24"/>
        </w:rPr>
      </w:pPr>
      <w:r>
        <w:rPr>
          <w:lang w:eastAsia="en-GB"/>
        </w:rPr>
        <w:t>BSc CLINICAL SCIENCES (INTERCALATED)</w:t>
      </w:r>
      <w:r w:rsidR="00646F31">
        <w:rPr>
          <w:lang w:eastAsia="en-GB"/>
        </w:rPr>
        <w:t xml:space="preserve"> – Human Behaviour</w:t>
      </w:r>
      <w:r w:rsidR="00CC1BF3">
        <w:rPr>
          <w:lang w:eastAsia="en-GB"/>
        </w:rPr>
        <w:t xml:space="preserve"> </w:t>
      </w:r>
      <w:r w:rsidR="00CC1BF3" w:rsidRPr="00646F31">
        <w:rPr>
          <w:lang w:eastAsia="en-GB"/>
        </w:rPr>
        <w:t>(</w:t>
      </w:r>
      <w:r w:rsidR="00B96951" w:rsidRPr="00646F31">
        <w:rPr>
          <w:lang w:eastAsia="en-GB"/>
        </w:rPr>
        <w:t>201</w:t>
      </w:r>
      <w:r w:rsidR="004F7BE6" w:rsidRPr="00646F31">
        <w:rPr>
          <w:lang w:eastAsia="en-GB"/>
        </w:rPr>
        <w:t>8</w:t>
      </w:r>
      <w:r w:rsidR="00B96951" w:rsidRPr="00646F31">
        <w:rPr>
          <w:lang w:eastAsia="en-GB"/>
        </w:rPr>
        <w:t>-201</w:t>
      </w:r>
      <w:r w:rsidR="004F7BE6" w:rsidRPr="00646F31">
        <w:rPr>
          <w:lang w:eastAsia="en-GB"/>
        </w:rPr>
        <w:t>9</w:t>
      </w:r>
      <w:r w:rsidR="00CC1BF3" w:rsidRPr="00646F31">
        <w:rPr>
          <w:lang w:eastAsia="en-GB"/>
        </w:rPr>
        <w:t>)</w:t>
      </w:r>
    </w:p>
    <w:p w:rsidR="00D11909" w:rsidRPr="00D11909" w:rsidRDefault="00D11909" w:rsidP="00D11909">
      <w:pPr>
        <w:jc w:val="center"/>
      </w:pPr>
      <w:proofErr w:type="gramStart"/>
      <w:r>
        <w:t>to</w:t>
      </w:r>
      <w:proofErr w:type="gramEnd"/>
      <w:r>
        <w:t xml:space="preserve"> be submitted by </w:t>
      </w:r>
      <w:r w:rsidR="00646F31">
        <w:rPr>
          <w:b/>
        </w:rPr>
        <w:t>4 March 2018</w:t>
      </w:r>
    </w:p>
    <w:p w:rsidR="006662E5" w:rsidRDefault="004F7BE6" w:rsidP="006662E5">
      <w:pPr>
        <w:spacing w:after="0" w:line="240" w:lineRule="auto"/>
      </w:pPr>
      <w:r w:rsidRPr="005B0D3C">
        <w:rPr>
          <w:rFonts w:cs="Arial"/>
          <w:noProof/>
          <w:lang w:eastAsia="en-GB"/>
        </w:rPr>
        <mc:AlternateContent>
          <mc:Choice Requires="wps">
            <w:drawing>
              <wp:anchor distT="0" distB="0" distL="114300" distR="114300" simplePos="0" relativeHeight="251634176" behindDoc="0" locked="0" layoutInCell="0" allowOverlap="1" wp14:anchorId="04523935" wp14:editId="616964F8">
                <wp:simplePos x="0" y="0"/>
                <wp:positionH relativeFrom="page">
                  <wp:posOffset>495300</wp:posOffset>
                </wp:positionH>
                <wp:positionV relativeFrom="page">
                  <wp:posOffset>2362201</wp:posOffset>
                </wp:positionV>
                <wp:extent cx="6574155" cy="2609850"/>
                <wp:effectExtent l="0" t="0" r="0" b="0"/>
                <wp:wrapTopAndBottom/>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4155" cy="2609850"/>
                        </a:xfrm>
                        <a:prstGeom prst="roundRect">
                          <a:avLst>
                            <a:gd name="adj" fmla="val 3304"/>
                          </a:avLst>
                        </a:prstGeom>
                        <a:solidFill>
                          <a:schemeClr val="accent1">
                            <a:lumMod val="20000"/>
                            <a:lumOff val="80000"/>
                          </a:schemeClr>
                        </a:solidFill>
                        <a:ln w="38100">
                          <a:noFill/>
                          <a:round/>
                          <a:headEnd/>
                          <a:tailEnd/>
                        </a:ln>
                      </wps:spPr>
                      <wps:txbx>
                        <w:txbxContent>
                          <w:p w:rsidR="00BB1240" w:rsidRDefault="00BB1240" w:rsidP="008D25BC">
                            <w:r w:rsidRPr="0002589F">
                              <w:t xml:space="preserve">The </w:t>
                            </w:r>
                            <w:r w:rsidRPr="00763D39">
                              <w:rPr>
                                <w:b/>
                              </w:rPr>
                              <w:t xml:space="preserve">BSc Clinical Sciences (Intercalated) </w:t>
                            </w:r>
                            <w:r w:rsidR="00763D39" w:rsidRPr="00763D39">
                              <w:rPr>
                                <w:b/>
                              </w:rPr>
                              <w:t>– Human Behaviour</w:t>
                            </w:r>
                            <w:r w:rsidR="00763D39">
                              <w:t xml:space="preserve"> </w:t>
                            </w:r>
                            <w:r w:rsidRPr="008D25BC">
                              <w:t>is open to students between years 2 and 3 or years 3 and 4, provided they have passed all examinations for which they have been entered</w:t>
                            </w:r>
                            <w:r>
                              <w:t xml:space="preserve"> and a satisfactory reference from the personal tutor is received</w:t>
                            </w:r>
                            <w:r w:rsidRPr="008D25BC">
                              <w:t xml:space="preserve">.  The </w:t>
                            </w:r>
                            <w:r w:rsidR="00763D39" w:rsidRPr="001E79F3">
                              <w:rPr>
                                <w:i/>
                              </w:rPr>
                              <w:t>BSc Clinical Sciences (Intercalated) – Human Behaviour</w:t>
                            </w:r>
                            <w:r w:rsidR="00763D39">
                              <w:t xml:space="preserve"> </w:t>
                            </w:r>
                            <w:r w:rsidRPr="008D25BC">
                              <w:t>comprises 3 parts, starting with a stem</w:t>
                            </w:r>
                            <w:r>
                              <w:t xml:space="preserve"> module</w:t>
                            </w:r>
                            <w:r w:rsidRPr="008D25BC">
                              <w:t xml:space="preserve"> worth 30 credits. This will provide some introductory material on research methods (qualitative and quantitative), statistics, research ethics, and design and conduct of clinical trials. This wil</w:t>
                            </w:r>
                            <w:r>
                              <w:t>l be delivered during September.</w:t>
                            </w:r>
                            <w:r w:rsidRPr="008D25BC">
                              <w:t xml:space="preserve">  The second and third parts will consist of a taught component (50 credits) followed by a dissertation (40 credits) in </w:t>
                            </w:r>
                            <w:r>
                              <w:t>the Human behaviour subject area</w:t>
                            </w:r>
                            <w:r w:rsidRPr="008D25BC">
                              <w:t>. Details of the material to be covered and the methods of assessment will be available in the course ha</w:t>
                            </w:r>
                            <w:r>
                              <w:t>ndbook and are summarised below.</w:t>
                            </w:r>
                          </w:p>
                          <w:p w:rsidR="00BB1240" w:rsidRDefault="00BB1240" w:rsidP="00C27494">
                            <w:pPr>
                              <w:spacing w:after="120"/>
                            </w:pPr>
                            <w:r>
                              <w:t>Eligibility for acceptance on the Intercalated Year of Study for the BSc Degree is successful completion of the second or third year of the course for the MBChB and receipt of a satisfactory reference from the Personal Tutor.</w:t>
                            </w:r>
                          </w:p>
                          <w:p w:rsidR="00BB1240" w:rsidRPr="00087715" w:rsidRDefault="00BB1240" w:rsidP="008D25B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523935" id="Rounded Rectangle 2" o:spid="_x0000_s1026" style="position:absolute;margin-left:39pt;margin-top:186pt;width:517.65pt;height:205.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21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" o:allowincell="f" fillcolor="#dbe5f1 [660]" stroked="f" strokeweight="3pt">
                <v:textbox>
                  <w:txbxContent>
                    <w:p w:rsidR="00BB1240" w:rsidRDefault="00BB1240" w:rsidP="008D25BC">
                      <w:r w:rsidRPr="0002589F">
                        <w:t xml:space="preserve">The </w:t>
                      </w:r>
                      <w:r w:rsidRPr="00763D39">
                        <w:rPr>
                          <w:b/>
                        </w:rPr>
                        <w:t xml:space="preserve">BSc Clinical Sciences (Intercalated) </w:t>
                      </w:r>
                      <w:r w:rsidR="00763D39" w:rsidRPr="00763D39">
                        <w:rPr>
                          <w:b/>
                        </w:rPr>
                        <w:t>– Human Behaviour</w:t>
                      </w:r>
                      <w:r w:rsidR="00763D39">
                        <w:t xml:space="preserve"> </w:t>
                      </w:r>
                      <w:r w:rsidRPr="008D25BC">
                        <w:t>is open to students between years 2 and 3 or years 3 and 4, provided they have passed all examinations for which they have been entered</w:t>
                      </w:r>
                      <w:r>
                        <w:t xml:space="preserve"> and a satisfactory reference from the personal tutor is received</w:t>
                      </w:r>
                      <w:r w:rsidRPr="008D25BC">
                        <w:t xml:space="preserve">.  The </w:t>
                      </w:r>
                      <w:r w:rsidR="00763D39" w:rsidRPr="001E79F3">
                        <w:rPr>
                          <w:i/>
                        </w:rPr>
                        <w:t>BSc Clinical Sciences (Intercalated) – Human Behaviour</w:t>
                      </w:r>
                      <w:r w:rsidR="00763D39">
                        <w:t xml:space="preserve"> </w:t>
                      </w:r>
                      <w:r w:rsidRPr="008D25BC">
                        <w:t>comprises 3 parts, starting with a stem</w:t>
                      </w:r>
                      <w:r>
                        <w:t xml:space="preserve"> module</w:t>
                      </w:r>
                      <w:r w:rsidRPr="008D25BC">
                        <w:t xml:space="preserve"> worth 30 credits. This will provide some introductory material on research methods (qualitative and quantitative), statistics, research ethics, and design and conduct of clinical trials. This wil</w:t>
                      </w:r>
                      <w:r>
                        <w:t>l be delivered during September.</w:t>
                      </w:r>
                      <w:r w:rsidRPr="008D25BC">
                        <w:t xml:space="preserve">  The second and third parts will consist of a taught component (50 credits) followed by a dissertation (40 credits) in </w:t>
                      </w:r>
                      <w:r>
                        <w:t>the Human behaviour subject area</w:t>
                      </w:r>
                      <w:r w:rsidRPr="008D25BC">
                        <w:t>. Details of the material to be covered and the methods of assessment will be available in the course ha</w:t>
                      </w:r>
                      <w:r>
                        <w:t>ndbook and are summarised below.</w:t>
                      </w:r>
                    </w:p>
                    <w:p w:rsidR="00BB1240" w:rsidRDefault="00BB1240" w:rsidP="00C27494">
                      <w:pPr>
                        <w:spacing w:after="120"/>
                      </w:pPr>
                      <w:r>
                        <w:t>Eligibility for acceptance on the Intercalated Year of Study for the BSc Degree is successful completion of the second or third year of the course for the MBChB and receipt of a satisfactory reference from the Personal Tutor.</w:t>
                      </w:r>
                    </w:p>
                    <w:p w:rsidR="00BB1240" w:rsidRPr="00087715" w:rsidRDefault="00BB1240" w:rsidP="008D25BC"/>
                  </w:txbxContent>
                </v:textbox>
                <w10:wrap type="topAndBottom" anchorx="page" anchory="page"/>
              </v:roundrect>
            </w:pict>
          </mc:Fallback>
        </mc:AlternateContent>
      </w:r>
    </w:p>
    <w:p w:rsidR="004F7BE6" w:rsidRDefault="004F7BE6" w:rsidP="004F7BE6"/>
    <w:p w:rsidR="00A00703" w:rsidRDefault="00A67994" w:rsidP="00A67994">
      <w:pPr>
        <w:pStyle w:val="Heading2"/>
      </w:pPr>
      <w:r>
        <w:t xml:space="preserve">Your </w:t>
      </w:r>
      <w:r w:rsidR="00A00703">
        <w:t>Application</w:t>
      </w:r>
    </w:p>
    <w:p w:rsidR="00206B1B" w:rsidRDefault="00206B1B">
      <w:r>
        <w:t>The total number of students taking an iBSc in any year may be limited in order to avoid unmanageable fluctuations in the numb</w:t>
      </w:r>
      <w:r w:rsidR="007B2ED8">
        <w:t>ers entering any given year of P</w:t>
      </w:r>
      <w:r>
        <w:t xml:space="preserve">hase 2 of the medical curriculum. </w:t>
      </w:r>
      <w:r w:rsidR="00667302">
        <w:t>There will be a minimum and maximum number of students in order for it to run and</w:t>
      </w:r>
      <w:r w:rsidR="00350F19">
        <w:t>,</w:t>
      </w:r>
      <w:r w:rsidR="00667302">
        <w:t xml:space="preserve"> if oversubscribed</w:t>
      </w:r>
      <w:r w:rsidR="00350F19">
        <w:t>,</w:t>
      </w:r>
      <w:r w:rsidR="00667302">
        <w:t xml:space="preserve"> priority will be assigned on the basis of prior academic performance. Please note that opportunities for externa</w:t>
      </w:r>
      <w:r w:rsidR="008B41FE">
        <w:t>l funding are extremely limited</w:t>
      </w:r>
      <w:r w:rsidR="00667302">
        <w:t xml:space="preserve"> and students applying for </w:t>
      </w:r>
      <w:r w:rsidR="007C4BFB">
        <w:t>BSc Clinical Sciences (Intercalated)</w:t>
      </w:r>
      <w:r w:rsidR="00667302">
        <w:t xml:space="preserve"> must assume that they will be self-funding</w:t>
      </w:r>
      <w:r w:rsidR="004B2778">
        <w:t xml:space="preserve"> </w:t>
      </w:r>
      <w:r w:rsidR="004B2778" w:rsidRPr="004B2778">
        <w:t>this additional year through the usual undergraduate Student Loan route</w:t>
      </w:r>
      <w:r w:rsidR="00667302">
        <w:t>.</w:t>
      </w:r>
    </w:p>
    <w:p w:rsidR="004F7BE6" w:rsidRDefault="004F7BE6"/>
    <w:p w:rsidR="009F0748" w:rsidRDefault="009F0748" w:rsidP="00F9600C">
      <w:pPr>
        <w:pStyle w:val="Heading2"/>
        <w:numPr>
          <w:ilvl w:val="0"/>
          <w:numId w:val="4"/>
        </w:numPr>
        <w:ind w:left="284" w:hanging="284"/>
      </w:pPr>
      <w:r>
        <w:t>Personal Details</w:t>
      </w:r>
    </w:p>
    <w:tbl>
      <w:tblPr>
        <w:tblStyle w:val="TableGrid"/>
        <w:tblW w:w="0" w:type="auto"/>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694"/>
        <w:gridCol w:w="1877"/>
        <w:gridCol w:w="2005"/>
        <w:gridCol w:w="1362"/>
        <w:gridCol w:w="2400"/>
        <w:gridCol w:w="236"/>
      </w:tblGrid>
      <w:tr w:rsidR="00911141" w:rsidRPr="00395277" w:rsidTr="00BB1240">
        <w:trPr>
          <w:trHeight w:val="567"/>
        </w:trPr>
        <w:tc>
          <w:tcPr>
            <w:tcW w:w="2694" w:type="dxa"/>
          </w:tcPr>
          <w:p w:rsidR="00911141" w:rsidRPr="00395277" w:rsidRDefault="00911141" w:rsidP="00911141">
            <w:pPr>
              <w:rPr>
                <w:sz w:val="32"/>
                <w:szCs w:val="32"/>
              </w:rPr>
            </w:pPr>
            <w:r w:rsidRPr="00395277">
              <w:t>Title (Mr, Mrs, Ms, Miss etc)</w:t>
            </w:r>
          </w:p>
        </w:tc>
        <w:sdt>
          <w:sdtPr>
            <w:id w:val="-890032923"/>
            <w:placeholder>
              <w:docPart w:val="79DEAA3B7979455EAD3F417EFE792EED"/>
            </w:placeholder>
            <w:showingPlcHdr/>
            <w:text/>
          </w:sdtPr>
          <w:sdtEndPr/>
          <w:sdtContent>
            <w:tc>
              <w:tcPr>
                <w:tcW w:w="1877" w:type="dxa"/>
              </w:tcPr>
              <w:p w:rsidR="00911141" w:rsidRPr="00395277" w:rsidRDefault="00911141" w:rsidP="00911141">
                <w:r>
                  <w:rPr>
                    <w:rStyle w:val="PlaceholderText"/>
                  </w:rPr>
                  <w:t>Enter title</w:t>
                </w:r>
                <w:r w:rsidRPr="00367B43">
                  <w:rPr>
                    <w:rStyle w:val="PlaceholderText"/>
                  </w:rPr>
                  <w:t>.</w:t>
                </w:r>
              </w:p>
            </w:tc>
          </w:sdtContent>
        </w:sdt>
        <w:tc>
          <w:tcPr>
            <w:tcW w:w="2005" w:type="dxa"/>
          </w:tcPr>
          <w:p w:rsidR="00911141" w:rsidRPr="00395277" w:rsidRDefault="00911141" w:rsidP="00911141">
            <w:r w:rsidRPr="00395277">
              <w:t>Surname:</w:t>
            </w:r>
          </w:p>
        </w:tc>
        <w:sdt>
          <w:sdtPr>
            <w:alias w:val="Surname"/>
            <w:tag w:val="Surname"/>
            <w:id w:val="-1061251921"/>
            <w:placeholder>
              <w:docPart w:val="D5BD02016CB24CFCA0608285E5AAE4F4"/>
            </w:placeholder>
            <w:showingPlcHdr/>
          </w:sdtPr>
          <w:sdtEndPr/>
          <w:sdtContent>
            <w:tc>
              <w:tcPr>
                <w:tcW w:w="3998" w:type="dxa"/>
                <w:gridSpan w:val="3"/>
              </w:tcPr>
              <w:p w:rsidR="00911141" w:rsidRPr="00395277" w:rsidRDefault="00911141" w:rsidP="00911141">
                <w:r>
                  <w:rPr>
                    <w:rStyle w:val="PlaceholderText"/>
                  </w:rPr>
                  <w:t>Enter Surname</w:t>
                </w:r>
              </w:p>
            </w:tc>
          </w:sdtContent>
        </w:sdt>
      </w:tr>
      <w:tr w:rsidR="000B62A9" w:rsidRPr="00395277" w:rsidTr="00BB1240">
        <w:trPr>
          <w:trHeight w:val="567"/>
        </w:trPr>
        <w:tc>
          <w:tcPr>
            <w:tcW w:w="2694" w:type="dxa"/>
          </w:tcPr>
          <w:p w:rsidR="000B62A9" w:rsidRPr="00395277" w:rsidRDefault="000B62A9" w:rsidP="00911141">
            <w:r w:rsidRPr="00395277">
              <w:t>First name(s):</w:t>
            </w:r>
          </w:p>
        </w:tc>
        <w:sdt>
          <w:sdtPr>
            <w:id w:val="388242320"/>
            <w:placeholder>
              <w:docPart w:val="8A784E10AC9241F1BA1531C71B3A5175"/>
            </w:placeholder>
            <w:showingPlcHdr/>
            <w:text/>
          </w:sdtPr>
          <w:sdtEndPr/>
          <w:sdtContent>
            <w:tc>
              <w:tcPr>
                <w:tcW w:w="3882" w:type="dxa"/>
                <w:gridSpan w:val="2"/>
              </w:tcPr>
              <w:p w:rsidR="000B62A9" w:rsidRPr="00395277" w:rsidRDefault="000B62A9" w:rsidP="00911141">
                <w:r w:rsidRPr="00367B43">
                  <w:rPr>
                    <w:rStyle w:val="PlaceholderText"/>
                  </w:rPr>
                  <w:t>Click here to enter text.</w:t>
                </w:r>
              </w:p>
            </w:tc>
          </w:sdtContent>
        </w:sdt>
        <w:tc>
          <w:tcPr>
            <w:tcW w:w="3998" w:type="dxa"/>
            <w:gridSpan w:val="3"/>
          </w:tcPr>
          <w:p w:rsidR="000B62A9" w:rsidRPr="00395277" w:rsidRDefault="000B62A9" w:rsidP="00911141">
            <w:r>
              <w:t>Email:</w:t>
            </w:r>
          </w:p>
        </w:tc>
      </w:tr>
      <w:tr w:rsidR="00911141" w:rsidRPr="00395277" w:rsidTr="00BB1240">
        <w:trPr>
          <w:trHeight w:val="567"/>
        </w:trPr>
        <w:tc>
          <w:tcPr>
            <w:tcW w:w="2694" w:type="dxa"/>
          </w:tcPr>
          <w:p w:rsidR="00911141" w:rsidRPr="00395277" w:rsidRDefault="00911141" w:rsidP="00911141">
            <w:r>
              <w:t>Student ID No:</w:t>
            </w:r>
          </w:p>
        </w:tc>
        <w:sdt>
          <w:sdtPr>
            <w:id w:val="-271551373"/>
            <w:placeholder>
              <w:docPart w:val="BB4E257413DB48EBB2740A077F48521C"/>
            </w:placeholder>
            <w:showingPlcHdr/>
            <w:text/>
          </w:sdtPr>
          <w:sdtEndPr/>
          <w:sdtContent>
            <w:tc>
              <w:tcPr>
                <w:tcW w:w="3882" w:type="dxa"/>
                <w:gridSpan w:val="2"/>
              </w:tcPr>
              <w:p w:rsidR="00911141" w:rsidRPr="00395277" w:rsidRDefault="00911141" w:rsidP="00911141">
                <w:r w:rsidRPr="00367B43">
                  <w:rPr>
                    <w:rStyle w:val="PlaceholderText"/>
                  </w:rPr>
                  <w:t>Click here to enter text.</w:t>
                </w:r>
              </w:p>
            </w:tc>
          </w:sdtContent>
        </w:sdt>
        <w:tc>
          <w:tcPr>
            <w:tcW w:w="1362" w:type="dxa"/>
          </w:tcPr>
          <w:p w:rsidR="00911141" w:rsidRPr="00395277" w:rsidRDefault="00911141" w:rsidP="00911141">
            <w:r>
              <w:t>Gender:</w:t>
            </w:r>
          </w:p>
        </w:tc>
        <w:tc>
          <w:tcPr>
            <w:tcW w:w="2636" w:type="dxa"/>
            <w:gridSpan w:val="2"/>
          </w:tcPr>
          <w:p w:rsidR="00911141" w:rsidRPr="00395277" w:rsidRDefault="00911141" w:rsidP="00911141">
            <w:r>
              <w:rPr>
                <w:rFonts w:eastAsiaTheme="minorHAnsi"/>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1.75pt;height:19.5pt" o:ole="">
                  <v:imagedata r:id="rId8" o:title=""/>
                </v:shape>
                <w:control r:id="rId9" w:name="OptionButton24" w:shapeid="_x0000_i1029"/>
              </w:object>
            </w:r>
            <w:r>
              <w:rPr>
                <w:rFonts w:eastAsiaTheme="minorHAnsi"/>
                <w:lang w:eastAsia="en-US"/>
              </w:rPr>
              <w:object w:dxaOrig="225" w:dyaOrig="225">
                <v:shape id="_x0000_i1031" type="#_x0000_t75" style="width:57pt;height:18.75pt" o:ole="">
                  <v:imagedata r:id="rId10" o:title=""/>
                </v:shape>
                <w:control r:id="rId11" w:name="OptionButton23" w:shapeid="_x0000_i1031"/>
              </w:object>
            </w:r>
          </w:p>
        </w:tc>
      </w:tr>
      <w:tr w:rsidR="00BB1240" w:rsidRPr="00395277" w:rsidTr="00BB1240">
        <w:trPr>
          <w:trHeight w:val="567"/>
        </w:trPr>
        <w:tc>
          <w:tcPr>
            <w:tcW w:w="2694" w:type="dxa"/>
          </w:tcPr>
          <w:p w:rsidR="00BB1240" w:rsidRPr="00395277" w:rsidRDefault="00BB1240" w:rsidP="00911141">
            <w:r w:rsidRPr="00395277">
              <w:t>Year of Entry into Medical School:</w:t>
            </w:r>
          </w:p>
        </w:tc>
        <w:sdt>
          <w:sdtPr>
            <w:alias w:val="Year of Entry to Medical School"/>
            <w:tag w:val="Year of Entry to Medical School"/>
            <w:id w:val="871580378"/>
            <w:placeholder>
              <w:docPart w:val="0C93247C4C334CE7A065BF0745A7E314"/>
            </w:placeholder>
            <w:showingPlcHdr/>
            <w:date>
              <w:dateFormat w:val="dd/MM/yyyy"/>
              <w:lid w:val="en-GB"/>
              <w:storeMappedDataAs w:val="dateTime"/>
              <w:calendar w:val="gregorian"/>
            </w:date>
          </w:sdtPr>
          <w:sdtEndPr/>
          <w:sdtContent>
            <w:tc>
              <w:tcPr>
                <w:tcW w:w="1877" w:type="dxa"/>
              </w:tcPr>
              <w:p w:rsidR="00BB1240" w:rsidRPr="00395277" w:rsidRDefault="00BB1240" w:rsidP="00911141">
                <w:r>
                  <w:rPr>
                    <w:rStyle w:val="PlaceholderText"/>
                  </w:rPr>
                  <w:t>Year of entry</w:t>
                </w:r>
                <w:r w:rsidRPr="00367B43">
                  <w:rPr>
                    <w:rStyle w:val="PlaceholderText"/>
                  </w:rPr>
                  <w:t>.</w:t>
                </w:r>
              </w:p>
            </w:tc>
          </w:sdtContent>
        </w:sdt>
        <w:tc>
          <w:tcPr>
            <w:tcW w:w="2005" w:type="dxa"/>
          </w:tcPr>
          <w:p w:rsidR="00BB1240" w:rsidRPr="00395277" w:rsidRDefault="00BB1240" w:rsidP="00911141">
            <w:r w:rsidRPr="00395277">
              <w:t>Year of Course: (2</w:t>
            </w:r>
            <w:r w:rsidRPr="00395277">
              <w:rPr>
                <w:vertAlign w:val="superscript"/>
              </w:rPr>
              <w:t>nd</w:t>
            </w:r>
            <w:r w:rsidRPr="00395277">
              <w:t>,3</w:t>
            </w:r>
            <w:r w:rsidRPr="00395277">
              <w:rPr>
                <w:vertAlign w:val="superscript"/>
              </w:rPr>
              <w:t>rd</w:t>
            </w:r>
            <w:r w:rsidRPr="00395277">
              <w:t>)</w:t>
            </w:r>
          </w:p>
        </w:tc>
        <w:sdt>
          <w:sdtPr>
            <w:alias w:val="Year of Study"/>
            <w:tag w:val="Year of Study"/>
            <w:id w:val="-556405165"/>
            <w:placeholder>
              <w:docPart w:val="E0675CD8B383494FAADD6E9B9177C278"/>
            </w:placeholder>
            <w:showingPlcHdr/>
            <w:dropDownList>
              <w:listItem w:value="Choose an item."/>
              <w:listItem w:displayText="Year 2" w:value="Year 2"/>
              <w:listItem w:displayText="Year 3" w:value="Year 3"/>
            </w:dropDownList>
          </w:sdtPr>
          <w:sdtEndPr/>
          <w:sdtContent>
            <w:tc>
              <w:tcPr>
                <w:tcW w:w="3762" w:type="dxa"/>
                <w:gridSpan w:val="2"/>
              </w:tcPr>
              <w:p w:rsidR="00BB1240" w:rsidRPr="00395277" w:rsidRDefault="00BB1240" w:rsidP="00911141">
                <w:r w:rsidRPr="00367B43">
                  <w:rPr>
                    <w:rStyle w:val="PlaceholderText"/>
                  </w:rPr>
                  <w:t>Choose an item.</w:t>
                </w:r>
              </w:p>
            </w:tc>
          </w:sdtContent>
        </w:sdt>
        <w:tc>
          <w:tcPr>
            <w:tcW w:w="236" w:type="dxa"/>
          </w:tcPr>
          <w:p w:rsidR="00BB1240" w:rsidRPr="00395277" w:rsidRDefault="00BB1240" w:rsidP="00911141">
            <w:pPr>
              <w:jc w:val="center"/>
            </w:pPr>
          </w:p>
        </w:tc>
      </w:tr>
    </w:tbl>
    <w:p w:rsidR="00763D39" w:rsidRPr="00911141" w:rsidRDefault="00763D39" w:rsidP="00911141"/>
    <w:p w:rsidR="00563482" w:rsidRDefault="00563482" w:rsidP="006662E5">
      <w:r>
        <w:br w:type="page"/>
      </w:r>
    </w:p>
    <w:p w:rsidR="00763D39" w:rsidRPr="00763D39" w:rsidRDefault="00763D39" w:rsidP="00763D39"/>
    <w:p w:rsidR="00FD3173" w:rsidRDefault="00FD3173" w:rsidP="00FD3173">
      <w:pPr>
        <w:pStyle w:val="Heading2"/>
        <w:numPr>
          <w:ilvl w:val="0"/>
          <w:numId w:val="4"/>
        </w:numPr>
        <w:ind w:left="284" w:hanging="284"/>
        <w:rPr>
          <w:b/>
        </w:rPr>
      </w:pPr>
      <w:r>
        <w:t>Academic Performance</w:t>
      </w:r>
    </w:p>
    <w:p w:rsidR="00FD3173" w:rsidRPr="00456709" w:rsidRDefault="00FD3173" w:rsidP="00FD3173">
      <w:pPr>
        <w:rPr>
          <w:rFonts w:asciiTheme="majorHAnsi" w:hAnsiTheme="majorHAnsi"/>
        </w:rPr>
      </w:pPr>
      <w:r w:rsidRPr="00456709">
        <w:rPr>
          <w:rFonts w:asciiTheme="majorHAnsi" w:hAnsiTheme="majorHAnsi"/>
        </w:rPr>
        <w:t>Please list details of your academic record to date</w:t>
      </w: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0682"/>
      </w:tblGrid>
      <w:tr w:rsidR="00FD3173" w:rsidTr="00563482">
        <w:trPr>
          <w:trHeight w:val="2801"/>
        </w:trPr>
        <w:sdt>
          <w:sdtPr>
            <w:alias w:val="Summary of Academic Performance"/>
            <w:tag w:val="Summary of Academic Performance"/>
            <w:id w:val="346144422"/>
            <w:placeholder>
              <w:docPart w:val="C0D95F2299F341049A1538E9080D4834"/>
            </w:placeholder>
            <w:showingPlcHdr/>
            <w:text w:multiLine="1"/>
          </w:sdtPr>
          <w:sdtEndPr/>
          <w:sdtContent>
            <w:tc>
              <w:tcPr>
                <w:tcW w:w="10682" w:type="dxa"/>
              </w:tcPr>
              <w:p w:rsidR="00FD3173" w:rsidRDefault="00287893" w:rsidP="00911141">
                <w:pPr>
                  <w:rPr>
                    <w:u w:val="single"/>
                  </w:rPr>
                </w:pPr>
                <w:r w:rsidRPr="00485FCE">
                  <w:rPr>
                    <w:rStyle w:val="PlaceholderText"/>
                  </w:rPr>
                  <w:t>Click here to enter text.</w:t>
                </w:r>
              </w:p>
            </w:tc>
          </w:sdtContent>
        </w:sdt>
      </w:tr>
    </w:tbl>
    <w:p w:rsidR="004F7BE6" w:rsidRDefault="004F7BE6" w:rsidP="004F7BE6"/>
    <w:p w:rsidR="00763D39" w:rsidRDefault="00763D39" w:rsidP="004F7BE6"/>
    <w:p w:rsidR="00B9701B" w:rsidRPr="00A75B55" w:rsidRDefault="00F740A3" w:rsidP="009B517D">
      <w:pPr>
        <w:pStyle w:val="Heading2"/>
        <w:numPr>
          <w:ilvl w:val="0"/>
          <w:numId w:val="4"/>
        </w:numPr>
        <w:ind w:left="284" w:hanging="284"/>
        <w:rPr>
          <w:b/>
        </w:rPr>
      </w:pPr>
      <w:r w:rsidRPr="00B64915">
        <w:t>Declaration</w:t>
      </w:r>
    </w:p>
    <w:p w:rsidR="00F740A3" w:rsidRDefault="00F740A3" w:rsidP="00B9701B">
      <w:pPr>
        <w:autoSpaceDE w:val="0"/>
        <w:autoSpaceDN w:val="0"/>
        <w:adjustRightInd w:val="0"/>
        <w:spacing w:after="0" w:line="240" w:lineRule="auto"/>
        <w:rPr>
          <w:rFonts w:cs="Frutiger-Light"/>
          <w:color w:val="231F20"/>
        </w:rPr>
      </w:pPr>
      <w:r w:rsidRPr="00343C1F">
        <w:rPr>
          <w:rFonts w:cs="Frutiger-Light"/>
          <w:color w:val="231F20"/>
        </w:rPr>
        <w:t>I confirm that the information given on this form is true, complete and accurate and no information requested or other material information</w:t>
      </w:r>
      <w:r>
        <w:rPr>
          <w:rFonts w:cs="Frutiger-Light"/>
          <w:color w:val="231F20"/>
        </w:rPr>
        <w:t xml:space="preserve"> </w:t>
      </w:r>
      <w:r w:rsidRPr="00343C1F">
        <w:rPr>
          <w:rFonts w:cs="Frutiger-Light"/>
          <w:color w:val="231F20"/>
        </w:rPr>
        <w:t>has been omitted.</w:t>
      </w:r>
    </w:p>
    <w:p w:rsidR="00F740A3" w:rsidRPr="00343C1F" w:rsidRDefault="00F740A3" w:rsidP="00F740A3">
      <w:pPr>
        <w:autoSpaceDE w:val="0"/>
        <w:autoSpaceDN w:val="0"/>
        <w:adjustRightInd w:val="0"/>
        <w:spacing w:after="0" w:line="240" w:lineRule="auto"/>
        <w:ind w:left="142"/>
        <w:rPr>
          <w:rFonts w:cs="Frutiger-Light"/>
          <w:color w:val="231F20"/>
        </w:rPr>
      </w:pPr>
    </w:p>
    <w:tbl>
      <w:tblPr>
        <w:tblStyle w:val="TableGrid"/>
        <w:tblpPr w:leftFromText="180" w:rightFromText="180" w:vertAnchor="text" w:horzAnchor="margin" w:tblpY="1427"/>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3936"/>
        <w:gridCol w:w="3364"/>
        <w:gridCol w:w="1030"/>
        <w:gridCol w:w="2352"/>
      </w:tblGrid>
      <w:tr w:rsidR="00F740A3" w:rsidRPr="00026AF0" w:rsidTr="00911141">
        <w:trPr>
          <w:trHeight w:val="567"/>
        </w:trPr>
        <w:tc>
          <w:tcPr>
            <w:tcW w:w="3936" w:type="dxa"/>
          </w:tcPr>
          <w:p w:rsidR="00F740A3" w:rsidRPr="00026AF0" w:rsidRDefault="00F740A3" w:rsidP="00911141">
            <w:pPr>
              <w:rPr>
                <w:b/>
              </w:rPr>
            </w:pPr>
            <w:r>
              <w:rPr>
                <w:b/>
              </w:rPr>
              <w:t xml:space="preserve">I agree to the declaration above </w:t>
            </w:r>
          </w:p>
        </w:tc>
        <w:sdt>
          <w:sdtPr>
            <w:alias w:val="Declaration"/>
            <w:tag w:val="Declaration"/>
            <w:id w:val="-487476419"/>
            <w14:checkbox>
              <w14:checked w14:val="1"/>
              <w14:checkedState w14:val="2612" w14:font="MS Gothic"/>
              <w14:uncheckedState w14:val="2610" w14:font="MS Gothic"/>
            </w14:checkbox>
          </w:sdtPr>
          <w:sdtEndPr/>
          <w:sdtContent>
            <w:tc>
              <w:tcPr>
                <w:tcW w:w="3364" w:type="dxa"/>
              </w:tcPr>
              <w:p w:rsidR="00F740A3" w:rsidRPr="00026AF0" w:rsidRDefault="00287893" w:rsidP="00911141">
                <w:r>
                  <w:rPr>
                    <w:rFonts w:ascii="MS Gothic" w:eastAsia="MS Gothic" w:hAnsi="MS Gothic" w:hint="eastAsia"/>
                  </w:rPr>
                  <w:t>☒</w:t>
                </w:r>
              </w:p>
            </w:tc>
          </w:sdtContent>
        </w:sdt>
        <w:tc>
          <w:tcPr>
            <w:tcW w:w="1030" w:type="dxa"/>
          </w:tcPr>
          <w:p w:rsidR="00F740A3" w:rsidRPr="00026AF0" w:rsidRDefault="00F740A3" w:rsidP="00911141">
            <w:pPr>
              <w:rPr>
                <w:b/>
              </w:rPr>
            </w:pPr>
            <w:r w:rsidRPr="00026AF0">
              <w:rPr>
                <w:b/>
              </w:rPr>
              <w:t>Date:</w:t>
            </w:r>
          </w:p>
        </w:tc>
        <w:sdt>
          <w:sdtPr>
            <w:id w:val="1960753287"/>
            <w:showingPlcHdr/>
            <w:date>
              <w:dateFormat w:val="dd/MM/yyyy"/>
              <w:lid w:val="en-GB"/>
              <w:storeMappedDataAs w:val="dateTime"/>
              <w:calendar w:val="gregorian"/>
            </w:date>
          </w:sdtPr>
          <w:sdtEndPr/>
          <w:sdtContent>
            <w:tc>
              <w:tcPr>
                <w:tcW w:w="2352" w:type="dxa"/>
              </w:tcPr>
              <w:p w:rsidR="00F740A3" w:rsidRPr="00026AF0" w:rsidRDefault="00287893" w:rsidP="00911141">
                <w:r w:rsidRPr="00485FCE">
                  <w:rPr>
                    <w:rStyle w:val="PlaceholderText"/>
                  </w:rPr>
                  <w:t>Click here to enter a date.</w:t>
                </w:r>
              </w:p>
            </w:tc>
          </w:sdtContent>
        </w:sdt>
      </w:tr>
      <w:tr w:rsidR="00F86F4D" w:rsidRPr="00026AF0" w:rsidTr="00911141">
        <w:trPr>
          <w:trHeight w:val="567"/>
        </w:trPr>
        <w:tc>
          <w:tcPr>
            <w:tcW w:w="3936" w:type="dxa"/>
          </w:tcPr>
          <w:p w:rsidR="00F86F4D" w:rsidRDefault="00F86F4D" w:rsidP="00911141">
            <w:pPr>
              <w:rPr>
                <w:b/>
              </w:rPr>
            </w:pPr>
            <w:r>
              <w:t>Signature:</w:t>
            </w:r>
          </w:p>
        </w:tc>
        <w:tc>
          <w:tcPr>
            <w:tcW w:w="3364" w:type="dxa"/>
          </w:tcPr>
          <w:p w:rsidR="00F86F4D" w:rsidRDefault="00F86F4D" w:rsidP="00911141"/>
        </w:tc>
        <w:tc>
          <w:tcPr>
            <w:tcW w:w="1030" w:type="dxa"/>
          </w:tcPr>
          <w:p w:rsidR="00F86F4D" w:rsidRPr="00026AF0" w:rsidRDefault="00F86F4D" w:rsidP="00911141">
            <w:pPr>
              <w:rPr>
                <w:b/>
              </w:rPr>
            </w:pPr>
          </w:p>
        </w:tc>
        <w:tc>
          <w:tcPr>
            <w:tcW w:w="2352" w:type="dxa"/>
          </w:tcPr>
          <w:p w:rsidR="00F86F4D" w:rsidRDefault="00F86F4D" w:rsidP="00911141"/>
        </w:tc>
      </w:tr>
    </w:tbl>
    <w:p w:rsidR="00F740A3" w:rsidRDefault="00F740A3" w:rsidP="00B9701B">
      <w:pPr>
        <w:autoSpaceDE w:val="0"/>
        <w:autoSpaceDN w:val="0"/>
        <w:adjustRightInd w:val="0"/>
        <w:spacing w:after="0" w:line="240" w:lineRule="auto"/>
        <w:rPr>
          <w:rFonts w:cs="Frutiger-Light"/>
          <w:color w:val="231F20"/>
        </w:rPr>
      </w:pPr>
      <w:r w:rsidRPr="00343C1F">
        <w:rPr>
          <w:rFonts w:cs="Frutiger-Bold"/>
          <w:b/>
          <w:bCs/>
          <w:color w:val="231F20"/>
        </w:rPr>
        <w:t xml:space="preserve">ALL APPLICANTS </w:t>
      </w:r>
      <w:r w:rsidRPr="00343C1F">
        <w:rPr>
          <w:rFonts w:cs="Frutiger-Light"/>
          <w:color w:val="231F20"/>
        </w:rPr>
        <w:t>should note that the University reserves the right to make without notice changes in regulations, courses, fees etc</w:t>
      </w:r>
      <w:r>
        <w:rPr>
          <w:rFonts w:cs="Frutiger-Light"/>
          <w:color w:val="231F20"/>
        </w:rPr>
        <w:t>.</w:t>
      </w:r>
      <w:r w:rsidRPr="00343C1F">
        <w:rPr>
          <w:rFonts w:cs="Frutiger-Light"/>
          <w:color w:val="231F20"/>
        </w:rPr>
        <w:t xml:space="preserve"> at</w:t>
      </w:r>
      <w:r>
        <w:rPr>
          <w:rFonts w:cs="Frutiger-Light"/>
          <w:color w:val="231F20"/>
        </w:rPr>
        <w:t xml:space="preserve"> </w:t>
      </w:r>
      <w:r w:rsidRPr="00343C1F">
        <w:rPr>
          <w:rFonts w:cs="Frutiger-Light"/>
          <w:color w:val="231F20"/>
        </w:rPr>
        <w:t xml:space="preserve">any time before or after a candidate’s admission. Admission to the </w:t>
      </w:r>
      <w:r w:rsidR="004F7702">
        <w:rPr>
          <w:rFonts w:cs="Frutiger-Light"/>
          <w:color w:val="231F20"/>
        </w:rPr>
        <w:t>BSc Intercalated programme</w:t>
      </w:r>
      <w:r w:rsidRPr="00343C1F">
        <w:rPr>
          <w:rFonts w:cs="Frutiger-Light"/>
          <w:color w:val="231F20"/>
        </w:rPr>
        <w:t xml:space="preserve"> is subject to the requirement that the candidate will</w:t>
      </w:r>
      <w:r>
        <w:rPr>
          <w:rFonts w:cs="Frutiger-Light"/>
          <w:color w:val="231F20"/>
        </w:rPr>
        <w:t xml:space="preserve"> </w:t>
      </w:r>
      <w:r w:rsidRPr="00343C1F">
        <w:rPr>
          <w:rFonts w:cs="Frutiger-Light"/>
          <w:color w:val="231F20"/>
        </w:rPr>
        <w:t>comply with the University’s registration procedure and will duly observe the Charter, Statutes, Ordinances and Regulations from time</w:t>
      </w:r>
      <w:r>
        <w:rPr>
          <w:rFonts w:cs="Frutiger-Light"/>
          <w:color w:val="231F20"/>
        </w:rPr>
        <w:t xml:space="preserve"> </w:t>
      </w:r>
      <w:r w:rsidRPr="00343C1F">
        <w:rPr>
          <w:rFonts w:cs="Frutiger-Light"/>
          <w:color w:val="231F20"/>
        </w:rPr>
        <w:t>to time in force.</w:t>
      </w:r>
    </w:p>
    <w:p w:rsidR="00F740A3" w:rsidRDefault="00F740A3" w:rsidP="0089588A"/>
    <w:p w:rsidR="00763D39" w:rsidRDefault="00016F26" w:rsidP="00326608">
      <w:r>
        <w:rPr>
          <w:noProof/>
          <w:lang w:eastAsia="en-GB"/>
        </w:rPr>
        <mc:AlternateContent>
          <mc:Choice Requires="wps">
            <w:drawing>
              <wp:anchor distT="0" distB="0" distL="114300" distR="114300" simplePos="0" relativeHeight="251654656" behindDoc="0" locked="0" layoutInCell="0" allowOverlap="1" wp14:anchorId="62BEB17B" wp14:editId="48ABA81B">
                <wp:simplePos x="0" y="0"/>
                <wp:positionH relativeFrom="page">
                  <wp:posOffset>1628775</wp:posOffset>
                </wp:positionH>
                <wp:positionV relativeFrom="page">
                  <wp:posOffset>7477125</wp:posOffset>
                </wp:positionV>
                <wp:extent cx="4314825" cy="723900"/>
                <wp:effectExtent l="0" t="0" r="9525" b="0"/>
                <wp:wrapTopAndBottom/>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723900"/>
                        </a:xfrm>
                        <a:prstGeom prst="roundRect">
                          <a:avLst>
                            <a:gd name="adj" fmla="val 6125"/>
                          </a:avLst>
                        </a:prstGeom>
                        <a:solidFill>
                          <a:schemeClr val="accent1">
                            <a:lumMod val="20000"/>
                            <a:lumOff val="80000"/>
                          </a:schemeClr>
                        </a:solidFill>
                        <a:ln w="38100">
                          <a:noFill/>
                          <a:round/>
                          <a:headEnd/>
                          <a:tailEnd/>
                        </a:ln>
                      </wps:spPr>
                      <wps:txbx>
                        <w:txbxContent>
                          <w:p w:rsidR="00016F26" w:rsidRPr="009B0673" w:rsidRDefault="00016F26" w:rsidP="00016F26">
                            <w:pPr>
                              <w:spacing w:after="0"/>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BEB17B" id="Rounded Rectangle 4" o:spid="_x0000_s1027" style="position:absolute;margin-left:128.25pt;margin-top:588.75pt;width:339.75pt;height:5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4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" o:allowincell="f" fillcolor="#dbe5f1 [660]" stroked="f" strokeweight="3pt">
                <v:textbox>
                  <w:txbxContent>
                    <w:p w:rsidR="00016F26" w:rsidRPr="009B0673" w:rsidRDefault="00016F26" w:rsidP="00016F26">
                      <w:pPr>
                        <w:spacing w:after="0"/>
                      </w:pPr>
                    </w:p>
                  </w:txbxContent>
                </v:textbox>
                <w10:wrap type="topAndBottom" anchorx="page" anchory="page"/>
              </v:roundrect>
            </w:pict>
          </mc:Fallback>
        </mc:AlternateContent>
      </w:r>
    </w:p>
    <w:p w:rsidR="00763D39" w:rsidRDefault="00016F26" w:rsidP="00326608">
      <w:r w:rsidRPr="00326608">
        <w:rPr>
          <w:noProof/>
          <w:sz w:val="24"/>
          <w:szCs w:val="24"/>
          <w:lang w:eastAsia="en-GB"/>
        </w:rPr>
        <mc:AlternateContent>
          <mc:Choice Requires="wps">
            <w:drawing>
              <wp:anchor distT="0" distB="0" distL="114300" distR="114300" simplePos="0" relativeHeight="251673088" behindDoc="0" locked="0" layoutInCell="0" allowOverlap="1" wp14:anchorId="71DD2EE6" wp14:editId="4D5D13FB">
                <wp:simplePos x="0" y="0"/>
                <wp:positionH relativeFrom="margin">
                  <wp:posOffset>1190625</wp:posOffset>
                </wp:positionH>
                <wp:positionV relativeFrom="margin">
                  <wp:posOffset>6726555</wp:posOffset>
                </wp:positionV>
                <wp:extent cx="4267200" cy="685800"/>
                <wp:effectExtent l="19050" t="1905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6858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763D39" w:rsidRDefault="00016F26" w:rsidP="00763D39">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Please s</w:t>
                            </w:r>
                            <w:r w:rsidR="00763D39">
                              <w:rPr>
                                <w:rFonts w:ascii="Calibri" w:hAnsi="Calibri" w:cs="Calibri"/>
                                <w:color w:val="000000"/>
                                <w:sz w:val="23"/>
                                <w:szCs w:val="23"/>
                              </w:rPr>
                              <w:t>end</w:t>
                            </w:r>
                            <w:r w:rsidR="00763D39" w:rsidRPr="008E7127">
                              <w:rPr>
                                <w:rFonts w:ascii="Calibri" w:hAnsi="Calibri" w:cs="Calibri"/>
                                <w:color w:val="000000"/>
                                <w:sz w:val="23"/>
                                <w:szCs w:val="23"/>
                              </w:rPr>
                              <w:t xml:space="preserve"> </w:t>
                            </w:r>
                            <w:r>
                              <w:rPr>
                                <w:rFonts w:ascii="Calibri" w:hAnsi="Calibri" w:cs="Calibri"/>
                                <w:color w:val="000000"/>
                                <w:sz w:val="23"/>
                                <w:szCs w:val="23"/>
                              </w:rPr>
                              <w:t>completed application</w:t>
                            </w:r>
                            <w:r w:rsidR="00763D39">
                              <w:rPr>
                                <w:rFonts w:ascii="Calibri" w:hAnsi="Calibri" w:cs="Calibri"/>
                                <w:color w:val="000000"/>
                                <w:sz w:val="23"/>
                                <w:szCs w:val="23"/>
                              </w:rPr>
                              <w:t xml:space="preserve"> form together with a reference from your Personal Tutor</w:t>
                            </w:r>
                            <w:r w:rsidR="00763D39" w:rsidRPr="008E7127">
                              <w:rPr>
                                <w:rFonts w:ascii="Calibri" w:hAnsi="Calibri" w:cs="Calibri"/>
                                <w:color w:val="000000"/>
                                <w:sz w:val="23"/>
                                <w:szCs w:val="23"/>
                              </w:rPr>
                              <w:t xml:space="preserve"> to:</w:t>
                            </w:r>
                            <w:r w:rsidR="00763D39">
                              <w:rPr>
                                <w:rFonts w:ascii="Calibri" w:hAnsi="Calibri" w:cs="Calibri"/>
                                <w:color w:val="000000"/>
                                <w:sz w:val="23"/>
                                <w:szCs w:val="23"/>
                              </w:rPr>
                              <w:t xml:space="preserve"> </w:t>
                            </w:r>
                          </w:p>
                          <w:p w:rsidR="00763D39" w:rsidRPr="008E7127" w:rsidRDefault="00763D39" w:rsidP="00763D39">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Sergio Gonzalez Sanchez (</w:t>
                            </w:r>
                            <w:hyperlink r:id="rId12" w:history="1">
                              <w:r w:rsidRPr="00FD2A15">
                                <w:rPr>
                                  <w:rStyle w:val="Hyperlink"/>
                                  <w:rFonts w:ascii="Calibri" w:hAnsi="Calibri" w:cs="Calibri"/>
                                  <w:sz w:val="23"/>
                                  <w:szCs w:val="23"/>
                                </w:rPr>
                                <w:t>sgs17@le.ac.uk</w:t>
                              </w:r>
                            </w:hyperlink>
                            <w:r>
                              <w:rPr>
                                <w:rFonts w:ascii="Calibri" w:hAnsi="Calibri" w:cs="Calibri"/>
                                <w:color w:val="000000"/>
                                <w:sz w:val="23"/>
                                <w:szCs w:val="23"/>
                              </w:rPr>
                              <w:t xml:space="preserve">) </w:t>
                            </w:r>
                          </w:p>
                          <w:p w:rsidR="00763D39" w:rsidRPr="000A1F5E" w:rsidRDefault="00763D39" w:rsidP="00763D39">
                            <w:pPr>
                              <w:autoSpaceDE w:val="0"/>
                              <w:autoSpaceDN w:val="0"/>
                              <w:adjustRightInd w:val="0"/>
                              <w:spacing w:after="0" w:line="240" w:lineRule="auto"/>
                              <w:jc w:val="center"/>
                              <w:rPr>
                                <w:rFonts w:ascii="Calibri" w:hAnsi="Calibri" w:cs="Calibri"/>
                                <w:color w:val="000000"/>
                                <w:sz w:val="23"/>
                                <w:szCs w:val="23"/>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DD2E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93.75pt;margin-top:529.65pt;width:336pt;height:54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" o:allowincell="f" adj="1739" fillcolor="#943634" strokecolor="#9bbb59" strokeweight="3pt">
                <v:shadow color="#5d7035" offset="1pt,1pt"/>
                <v:textbox inset="3.6pt,,3.6pt">
                  <w:txbxContent>
                    <w:p w:rsidR="00763D39" w:rsidRDefault="00016F26" w:rsidP="00763D39">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Please s</w:t>
                      </w:r>
                      <w:r w:rsidR="00763D39">
                        <w:rPr>
                          <w:rFonts w:ascii="Calibri" w:hAnsi="Calibri" w:cs="Calibri"/>
                          <w:color w:val="000000"/>
                          <w:sz w:val="23"/>
                          <w:szCs w:val="23"/>
                        </w:rPr>
                        <w:t>end</w:t>
                      </w:r>
                      <w:r w:rsidR="00763D39" w:rsidRPr="008E7127">
                        <w:rPr>
                          <w:rFonts w:ascii="Calibri" w:hAnsi="Calibri" w:cs="Calibri"/>
                          <w:color w:val="000000"/>
                          <w:sz w:val="23"/>
                          <w:szCs w:val="23"/>
                        </w:rPr>
                        <w:t xml:space="preserve"> </w:t>
                      </w:r>
                      <w:r>
                        <w:rPr>
                          <w:rFonts w:ascii="Calibri" w:hAnsi="Calibri" w:cs="Calibri"/>
                          <w:color w:val="000000"/>
                          <w:sz w:val="23"/>
                          <w:szCs w:val="23"/>
                        </w:rPr>
                        <w:t>completed application</w:t>
                      </w:r>
                      <w:r w:rsidR="00763D39">
                        <w:rPr>
                          <w:rFonts w:ascii="Calibri" w:hAnsi="Calibri" w:cs="Calibri"/>
                          <w:color w:val="000000"/>
                          <w:sz w:val="23"/>
                          <w:szCs w:val="23"/>
                        </w:rPr>
                        <w:t xml:space="preserve"> form together with a reference from your Personal Tutor</w:t>
                      </w:r>
                      <w:r w:rsidR="00763D39" w:rsidRPr="008E7127">
                        <w:rPr>
                          <w:rFonts w:ascii="Calibri" w:hAnsi="Calibri" w:cs="Calibri"/>
                          <w:color w:val="000000"/>
                          <w:sz w:val="23"/>
                          <w:szCs w:val="23"/>
                        </w:rPr>
                        <w:t xml:space="preserve"> to:</w:t>
                      </w:r>
                      <w:r w:rsidR="00763D39">
                        <w:rPr>
                          <w:rFonts w:ascii="Calibri" w:hAnsi="Calibri" w:cs="Calibri"/>
                          <w:color w:val="000000"/>
                          <w:sz w:val="23"/>
                          <w:szCs w:val="23"/>
                        </w:rPr>
                        <w:t xml:space="preserve"> </w:t>
                      </w:r>
                    </w:p>
                    <w:p w:rsidR="00763D39" w:rsidRPr="008E7127" w:rsidRDefault="00763D39" w:rsidP="00763D39">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Sergio Gonzalez Sanchez (</w:t>
                      </w:r>
                      <w:hyperlink r:id="rId13" w:history="1">
                        <w:r w:rsidRPr="00FD2A15">
                          <w:rPr>
                            <w:rStyle w:val="Hyperlink"/>
                            <w:rFonts w:ascii="Calibri" w:hAnsi="Calibri" w:cs="Calibri"/>
                            <w:sz w:val="23"/>
                            <w:szCs w:val="23"/>
                          </w:rPr>
                          <w:t>sgs17@le.ac.uk</w:t>
                        </w:r>
                      </w:hyperlink>
                      <w:r>
                        <w:rPr>
                          <w:rFonts w:ascii="Calibri" w:hAnsi="Calibri" w:cs="Calibri"/>
                          <w:color w:val="000000"/>
                          <w:sz w:val="23"/>
                          <w:szCs w:val="23"/>
                        </w:rPr>
                        <w:t xml:space="preserve">) </w:t>
                      </w:r>
                    </w:p>
                    <w:p w:rsidR="00763D39" w:rsidRPr="000A1F5E" w:rsidRDefault="00763D39" w:rsidP="00763D39">
                      <w:pPr>
                        <w:autoSpaceDE w:val="0"/>
                        <w:autoSpaceDN w:val="0"/>
                        <w:adjustRightInd w:val="0"/>
                        <w:spacing w:after="0" w:line="240" w:lineRule="auto"/>
                        <w:jc w:val="center"/>
                        <w:rPr>
                          <w:rFonts w:ascii="Calibri" w:hAnsi="Calibri" w:cs="Calibri"/>
                          <w:color w:val="000000"/>
                          <w:sz w:val="23"/>
                          <w:szCs w:val="23"/>
                        </w:rPr>
                      </w:pPr>
                    </w:p>
                  </w:txbxContent>
                </v:textbox>
                <w10:wrap type="square" anchorx="margin" anchory="margin"/>
              </v:shape>
            </w:pict>
          </mc:Fallback>
        </mc:AlternateContent>
      </w:r>
    </w:p>
    <w:p w:rsidR="00763D39" w:rsidRDefault="00763D39" w:rsidP="00326608">
      <w:bookmarkStart w:id="0" w:name="_GoBack"/>
      <w:bookmarkEnd w:id="0"/>
    </w:p>
    <w:p w:rsidR="00763D39" w:rsidRDefault="00763D39" w:rsidP="00326608"/>
    <w:p w:rsidR="00763D39" w:rsidRDefault="00763D39" w:rsidP="00326608"/>
    <w:p w:rsidR="00763D39" w:rsidRDefault="00763D39" w:rsidP="00326608"/>
    <w:p w:rsidR="00763D39" w:rsidRDefault="00763D39" w:rsidP="00326608"/>
    <w:p w:rsidR="00763D39" w:rsidRDefault="00763D39" w:rsidP="00326608"/>
    <w:p w:rsidR="00563482" w:rsidRPr="00BC6E77" w:rsidRDefault="004F7BE6" w:rsidP="00563482">
      <w:pPr>
        <w:pStyle w:val="Heading2"/>
        <w:rPr>
          <w:sz w:val="24"/>
          <w:szCs w:val="24"/>
        </w:rPr>
      </w:pPr>
      <w:r>
        <w:rPr>
          <w:sz w:val="24"/>
          <w:szCs w:val="24"/>
        </w:rPr>
        <w:t>Stem component</w:t>
      </w:r>
    </w:p>
    <w:p w:rsidR="00563482" w:rsidRDefault="00563482" w:rsidP="00B96951">
      <w:pPr>
        <w:spacing w:after="0" w:line="240" w:lineRule="auto"/>
      </w:pPr>
      <w:r>
        <w:t>The aim of the stem is to help students understand how different scientific disciplines and methods can be used to structure enquiry and develop the evidence base in health service research. The formal contact time of the stem component will comprise 16 x 3-hour sessions, scheduled during the month of September, supplemented by private study. The assessment is expected to be an extended essay from a choice of topics, and a critical appraisal of a research paper describing quantitative research. The lead for the stem component is Prof</w:t>
      </w:r>
      <w:r w:rsidR="0002589F">
        <w:t>essor</w:t>
      </w:r>
      <w:r>
        <w:t xml:space="preserve"> Andy Wilson, Health Sciences (</w:t>
      </w:r>
      <w:hyperlink r:id="rId14" w:history="1">
        <w:r w:rsidRPr="006F0BA1">
          <w:rPr>
            <w:rStyle w:val="Hyperlink"/>
          </w:rPr>
          <w:t>aw7@le.ac.uk</w:t>
        </w:r>
      </w:hyperlink>
      <w:r>
        <w:t>)</w:t>
      </w:r>
      <w:r w:rsidR="00763D39">
        <w:t>.</w:t>
      </w:r>
    </w:p>
    <w:p w:rsidR="00763D39" w:rsidRDefault="00763D39" w:rsidP="00B96951">
      <w:pPr>
        <w:spacing w:after="0" w:line="240" w:lineRule="auto"/>
      </w:pPr>
    </w:p>
    <w:p w:rsidR="00763D39" w:rsidRDefault="00763D39" w:rsidP="00B96951">
      <w:pPr>
        <w:spacing w:after="0" w:line="240" w:lineRule="auto"/>
      </w:pPr>
    </w:p>
    <w:p w:rsidR="00563482" w:rsidRPr="00BC6E77" w:rsidRDefault="00563482" w:rsidP="00563482">
      <w:pPr>
        <w:pStyle w:val="Heading2"/>
        <w:rPr>
          <w:sz w:val="24"/>
          <w:szCs w:val="24"/>
        </w:rPr>
      </w:pPr>
      <w:r w:rsidRPr="00BC6E77">
        <w:rPr>
          <w:sz w:val="24"/>
          <w:szCs w:val="24"/>
        </w:rPr>
        <w:t>Human Behaviour</w:t>
      </w:r>
    </w:p>
    <w:p w:rsidR="00763D39" w:rsidRDefault="00563482" w:rsidP="00B96951">
      <w:pPr>
        <w:spacing w:after="0" w:line="240" w:lineRule="auto"/>
      </w:pPr>
      <w:r>
        <w:t xml:space="preserve">The Human Behaviour branch comprises 5 10-credit modules, two of which are paired. They are: </w:t>
      </w:r>
    </w:p>
    <w:p w:rsidR="00763D39" w:rsidRDefault="00763D39" w:rsidP="00763D39">
      <w:pPr>
        <w:pStyle w:val="ListParagraph"/>
        <w:numPr>
          <w:ilvl w:val="0"/>
          <w:numId w:val="7"/>
        </w:numPr>
        <w:spacing w:after="0" w:line="240" w:lineRule="auto"/>
      </w:pPr>
      <w:r>
        <w:t>Biological Psychology</w:t>
      </w:r>
    </w:p>
    <w:p w:rsidR="00763D39" w:rsidRDefault="00563482" w:rsidP="00763D39">
      <w:pPr>
        <w:pStyle w:val="ListParagraph"/>
        <w:numPr>
          <w:ilvl w:val="0"/>
          <w:numId w:val="7"/>
        </w:numPr>
        <w:spacing w:after="0" w:line="240" w:lineRule="auto"/>
      </w:pPr>
      <w:r>
        <w:t>Biological Psychology Library Module</w:t>
      </w:r>
    </w:p>
    <w:p w:rsidR="00763D39" w:rsidRDefault="00563482" w:rsidP="00763D39">
      <w:pPr>
        <w:pStyle w:val="ListParagraph"/>
        <w:numPr>
          <w:ilvl w:val="0"/>
          <w:numId w:val="7"/>
        </w:numPr>
        <w:spacing w:after="0" w:line="240" w:lineRule="auto"/>
      </w:pPr>
      <w:r>
        <w:t>Abnormal Psychology and Individual Differences</w:t>
      </w:r>
    </w:p>
    <w:p w:rsidR="00763D39" w:rsidRDefault="00563482" w:rsidP="00763D39">
      <w:pPr>
        <w:pStyle w:val="ListParagraph"/>
        <w:numPr>
          <w:ilvl w:val="0"/>
          <w:numId w:val="7"/>
        </w:numPr>
        <w:spacing w:after="0" w:line="240" w:lineRule="auto"/>
      </w:pPr>
      <w:r>
        <w:t>Abnormal Psychology and Individual Differences Library Module</w:t>
      </w:r>
    </w:p>
    <w:p w:rsidR="00763D39" w:rsidRDefault="00563482" w:rsidP="00763D39">
      <w:pPr>
        <w:pStyle w:val="ListParagraph"/>
        <w:numPr>
          <w:ilvl w:val="0"/>
          <w:numId w:val="7"/>
        </w:numPr>
        <w:spacing w:after="0" w:line="240" w:lineRule="auto"/>
      </w:pPr>
      <w:r>
        <w:t xml:space="preserve">Clinical Psychology.  </w:t>
      </w:r>
    </w:p>
    <w:p w:rsidR="00763D39" w:rsidRDefault="00763D39" w:rsidP="00763D39">
      <w:pPr>
        <w:spacing w:after="0" w:line="240" w:lineRule="auto"/>
      </w:pPr>
    </w:p>
    <w:p w:rsidR="005256F2" w:rsidRDefault="00563482" w:rsidP="00763D39">
      <w:pPr>
        <w:spacing w:after="0" w:line="240" w:lineRule="auto"/>
      </w:pPr>
      <w:r>
        <w:t>Biological Psychology modules cover the biology of reward and addiction, learning and memory, the biological basis of schizophrenia, depression, anxiety, hormones and behaviours, the mechanisms of sleep, and theories of learning. Abnormal Psychology and Individual Differences Modules cover personality theory, psychoanalytic theory, implicit and formal theories of intelligence, personality disorders, eating disorders, childhood disorders and schizophrenia. Clinical Psychology includes Sexual dysfunction, Anger and Mental Health in Children and Adolescents, Dementia, and Mentally Disordered Offenders. The modules are delivers through lectures, guided reading, tutorials and independent study. Assessments are by essay examination, with a component for spoken presentation in the Abnormal Psychology and Individual Differences Module and one course work essay in Biological Psychology Library Module.</w:t>
      </w:r>
      <w:r w:rsidRPr="00575A00">
        <w:t xml:space="preserve"> </w:t>
      </w:r>
      <w:r>
        <w:t>Students would then work on their 40-credit dissertations, supervised by a senior member of academic staff.</w:t>
      </w:r>
      <w:r w:rsidRPr="00575A00">
        <w:t xml:space="preserve"> </w:t>
      </w:r>
      <w:r>
        <w:t>The lead for the Human Behaviour Branch is Dr Jose Prados (</w:t>
      </w:r>
      <w:hyperlink r:id="rId15" w:history="1">
        <w:r>
          <w:rPr>
            <w:rStyle w:val="Hyperlink"/>
          </w:rPr>
          <w:t>jpg19@le.ac.uk</w:t>
        </w:r>
      </w:hyperlink>
      <w:r>
        <w:t>)</w:t>
      </w:r>
    </w:p>
    <w:p w:rsidR="00F86F4D" w:rsidRDefault="00F86F4D" w:rsidP="00B96951">
      <w:pPr>
        <w:spacing w:after="0" w:line="240" w:lineRule="auto"/>
      </w:pPr>
    </w:p>
    <w:p w:rsidR="00F86F4D" w:rsidRDefault="00F86F4D" w:rsidP="00B96951">
      <w:pPr>
        <w:spacing w:after="0" w:line="240" w:lineRule="auto"/>
      </w:pPr>
    </w:p>
    <w:p w:rsidR="00F86F4D" w:rsidRPr="00563482" w:rsidRDefault="00F86F4D" w:rsidP="00B96951">
      <w:pPr>
        <w:spacing w:after="0" w:line="240" w:lineRule="auto"/>
      </w:pPr>
    </w:p>
    <w:sectPr w:rsidR="00F86F4D" w:rsidRPr="00563482" w:rsidSect="00563482">
      <w:headerReference w:type="default" r:id="rId16"/>
      <w:headerReference w:type="firs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240" w:rsidRDefault="00BB1240" w:rsidP="006A3EFF">
      <w:pPr>
        <w:spacing w:after="0" w:line="240" w:lineRule="auto"/>
      </w:pPr>
      <w:r>
        <w:separator/>
      </w:r>
    </w:p>
  </w:endnote>
  <w:endnote w:type="continuationSeparator" w:id="0">
    <w:p w:rsidR="00BB1240" w:rsidRDefault="00BB1240" w:rsidP="006A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utiger-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240" w:rsidRDefault="00BB1240" w:rsidP="006A3EFF">
      <w:pPr>
        <w:spacing w:after="0" w:line="240" w:lineRule="auto"/>
      </w:pPr>
      <w:r>
        <w:separator/>
      </w:r>
    </w:p>
  </w:footnote>
  <w:footnote w:type="continuationSeparator" w:id="0">
    <w:p w:rsidR="00BB1240" w:rsidRDefault="00BB1240" w:rsidP="006A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40" w:rsidRDefault="00BB1240" w:rsidP="000B0751">
    <w:pPr>
      <w:pStyle w:val="Header"/>
      <w:tabs>
        <w:tab w:val="clear" w:pos="4513"/>
        <w:tab w:val="center" w:pos="4962"/>
      </w:tabs>
      <w:rPr>
        <w:sz w:val="18"/>
        <w:szCs w:val="18"/>
      </w:rPr>
    </w:pPr>
    <w:r>
      <w:rPr>
        <w:sz w:val="18"/>
        <w:szCs w:val="18"/>
      </w:rPr>
      <w:t>University of Leicester Medical School</w:t>
    </w:r>
    <w:r>
      <w:rPr>
        <w:sz w:val="18"/>
        <w:szCs w:val="18"/>
      </w:rPr>
      <w:tab/>
    </w:r>
    <w:r>
      <w:rPr>
        <w:sz w:val="18"/>
        <w:szCs w:val="18"/>
      </w:rPr>
      <w:tab/>
      <w:t>BSc Clinical Scienc</w:t>
    </w:r>
    <w:r w:rsidR="00763D39">
      <w:rPr>
        <w:sz w:val="18"/>
        <w:szCs w:val="18"/>
      </w:rPr>
      <w:t>e</w:t>
    </w:r>
    <w:r>
      <w:rPr>
        <w:sz w:val="18"/>
        <w:szCs w:val="18"/>
      </w:rPr>
      <w:t xml:space="preserve">s (Intercalated) </w:t>
    </w:r>
    <w:r w:rsidR="00800E82">
      <w:rPr>
        <w:sz w:val="18"/>
        <w:szCs w:val="18"/>
      </w:rPr>
      <w:t xml:space="preserve">- </w:t>
    </w:r>
    <w:r>
      <w:rPr>
        <w:sz w:val="18"/>
        <w:szCs w:val="18"/>
      </w:rPr>
      <w:t>Application for Internal Students</w:t>
    </w:r>
  </w:p>
  <w:p w:rsidR="00BB1240" w:rsidRDefault="00BB1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40" w:rsidRPr="006A3EFF" w:rsidRDefault="00BB1240" w:rsidP="00BB1240">
    <w:pPr>
      <w:pStyle w:val="Title"/>
      <w:pBdr>
        <w:bottom w:val="single" w:sz="8" w:space="9" w:color="4F81BD" w:themeColor="accent1"/>
      </w:pBdr>
      <w:jc w:val="right"/>
      <w:rPr>
        <w:sz w:val="32"/>
        <w:szCs w:val="32"/>
      </w:rPr>
    </w:pPr>
    <w:r>
      <w:rPr>
        <w:noProof/>
      </w:rPr>
      <w:drawing>
        <wp:anchor distT="0" distB="0" distL="114300" distR="114300" simplePos="0" relativeHeight="251633152" behindDoc="0" locked="0" layoutInCell="1" allowOverlap="1">
          <wp:simplePos x="0" y="0"/>
          <wp:positionH relativeFrom="column">
            <wp:posOffset>0</wp:posOffset>
          </wp:positionH>
          <wp:positionV relativeFrom="paragraph">
            <wp:posOffset>-126365</wp:posOffset>
          </wp:positionV>
          <wp:extent cx="1412018" cy="377825"/>
          <wp:effectExtent l="0" t="0" r="0" b="3175"/>
          <wp:wrapSquare wrapText="bothSides"/>
          <wp:docPr id="3" name="Picture 3" descr="Image result for 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university of leicester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2018" cy="377825"/>
                  </a:xfrm>
                  <a:prstGeom prst="rect">
                    <a:avLst/>
                  </a:prstGeom>
                  <a:noFill/>
                  <a:ln>
                    <a:noFill/>
                  </a:ln>
                </pic:spPr>
              </pic:pic>
            </a:graphicData>
          </a:graphic>
        </wp:anchor>
      </w:drawing>
    </w:r>
    <w:r w:rsidRPr="00992C09">
      <w:rPr>
        <w:sz w:val="32"/>
        <w:szCs w:val="32"/>
      </w:rPr>
      <w:t xml:space="preserve">College of </w:t>
    </w:r>
    <w:r>
      <w:rPr>
        <w:sz w:val="32"/>
        <w:szCs w:val="32"/>
      </w:rPr>
      <w:t>Life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A6573"/>
    <w:multiLevelType w:val="hybridMultilevel"/>
    <w:tmpl w:val="E3ACF824"/>
    <w:lvl w:ilvl="0" w:tplc="3A22860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02FD6"/>
    <w:multiLevelType w:val="hybridMultilevel"/>
    <w:tmpl w:val="DF72C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6A09E3"/>
    <w:multiLevelType w:val="hybridMultilevel"/>
    <w:tmpl w:val="158CD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7E2B80"/>
    <w:multiLevelType w:val="hybridMultilevel"/>
    <w:tmpl w:val="1C4E2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EE33E6"/>
    <w:multiLevelType w:val="hybridMultilevel"/>
    <w:tmpl w:val="00D0AB3C"/>
    <w:lvl w:ilvl="0" w:tplc="881E70D4">
      <w:start w:val="1"/>
      <w:numFmt w:val="lowerRoman"/>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6C0DA1"/>
    <w:multiLevelType w:val="hybridMultilevel"/>
    <w:tmpl w:val="1574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91C69"/>
    <w:multiLevelType w:val="hybridMultilevel"/>
    <w:tmpl w:val="456CB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8B"/>
    <w:rsid w:val="00016F26"/>
    <w:rsid w:val="0002589F"/>
    <w:rsid w:val="00067DC2"/>
    <w:rsid w:val="000A1F5E"/>
    <w:rsid w:val="000B0751"/>
    <w:rsid w:val="000B4695"/>
    <w:rsid w:val="000B62A9"/>
    <w:rsid w:val="000E7091"/>
    <w:rsid w:val="001A1F25"/>
    <w:rsid w:val="001A2EDC"/>
    <w:rsid w:val="001A5A02"/>
    <w:rsid w:val="00206B1B"/>
    <w:rsid w:val="002320D7"/>
    <w:rsid w:val="002765D8"/>
    <w:rsid w:val="00287893"/>
    <w:rsid w:val="002932C1"/>
    <w:rsid w:val="00326608"/>
    <w:rsid w:val="00331139"/>
    <w:rsid w:val="00350F19"/>
    <w:rsid w:val="003F5579"/>
    <w:rsid w:val="0041266D"/>
    <w:rsid w:val="0047578B"/>
    <w:rsid w:val="00484029"/>
    <w:rsid w:val="004977F6"/>
    <w:rsid w:val="004B2778"/>
    <w:rsid w:val="004E534D"/>
    <w:rsid w:val="004F7702"/>
    <w:rsid w:val="004F7BE6"/>
    <w:rsid w:val="005051C2"/>
    <w:rsid w:val="005256F2"/>
    <w:rsid w:val="005458E8"/>
    <w:rsid w:val="00563482"/>
    <w:rsid w:val="00575A00"/>
    <w:rsid w:val="005C0936"/>
    <w:rsid w:val="00631BE7"/>
    <w:rsid w:val="00646F31"/>
    <w:rsid w:val="006516B8"/>
    <w:rsid w:val="006662E5"/>
    <w:rsid w:val="00667302"/>
    <w:rsid w:val="006A3EFF"/>
    <w:rsid w:val="006B3E9F"/>
    <w:rsid w:val="006D081E"/>
    <w:rsid w:val="006E5DF1"/>
    <w:rsid w:val="00763D39"/>
    <w:rsid w:val="007761A5"/>
    <w:rsid w:val="00776227"/>
    <w:rsid w:val="007B2ED8"/>
    <w:rsid w:val="007B5912"/>
    <w:rsid w:val="007C4BFB"/>
    <w:rsid w:val="00800E82"/>
    <w:rsid w:val="0088290E"/>
    <w:rsid w:val="0089588A"/>
    <w:rsid w:val="008B41FE"/>
    <w:rsid w:val="008D25BC"/>
    <w:rsid w:val="00911141"/>
    <w:rsid w:val="00931CB6"/>
    <w:rsid w:val="0097063B"/>
    <w:rsid w:val="00972F7E"/>
    <w:rsid w:val="00980E6A"/>
    <w:rsid w:val="009B517D"/>
    <w:rsid w:val="009C798B"/>
    <w:rsid w:val="009D5E41"/>
    <w:rsid w:val="009E0491"/>
    <w:rsid w:val="009F0748"/>
    <w:rsid w:val="00A00703"/>
    <w:rsid w:val="00A01D3C"/>
    <w:rsid w:val="00A67994"/>
    <w:rsid w:val="00A71BE1"/>
    <w:rsid w:val="00A75B55"/>
    <w:rsid w:val="00AF2E8F"/>
    <w:rsid w:val="00AF312D"/>
    <w:rsid w:val="00B43488"/>
    <w:rsid w:val="00B96951"/>
    <w:rsid w:val="00B9701B"/>
    <w:rsid w:val="00BB0364"/>
    <w:rsid w:val="00BB1240"/>
    <w:rsid w:val="00BC6E77"/>
    <w:rsid w:val="00C12198"/>
    <w:rsid w:val="00C27494"/>
    <w:rsid w:val="00C54258"/>
    <w:rsid w:val="00CA50E1"/>
    <w:rsid w:val="00CC1BF3"/>
    <w:rsid w:val="00CF37C8"/>
    <w:rsid w:val="00D11909"/>
    <w:rsid w:val="00D2681F"/>
    <w:rsid w:val="00D344FA"/>
    <w:rsid w:val="00D77EA3"/>
    <w:rsid w:val="00E200EE"/>
    <w:rsid w:val="00F740A3"/>
    <w:rsid w:val="00F86F4D"/>
    <w:rsid w:val="00F9600C"/>
    <w:rsid w:val="00FC4BFA"/>
    <w:rsid w:val="00FD3173"/>
    <w:rsid w:val="00FE069E"/>
    <w:rsid w:val="00FF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8354FD-9F5B-4213-B7EB-CE1BA2FC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1B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4695"/>
    <w:pPr>
      <w:keepNext/>
      <w:keepLines/>
      <w:spacing w:before="200" w:after="120"/>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rsid w:val="006A3EFF"/>
    <w:pPr>
      <w:keepNext/>
      <w:keepLines/>
      <w:spacing w:before="200" w:after="12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139"/>
    <w:rPr>
      <w:rFonts w:ascii="Tahoma" w:hAnsi="Tahoma" w:cs="Tahoma"/>
      <w:sz w:val="16"/>
      <w:szCs w:val="16"/>
    </w:rPr>
  </w:style>
  <w:style w:type="paragraph" w:styleId="ListParagraph">
    <w:name w:val="List Paragraph"/>
    <w:basedOn w:val="Normal"/>
    <w:uiPriority w:val="34"/>
    <w:qFormat/>
    <w:rsid w:val="005458E8"/>
    <w:pPr>
      <w:ind w:left="720"/>
      <w:contextualSpacing/>
    </w:pPr>
  </w:style>
  <w:style w:type="character" w:styleId="Hyperlink">
    <w:name w:val="Hyperlink"/>
    <w:basedOn w:val="DefaultParagraphFont"/>
    <w:uiPriority w:val="99"/>
    <w:unhideWhenUsed/>
    <w:rsid w:val="00972F7E"/>
    <w:rPr>
      <w:color w:val="0000FF" w:themeColor="hyperlink"/>
      <w:u w:val="single"/>
    </w:rPr>
  </w:style>
  <w:style w:type="paragraph" w:styleId="Header">
    <w:name w:val="header"/>
    <w:basedOn w:val="Normal"/>
    <w:link w:val="HeaderChar"/>
    <w:uiPriority w:val="99"/>
    <w:unhideWhenUsed/>
    <w:rsid w:val="006A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EFF"/>
  </w:style>
  <w:style w:type="paragraph" w:styleId="Footer">
    <w:name w:val="footer"/>
    <w:basedOn w:val="Normal"/>
    <w:link w:val="FooterChar"/>
    <w:uiPriority w:val="99"/>
    <w:unhideWhenUsed/>
    <w:rsid w:val="006A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EFF"/>
  </w:style>
  <w:style w:type="paragraph" w:styleId="Title">
    <w:name w:val="Title"/>
    <w:basedOn w:val="Normal"/>
    <w:next w:val="Normal"/>
    <w:link w:val="TitleChar"/>
    <w:uiPriority w:val="10"/>
    <w:qFormat/>
    <w:rsid w:val="006A3E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6A3EFF"/>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2Char">
    <w:name w:val="Heading 2 Char"/>
    <w:basedOn w:val="DefaultParagraphFont"/>
    <w:link w:val="Heading2"/>
    <w:uiPriority w:val="9"/>
    <w:rsid w:val="000B4695"/>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6A3EF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C1BF3"/>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CC1BF3"/>
    <w:pPr>
      <w:pBdr>
        <w:bottom w:val="single" w:sz="4" w:space="4" w:color="4F81BD" w:themeColor="accent1"/>
      </w:pBdr>
      <w:spacing w:before="200" w:after="280"/>
      <w:ind w:left="936" w:right="936"/>
    </w:pPr>
    <w:rPr>
      <w:rFonts w:eastAsiaTheme="minorEastAsia"/>
      <w:b/>
      <w:bCs/>
      <w:i/>
      <w:iCs/>
      <w:color w:val="4F81BD" w:themeColor="accent1"/>
      <w:lang w:eastAsia="en-GB"/>
    </w:rPr>
  </w:style>
  <w:style w:type="character" w:customStyle="1" w:styleId="IntenseQuoteChar">
    <w:name w:val="Intense Quote Char"/>
    <w:basedOn w:val="DefaultParagraphFont"/>
    <w:link w:val="IntenseQuote"/>
    <w:uiPriority w:val="30"/>
    <w:rsid w:val="00CC1BF3"/>
    <w:rPr>
      <w:rFonts w:eastAsiaTheme="minorEastAsia"/>
      <w:b/>
      <w:bCs/>
      <w:i/>
      <w:iCs/>
      <w:color w:val="4F81BD" w:themeColor="accent1"/>
      <w:lang w:eastAsia="en-GB"/>
    </w:rPr>
  </w:style>
  <w:style w:type="table" w:styleId="TableGrid">
    <w:name w:val="Table Grid"/>
    <w:basedOn w:val="TableNormal"/>
    <w:uiPriority w:val="59"/>
    <w:rsid w:val="005256F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9111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3484">
      <w:bodyDiv w:val="1"/>
      <w:marLeft w:val="0"/>
      <w:marRight w:val="0"/>
      <w:marTop w:val="0"/>
      <w:marBottom w:val="0"/>
      <w:divBdr>
        <w:top w:val="none" w:sz="0" w:space="0" w:color="auto"/>
        <w:left w:val="none" w:sz="0" w:space="0" w:color="auto"/>
        <w:bottom w:val="none" w:sz="0" w:space="0" w:color="auto"/>
        <w:right w:val="none" w:sz="0" w:space="0" w:color="auto"/>
      </w:divBdr>
    </w:div>
    <w:div w:id="327100863">
      <w:bodyDiv w:val="1"/>
      <w:marLeft w:val="0"/>
      <w:marRight w:val="0"/>
      <w:marTop w:val="0"/>
      <w:marBottom w:val="0"/>
      <w:divBdr>
        <w:top w:val="none" w:sz="0" w:space="0" w:color="auto"/>
        <w:left w:val="none" w:sz="0" w:space="0" w:color="auto"/>
        <w:bottom w:val="none" w:sz="0" w:space="0" w:color="auto"/>
        <w:right w:val="none" w:sz="0" w:space="0" w:color="auto"/>
      </w:divBdr>
    </w:div>
    <w:div w:id="95598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gs17@le.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s17@le.ac.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mailto:jpg19@le.ac.uk" TargetMode="Externa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aw7@le.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DEAA3B7979455EAD3F417EFE792EED"/>
        <w:category>
          <w:name w:val="General"/>
          <w:gallery w:val="placeholder"/>
        </w:category>
        <w:types>
          <w:type w:val="bbPlcHdr"/>
        </w:types>
        <w:behaviors>
          <w:behavior w:val="content"/>
        </w:behaviors>
        <w:guid w:val="{76D4874E-64BC-4278-A02D-00BDECB8C184}"/>
      </w:docPartPr>
      <w:docPartBody>
        <w:p w:rsidR="00324844" w:rsidRDefault="00324844" w:rsidP="00324844">
          <w:pPr>
            <w:pStyle w:val="79DEAA3B7979455EAD3F417EFE792EED"/>
          </w:pPr>
          <w:r>
            <w:rPr>
              <w:rStyle w:val="PlaceholderText"/>
            </w:rPr>
            <w:t>Enter title</w:t>
          </w:r>
          <w:r w:rsidRPr="00367B43">
            <w:rPr>
              <w:rStyle w:val="PlaceholderText"/>
            </w:rPr>
            <w:t>.</w:t>
          </w:r>
        </w:p>
      </w:docPartBody>
    </w:docPart>
    <w:docPart>
      <w:docPartPr>
        <w:name w:val="D5BD02016CB24CFCA0608285E5AAE4F4"/>
        <w:category>
          <w:name w:val="General"/>
          <w:gallery w:val="placeholder"/>
        </w:category>
        <w:types>
          <w:type w:val="bbPlcHdr"/>
        </w:types>
        <w:behaviors>
          <w:behavior w:val="content"/>
        </w:behaviors>
        <w:guid w:val="{67FD0FAC-3E7F-4B1C-A4A1-1867B56F5EAE}"/>
      </w:docPartPr>
      <w:docPartBody>
        <w:p w:rsidR="00324844" w:rsidRDefault="00324844" w:rsidP="00324844">
          <w:pPr>
            <w:pStyle w:val="D5BD02016CB24CFCA0608285E5AAE4F4"/>
          </w:pPr>
          <w:r>
            <w:rPr>
              <w:rStyle w:val="PlaceholderText"/>
            </w:rPr>
            <w:t>Enter Surname</w:t>
          </w:r>
        </w:p>
      </w:docPartBody>
    </w:docPart>
    <w:docPart>
      <w:docPartPr>
        <w:name w:val="BB4E257413DB48EBB2740A077F48521C"/>
        <w:category>
          <w:name w:val="General"/>
          <w:gallery w:val="placeholder"/>
        </w:category>
        <w:types>
          <w:type w:val="bbPlcHdr"/>
        </w:types>
        <w:behaviors>
          <w:behavior w:val="content"/>
        </w:behaviors>
        <w:guid w:val="{5777C869-B6C3-4FF0-B844-33B78E9F6C0C}"/>
      </w:docPartPr>
      <w:docPartBody>
        <w:p w:rsidR="00324844" w:rsidRDefault="00324844" w:rsidP="00324844">
          <w:pPr>
            <w:pStyle w:val="BB4E257413DB48EBB2740A077F48521C"/>
          </w:pPr>
          <w:r w:rsidRPr="00367B43">
            <w:rPr>
              <w:rStyle w:val="PlaceholderText"/>
            </w:rPr>
            <w:t>Click here to enter text.</w:t>
          </w:r>
        </w:p>
      </w:docPartBody>
    </w:docPart>
    <w:docPart>
      <w:docPartPr>
        <w:name w:val="C0D95F2299F341049A1538E9080D4834"/>
        <w:category>
          <w:name w:val="General"/>
          <w:gallery w:val="placeholder"/>
        </w:category>
        <w:types>
          <w:type w:val="bbPlcHdr"/>
        </w:types>
        <w:behaviors>
          <w:behavior w:val="content"/>
        </w:behaviors>
        <w:guid w:val="{05B1FE82-48C2-4885-948F-4946E03D315A}"/>
      </w:docPartPr>
      <w:docPartBody>
        <w:p w:rsidR="008F1886" w:rsidRDefault="00AE5A4C" w:rsidP="00AE5A4C">
          <w:pPr>
            <w:pStyle w:val="C0D95F2299F341049A1538E9080D4834"/>
          </w:pPr>
          <w:r w:rsidRPr="00485FCE">
            <w:rPr>
              <w:rStyle w:val="PlaceholderText"/>
            </w:rPr>
            <w:t>Click here to enter text.</w:t>
          </w:r>
        </w:p>
      </w:docPartBody>
    </w:docPart>
    <w:docPart>
      <w:docPartPr>
        <w:name w:val="8A784E10AC9241F1BA1531C71B3A5175"/>
        <w:category>
          <w:name w:val="General"/>
          <w:gallery w:val="placeholder"/>
        </w:category>
        <w:types>
          <w:type w:val="bbPlcHdr"/>
        </w:types>
        <w:behaviors>
          <w:behavior w:val="content"/>
        </w:behaviors>
        <w:guid w:val="{CBFDACCC-E0EE-4F42-9EC8-3A35F4FE0E8B}"/>
      </w:docPartPr>
      <w:docPartBody>
        <w:p w:rsidR="0032588F" w:rsidRDefault="0078400D" w:rsidP="0078400D">
          <w:pPr>
            <w:pStyle w:val="8A784E10AC9241F1BA1531C71B3A5175"/>
          </w:pPr>
          <w:r w:rsidRPr="00367B43">
            <w:rPr>
              <w:rStyle w:val="PlaceholderText"/>
            </w:rPr>
            <w:t>Click here to enter text.</w:t>
          </w:r>
        </w:p>
      </w:docPartBody>
    </w:docPart>
    <w:docPart>
      <w:docPartPr>
        <w:name w:val="0C93247C4C334CE7A065BF0745A7E314"/>
        <w:category>
          <w:name w:val="General"/>
          <w:gallery w:val="placeholder"/>
        </w:category>
        <w:types>
          <w:type w:val="bbPlcHdr"/>
        </w:types>
        <w:behaviors>
          <w:behavior w:val="content"/>
        </w:behaviors>
        <w:guid w:val="{2445DF57-AA61-4325-B680-AB599BB6F5F1}"/>
      </w:docPartPr>
      <w:docPartBody>
        <w:p w:rsidR="0032588F" w:rsidRDefault="0032588F" w:rsidP="0032588F">
          <w:pPr>
            <w:pStyle w:val="0C93247C4C334CE7A065BF0745A7E314"/>
          </w:pPr>
          <w:r>
            <w:rPr>
              <w:rStyle w:val="PlaceholderText"/>
            </w:rPr>
            <w:t>Year of entry</w:t>
          </w:r>
          <w:r w:rsidRPr="00367B43">
            <w:rPr>
              <w:rStyle w:val="PlaceholderText"/>
            </w:rPr>
            <w:t>.</w:t>
          </w:r>
        </w:p>
      </w:docPartBody>
    </w:docPart>
    <w:docPart>
      <w:docPartPr>
        <w:name w:val="E0675CD8B383494FAADD6E9B9177C278"/>
        <w:category>
          <w:name w:val="General"/>
          <w:gallery w:val="placeholder"/>
        </w:category>
        <w:types>
          <w:type w:val="bbPlcHdr"/>
        </w:types>
        <w:behaviors>
          <w:behavior w:val="content"/>
        </w:behaviors>
        <w:guid w:val="{121B5F84-E2DC-4705-8206-CBFC752E50D9}"/>
      </w:docPartPr>
      <w:docPartBody>
        <w:p w:rsidR="0032588F" w:rsidRDefault="0032588F" w:rsidP="0032588F">
          <w:pPr>
            <w:pStyle w:val="E0675CD8B383494FAADD6E9B9177C278"/>
          </w:pPr>
          <w:r w:rsidRPr="00367B4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utiger-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4"/>
    <w:rsid w:val="00324844"/>
    <w:rsid w:val="0032588F"/>
    <w:rsid w:val="0078400D"/>
    <w:rsid w:val="008F1886"/>
    <w:rsid w:val="00AE5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88F"/>
    <w:rPr>
      <w:color w:val="808080"/>
    </w:rPr>
  </w:style>
  <w:style w:type="paragraph" w:customStyle="1" w:styleId="A5CF539DB76E4FC8A0F96C8183C97D50">
    <w:name w:val="A5CF539DB76E4FC8A0F96C8183C97D50"/>
    <w:rsid w:val="00324844"/>
  </w:style>
  <w:style w:type="paragraph" w:customStyle="1" w:styleId="1CFC716B19EC454CBA27E3F1F7EC8533">
    <w:name w:val="1CFC716B19EC454CBA27E3F1F7EC8533"/>
    <w:rsid w:val="00324844"/>
  </w:style>
  <w:style w:type="paragraph" w:customStyle="1" w:styleId="392EB41861DF46B48189BD6225E9415B">
    <w:name w:val="392EB41861DF46B48189BD6225E9415B"/>
    <w:rsid w:val="00324844"/>
  </w:style>
  <w:style w:type="paragraph" w:customStyle="1" w:styleId="B64DF8D2BE6748C0BD22AEBA85389B45">
    <w:name w:val="B64DF8D2BE6748C0BD22AEBA85389B45"/>
    <w:rsid w:val="00324844"/>
  </w:style>
  <w:style w:type="paragraph" w:customStyle="1" w:styleId="CFD62AE8A10B47B28B3ECC525E55F690">
    <w:name w:val="CFD62AE8A10B47B28B3ECC525E55F690"/>
    <w:rsid w:val="00324844"/>
  </w:style>
  <w:style w:type="paragraph" w:customStyle="1" w:styleId="4678AB9734644BE68BE627203C9CD78C">
    <w:name w:val="4678AB9734644BE68BE627203C9CD78C"/>
    <w:rsid w:val="00324844"/>
  </w:style>
  <w:style w:type="paragraph" w:customStyle="1" w:styleId="79DEAA3B7979455EAD3F417EFE792EED">
    <w:name w:val="79DEAA3B7979455EAD3F417EFE792EED"/>
    <w:rsid w:val="00324844"/>
  </w:style>
  <w:style w:type="paragraph" w:customStyle="1" w:styleId="D5BD02016CB24CFCA0608285E5AAE4F4">
    <w:name w:val="D5BD02016CB24CFCA0608285E5AAE4F4"/>
    <w:rsid w:val="00324844"/>
  </w:style>
  <w:style w:type="paragraph" w:customStyle="1" w:styleId="5D8DDD0DF8D142998263347CF802A86E">
    <w:name w:val="5D8DDD0DF8D142998263347CF802A86E"/>
    <w:rsid w:val="00324844"/>
  </w:style>
  <w:style w:type="paragraph" w:customStyle="1" w:styleId="BB4E257413DB48EBB2740A077F48521C">
    <w:name w:val="BB4E257413DB48EBB2740A077F48521C"/>
    <w:rsid w:val="00324844"/>
  </w:style>
  <w:style w:type="paragraph" w:customStyle="1" w:styleId="594159C6DFE74346A439D01E926FAF55">
    <w:name w:val="594159C6DFE74346A439D01E926FAF55"/>
    <w:rsid w:val="00324844"/>
  </w:style>
  <w:style w:type="paragraph" w:customStyle="1" w:styleId="984C4A2611834BC597BEC6F04BBAA5F4">
    <w:name w:val="984C4A2611834BC597BEC6F04BBAA5F4"/>
    <w:rsid w:val="00324844"/>
  </w:style>
  <w:style w:type="paragraph" w:customStyle="1" w:styleId="782DD839E6004F14B0961DABE5E3BFBA">
    <w:name w:val="782DD839E6004F14B0961DABE5E3BFBA"/>
    <w:rsid w:val="00324844"/>
  </w:style>
  <w:style w:type="paragraph" w:customStyle="1" w:styleId="3BE0B2EE2AA348C7AEF7059818AE937F">
    <w:name w:val="3BE0B2EE2AA348C7AEF7059818AE937F"/>
    <w:rsid w:val="00324844"/>
  </w:style>
  <w:style w:type="paragraph" w:customStyle="1" w:styleId="D2E57932CF6B40D0B4B5A1DF6367A20D">
    <w:name w:val="D2E57932CF6B40D0B4B5A1DF6367A20D"/>
    <w:rsid w:val="00324844"/>
  </w:style>
  <w:style w:type="paragraph" w:customStyle="1" w:styleId="DC59FAE8004E41059E9DEBBEE2EF9929">
    <w:name w:val="DC59FAE8004E41059E9DEBBEE2EF9929"/>
    <w:rsid w:val="00324844"/>
  </w:style>
  <w:style w:type="paragraph" w:customStyle="1" w:styleId="C0D95F2299F341049A1538E9080D4834">
    <w:name w:val="C0D95F2299F341049A1538E9080D4834"/>
    <w:rsid w:val="00AE5A4C"/>
  </w:style>
  <w:style w:type="paragraph" w:customStyle="1" w:styleId="87731B2008BC48D981D8B1014C63203B">
    <w:name w:val="87731B2008BC48D981D8B1014C63203B"/>
    <w:rsid w:val="00AE5A4C"/>
  </w:style>
  <w:style w:type="paragraph" w:customStyle="1" w:styleId="B15F63322DE64615A429EAE6F90834A7">
    <w:name w:val="B15F63322DE64615A429EAE6F90834A7"/>
    <w:rsid w:val="0078400D"/>
  </w:style>
  <w:style w:type="paragraph" w:customStyle="1" w:styleId="6F50B8B71F264A72AD48C73BDEB4D5B7">
    <w:name w:val="6F50B8B71F264A72AD48C73BDEB4D5B7"/>
    <w:rsid w:val="0078400D"/>
  </w:style>
  <w:style w:type="paragraph" w:customStyle="1" w:styleId="8A784E10AC9241F1BA1531C71B3A5175">
    <w:name w:val="8A784E10AC9241F1BA1531C71B3A5175"/>
    <w:rsid w:val="0078400D"/>
  </w:style>
  <w:style w:type="paragraph" w:customStyle="1" w:styleId="FB8AC06A2F4748AAB53E731B7F1FC77F">
    <w:name w:val="FB8AC06A2F4748AAB53E731B7F1FC77F"/>
    <w:rsid w:val="0032588F"/>
    <w:pPr>
      <w:spacing w:after="160" w:line="259" w:lineRule="auto"/>
    </w:pPr>
  </w:style>
  <w:style w:type="paragraph" w:customStyle="1" w:styleId="7D9D2E10D18F4834BA602820ED6F5603">
    <w:name w:val="7D9D2E10D18F4834BA602820ED6F5603"/>
    <w:rsid w:val="0032588F"/>
    <w:pPr>
      <w:spacing w:after="160" w:line="259" w:lineRule="auto"/>
    </w:pPr>
  </w:style>
  <w:style w:type="paragraph" w:customStyle="1" w:styleId="A4F6C20CC87C42A493A2DF24C7A6D81F">
    <w:name w:val="A4F6C20CC87C42A493A2DF24C7A6D81F"/>
    <w:rsid w:val="0032588F"/>
    <w:pPr>
      <w:spacing w:after="160" w:line="259" w:lineRule="auto"/>
    </w:pPr>
  </w:style>
  <w:style w:type="paragraph" w:customStyle="1" w:styleId="A99F97CA4E0A4FC7967B45B74A4A3E16">
    <w:name w:val="A99F97CA4E0A4FC7967B45B74A4A3E16"/>
    <w:rsid w:val="0032588F"/>
    <w:pPr>
      <w:spacing w:after="160" w:line="259" w:lineRule="auto"/>
    </w:pPr>
  </w:style>
  <w:style w:type="paragraph" w:customStyle="1" w:styleId="0F0F59E9AF9645899C93EF20C406077F">
    <w:name w:val="0F0F59E9AF9645899C93EF20C406077F"/>
    <w:rsid w:val="0032588F"/>
    <w:pPr>
      <w:spacing w:after="160" w:line="259" w:lineRule="auto"/>
    </w:pPr>
  </w:style>
  <w:style w:type="paragraph" w:customStyle="1" w:styleId="888E72E6B97A420BB99356E4543516F0">
    <w:name w:val="888E72E6B97A420BB99356E4543516F0"/>
    <w:rsid w:val="0032588F"/>
    <w:pPr>
      <w:spacing w:after="160" w:line="259" w:lineRule="auto"/>
    </w:pPr>
  </w:style>
  <w:style w:type="paragraph" w:customStyle="1" w:styleId="073FB436C6D84864BBECFF92984A4775">
    <w:name w:val="073FB436C6D84864BBECFF92984A4775"/>
    <w:rsid w:val="0032588F"/>
    <w:pPr>
      <w:spacing w:after="160" w:line="259" w:lineRule="auto"/>
    </w:pPr>
  </w:style>
  <w:style w:type="paragraph" w:customStyle="1" w:styleId="5A5A8CC119EF426CA989DB1FBDA153DE">
    <w:name w:val="5A5A8CC119EF426CA989DB1FBDA153DE"/>
    <w:rsid w:val="0032588F"/>
    <w:pPr>
      <w:spacing w:after="160" w:line="259" w:lineRule="auto"/>
    </w:pPr>
  </w:style>
  <w:style w:type="paragraph" w:customStyle="1" w:styleId="A7FB6592DB974783B0A2AA0C716EB5AD">
    <w:name w:val="A7FB6592DB974783B0A2AA0C716EB5AD"/>
    <w:rsid w:val="0032588F"/>
    <w:pPr>
      <w:spacing w:after="160" w:line="259" w:lineRule="auto"/>
    </w:pPr>
  </w:style>
  <w:style w:type="paragraph" w:customStyle="1" w:styleId="7A4BA363940F4B7BA3EC949ED68EC2BE">
    <w:name w:val="7A4BA363940F4B7BA3EC949ED68EC2BE"/>
    <w:rsid w:val="0032588F"/>
    <w:pPr>
      <w:spacing w:after="160" w:line="259" w:lineRule="auto"/>
    </w:pPr>
  </w:style>
  <w:style w:type="paragraph" w:customStyle="1" w:styleId="943451923555496680CC3E9D51B35CBD">
    <w:name w:val="943451923555496680CC3E9D51B35CBD"/>
    <w:rsid w:val="0032588F"/>
    <w:pPr>
      <w:spacing w:after="160" w:line="259" w:lineRule="auto"/>
    </w:pPr>
  </w:style>
  <w:style w:type="paragraph" w:customStyle="1" w:styleId="B09BA58559AC4C34831EF1371CD98150">
    <w:name w:val="B09BA58559AC4C34831EF1371CD98150"/>
    <w:rsid w:val="0032588F"/>
    <w:pPr>
      <w:spacing w:after="160" w:line="259" w:lineRule="auto"/>
    </w:pPr>
  </w:style>
  <w:style w:type="paragraph" w:customStyle="1" w:styleId="BB59AC9181C2423BB873DAFB4829C54C">
    <w:name w:val="BB59AC9181C2423BB873DAFB4829C54C"/>
    <w:rsid w:val="0032588F"/>
    <w:pPr>
      <w:spacing w:after="160" w:line="259" w:lineRule="auto"/>
    </w:pPr>
  </w:style>
  <w:style w:type="paragraph" w:customStyle="1" w:styleId="E693326351D44DF388DD88B43A183B0A">
    <w:name w:val="E693326351D44DF388DD88B43A183B0A"/>
    <w:rsid w:val="0032588F"/>
    <w:pPr>
      <w:spacing w:after="160" w:line="259" w:lineRule="auto"/>
    </w:pPr>
  </w:style>
  <w:style w:type="paragraph" w:customStyle="1" w:styleId="030E34F18F824E69A20DD210C0A83FBC">
    <w:name w:val="030E34F18F824E69A20DD210C0A83FBC"/>
    <w:rsid w:val="0032588F"/>
    <w:pPr>
      <w:spacing w:after="160" w:line="259" w:lineRule="auto"/>
    </w:pPr>
  </w:style>
  <w:style w:type="paragraph" w:customStyle="1" w:styleId="75B0589E75BA4101A0C33110EBFED615">
    <w:name w:val="75B0589E75BA4101A0C33110EBFED615"/>
    <w:rsid w:val="0032588F"/>
    <w:pPr>
      <w:spacing w:after="160" w:line="259" w:lineRule="auto"/>
    </w:pPr>
  </w:style>
  <w:style w:type="paragraph" w:customStyle="1" w:styleId="9C72E68A2D2248C88DD56FB0D420D481">
    <w:name w:val="9C72E68A2D2248C88DD56FB0D420D481"/>
    <w:rsid w:val="0032588F"/>
    <w:pPr>
      <w:spacing w:after="160" w:line="259" w:lineRule="auto"/>
    </w:pPr>
  </w:style>
  <w:style w:type="paragraph" w:customStyle="1" w:styleId="7972CA42E35A4E0593DB4BDC541C24FB">
    <w:name w:val="7972CA42E35A4E0593DB4BDC541C24FB"/>
    <w:rsid w:val="0032588F"/>
    <w:pPr>
      <w:spacing w:after="160" w:line="259" w:lineRule="auto"/>
    </w:pPr>
  </w:style>
  <w:style w:type="paragraph" w:customStyle="1" w:styleId="F13F29CC10784696A1AC905AE8F06E26">
    <w:name w:val="F13F29CC10784696A1AC905AE8F06E26"/>
    <w:rsid w:val="0032588F"/>
    <w:pPr>
      <w:spacing w:after="160" w:line="259" w:lineRule="auto"/>
    </w:pPr>
  </w:style>
  <w:style w:type="paragraph" w:customStyle="1" w:styleId="45CCAAB17ECC4C579B8DFF7AF467DF90">
    <w:name w:val="45CCAAB17ECC4C579B8DFF7AF467DF90"/>
    <w:rsid w:val="0032588F"/>
    <w:pPr>
      <w:spacing w:after="160" w:line="259" w:lineRule="auto"/>
    </w:pPr>
  </w:style>
  <w:style w:type="paragraph" w:customStyle="1" w:styleId="43420596070145F5AE1B71C2F4E94268">
    <w:name w:val="43420596070145F5AE1B71C2F4E94268"/>
    <w:rsid w:val="0032588F"/>
    <w:pPr>
      <w:spacing w:after="160" w:line="259" w:lineRule="auto"/>
    </w:pPr>
  </w:style>
  <w:style w:type="paragraph" w:customStyle="1" w:styleId="897A92F8B7D542D6BCCCA405AD297F37">
    <w:name w:val="897A92F8B7D542D6BCCCA405AD297F37"/>
    <w:rsid w:val="0032588F"/>
    <w:pPr>
      <w:spacing w:after="160" w:line="259" w:lineRule="auto"/>
    </w:pPr>
  </w:style>
  <w:style w:type="paragraph" w:customStyle="1" w:styleId="0C93247C4C334CE7A065BF0745A7E314">
    <w:name w:val="0C93247C4C334CE7A065BF0745A7E314"/>
    <w:rsid w:val="0032588F"/>
    <w:pPr>
      <w:spacing w:after="160" w:line="259" w:lineRule="auto"/>
    </w:pPr>
  </w:style>
  <w:style w:type="paragraph" w:customStyle="1" w:styleId="E0675CD8B383494FAADD6E9B9177C278">
    <w:name w:val="E0675CD8B383494FAADD6E9B9177C278"/>
    <w:rsid w:val="003258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5A8D8-30ED-4773-A62C-2AF79CFE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D8EC6150.dotm</Template>
  <TotalTime>166</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csb</dc:creator>
  <cp:lastModifiedBy>Gonzalez Sanchez, Sergio</cp:lastModifiedBy>
  <cp:revision>12</cp:revision>
  <cp:lastPrinted>2014-01-15T10:26:00Z</cp:lastPrinted>
  <dcterms:created xsi:type="dcterms:W3CDTF">2016-03-11T09:53:00Z</dcterms:created>
  <dcterms:modified xsi:type="dcterms:W3CDTF">2018-01-17T17:07:00Z</dcterms:modified>
</cp:coreProperties>
</file>