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08EA36F1" w:rsidR="00F038B2" w:rsidRPr="00F038B2" w:rsidRDefault="00EB5F6C" w:rsidP="00F038B2">
      <w:pPr>
        <w:spacing w:after="0" w:line="240" w:lineRule="auto"/>
        <w:jc w:val="center"/>
        <w:rPr>
          <w:rFonts w:asciiTheme="majorHAnsi" w:hAnsiTheme="majorHAnsi" w:cstheme="majorHAnsi"/>
          <w:b/>
          <w:bCs/>
          <w:color w:val="auto"/>
          <w:sz w:val="28"/>
          <w:szCs w:val="28"/>
        </w:rPr>
      </w:pPr>
      <w:r>
        <w:rPr>
          <w:rFonts w:asciiTheme="majorHAnsi" w:hAnsiTheme="majorHAnsi" w:cstheme="majorHAnsi"/>
          <w:b/>
          <w:bCs/>
          <w:color w:val="auto"/>
          <w:sz w:val="28"/>
          <w:szCs w:val="28"/>
        </w:rPr>
        <w:t>LHIIP</w:t>
      </w:r>
      <w:r w:rsidR="00F038B2" w:rsidRPr="00F038B2">
        <w:rPr>
          <w:rFonts w:asciiTheme="majorHAnsi" w:hAnsiTheme="majorHAnsi" w:cstheme="majorHAnsi"/>
          <w:b/>
          <w:bCs/>
          <w:color w:val="auto"/>
          <w:sz w:val="28"/>
          <w:szCs w:val="28"/>
        </w:rPr>
        <w:t xml:space="preserve"> studentship project 2026</w:t>
      </w:r>
    </w:p>
    <w:p w14:paraId="1F075E5A" w14:textId="1C4A74B9" w:rsidR="00066C81" w:rsidRDefault="00066C81" w:rsidP="00066C81">
      <w:pPr>
        <w:spacing w:after="0" w:line="240" w:lineRule="auto"/>
      </w:pPr>
    </w:p>
    <w:p w14:paraId="6F6CA762" w14:textId="0FB2D099" w:rsidR="00E066B4" w:rsidRPr="00E066B4" w:rsidRDefault="00E066B4" w:rsidP="00066C81">
      <w:pPr>
        <w:spacing w:after="0" w:line="240" w:lineRule="auto"/>
        <w:rPr>
          <w:b/>
          <w:bCs/>
        </w:rPr>
      </w:pPr>
      <w:r w:rsidRPr="00E066B4">
        <w:rPr>
          <w:b/>
          <w:bCs/>
        </w:rPr>
        <w:t xml:space="preserve">Section 1 – </w:t>
      </w:r>
      <w:r w:rsidRPr="00E066B4">
        <w:rPr>
          <w:b/>
          <w:bCs/>
          <w:i/>
          <w:iCs/>
        </w:rPr>
        <w:t>Supervisor information</w:t>
      </w: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1FDC4EE1" w:rsidR="00066C81" w:rsidRPr="004B2F17" w:rsidRDefault="004B2F17" w:rsidP="00066C81">
            <w:pPr>
              <w:rPr>
                <w:b/>
                <w:bCs/>
              </w:rPr>
            </w:pPr>
            <w:r>
              <w:rPr>
                <w:b/>
                <w:bCs/>
              </w:rPr>
              <w:t xml:space="preserve">Dr </w:t>
            </w:r>
            <w:r w:rsidR="00880638">
              <w:rPr>
                <w:b/>
                <w:bCs/>
              </w:rPr>
              <w:t>Neil Greening</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3660D083" w:rsidR="00EA1F2C" w:rsidRPr="004B2F17" w:rsidRDefault="00086B65" w:rsidP="00BF0AF1">
            <w:pPr>
              <w:rPr>
                <w:rFonts w:cstheme="minorHAnsi"/>
              </w:rPr>
            </w:pPr>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EA1F2C" w:rsidRPr="00066C81" w14:paraId="566BAE34" w14:textId="77777777" w:rsidTr="00BA13A1">
        <w:tc>
          <w:tcPr>
            <w:tcW w:w="3227" w:type="dxa"/>
            <w:shd w:val="clear" w:color="auto" w:fill="F2F2F2" w:themeFill="background1" w:themeFillShade="F2"/>
          </w:tcPr>
          <w:p w14:paraId="1C05A3B9" w14:textId="77777777" w:rsidR="00EA1F2C" w:rsidRPr="00066C81" w:rsidRDefault="00EA1F2C" w:rsidP="00EA1F2C">
            <w:pPr>
              <w:rPr>
                <w:b/>
              </w:rPr>
            </w:pPr>
            <w:r w:rsidRPr="00066C81">
              <w:rPr>
                <w:b/>
              </w:rPr>
              <w:t xml:space="preserve">Email </w:t>
            </w:r>
          </w:p>
        </w:tc>
        <w:tc>
          <w:tcPr>
            <w:tcW w:w="5807" w:type="dxa"/>
          </w:tcPr>
          <w:p w14:paraId="28BF855B" w14:textId="4F3862C6" w:rsidR="00EA1F2C" w:rsidRPr="00066C81" w:rsidRDefault="00E57790" w:rsidP="00EA1F2C">
            <w:hyperlink r:id="rId5" w:history="1">
              <w:r w:rsidR="0094221A" w:rsidRPr="002B7EF7">
                <w:rPr>
                  <w:rStyle w:val="Hyperlink"/>
                  <w:rFonts w:cstheme="minorHAnsi"/>
                </w:rPr>
                <w:t>neil.greening@leicester.ac.uk</w:t>
              </w:r>
            </w:hyperlink>
            <w:r w:rsidR="00086B65">
              <w:rPr>
                <w:rFonts w:cstheme="minorHAnsi"/>
              </w:rPr>
              <w:t xml:space="preserve"> </w:t>
            </w:r>
          </w:p>
        </w:tc>
      </w:tr>
    </w:tbl>
    <w:p w14:paraId="3188842D" w14:textId="2E02362A"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2F70E2" w14:paraId="23737D46" w14:textId="77777777" w:rsidTr="002F70E2">
        <w:tc>
          <w:tcPr>
            <w:tcW w:w="3256" w:type="dxa"/>
            <w:shd w:val="clear" w:color="auto" w:fill="F2F2F2" w:themeFill="background1" w:themeFillShade="F2"/>
          </w:tcPr>
          <w:p w14:paraId="7C6EF8FA" w14:textId="2C95A44C" w:rsidR="002F70E2" w:rsidRPr="00B11D52" w:rsidRDefault="002F70E2" w:rsidP="002F70E2">
            <w:pPr>
              <w:rPr>
                <w:b/>
              </w:rPr>
            </w:pPr>
            <w:r>
              <w:rPr>
                <w:b/>
              </w:rPr>
              <w:t>Second Supervisor</w:t>
            </w:r>
          </w:p>
        </w:tc>
        <w:tc>
          <w:tcPr>
            <w:tcW w:w="5778" w:type="dxa"/>
          </w:tcPr>
          <w:p w14:paraId="6744C721" w14:textId="5F130AD1" w:rsidR="002F70E2" w:rsidRDefault="00086B65" w:rsidP="002F70E2">
            <w:pPr>
              <w:rPr>
                <w:b/>
                <w:bCs/>
              </w:rPr>
            </w:pPr>
            <w:r>
              <w:rPr>
                <w:rFonts w:cstheme="minorHAnsi"/>
                <w:b/>
                <w:bCs/>
              </w:rPr>
              <w:t>Dr Enya Daynes</w:t>
            </w:r>
          </w:p>
        </w:tc>
      </w:tr>
      <w:tr w:rsidR="002F70E2" w14:paraId="0EFED258" w14:textId="77777777" w:rsidTr="00086B65">
        <w:trPr>
          <w:trHeight w:val="353"/>
        </w:trPr>
        <w:tc>
          <w:tcPr>
            <w:tcW w:w="3256" w:type="dxa"/>
            <w:shd w:val="clear" w:color="auto" w:fill="F2F2F2" w:themeFill="background1" w:themeFillShade="F2"/>
          </w:tcPr>
          <w:p w14:paraId="2099B51B" w14:textId="77777777" w:rsidR="002F70E2" w:rsidRDefault="002F70E2" w:rsidP="002F70E2">
            <w:pPr>
              <w:rPr>
                <w:b/>
              </w:rPr>
            </w:pPr>
            <w:r>
              <w:rPr>
                <w:b/>
              </w:rPr>
              <w:t>School/Department</w:t>
            </w:r>
          </w:p>
        </w:tc>
        <w:tc>
          <w:tcPr>
            <w:tcW w:w="5778" w:type="dxa"/>
          </w:tcPr>
          <w:p w14:paraId="6B9C1E92" w14:textId="3A07E32F" w:rsidR="002F70E2" w:rsidRDefault="0094221A" w:rsidP="002F70E2">
            <w:pPr>
              <w:rPr>
                <w:rFonts w:cstheme="minorHAnsi"/>
              </w:rPr>
            </w:pPr>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2F70E2" w14:paraId="03D407F9" w14:textId="77777777" w:rsidTr="002F70E2">
        <w:tc>
          <w:tcPr>
            <w:tcW w:w="3256" w:type="dxa"/>
            <w:shd w:val="clear" w:color="auto" w:fill="F2F2F2" w:themeFill="background1" w:themeFillShade="F2"/>
          </w:tcPr>
          <w:p w14:paraId="60D836BC" w14:textId="77777777" w:rsidR="002F70E2" w:rsidRDefault="002F70E2" w:rsidP="002F70E2">
            <w:pPr>
              <w:rPr>
                <w:b/>
              </w:rPr>
            </w:pPr>
            <w:r>
              <w:rPr>
                <w:b/>
              </w:rPr>
              <w:t xml:space="preserve">Email </w:t>
            </w:r>
          </w:p>
        </w:tc>
        <w:tc>
          <w:tcPr>
            <w:tcW w:w="5778" w:type="dxa"/>
          </w:tcPr>
          <w:p w14:paraId="43B0E06A" w14:textId="28C85153" w:rsidR="002F70E2" w:rsidRDefault="00E57790" w:rsidP="002F70E2">
            <w:pPr>
              <w:rPr>
                <w:rFonts w:cstheme="minorHAnsi"/>
              </w:rPr>
            </w:pPr>
            <w:hyperlink r:id="rId6" w:history="1">
              <w:r w:rsidR="00086B65" w:rsidRPr="0009305D">
                <w:rPr>
                  <w:rStyle w:val="Hyperlink"/>
                  <w:rFonts w:cstheme="minorHAnsi"/>
                </w:rPr>
                <w:t>e.daynes@nhs.net</w:t>
              </w:r>
            </w:hyperlink>
            <w:r w:rsidR="00086B65">
              <w:rPr>
                <w:rFonts w:cstheme="minorHAnsi"/>
              </w:rPr>
              <w:t xml:space="preserve"> </w:t>
            </w:r>
          </w:p>
        </w:tc>
      </w:tr>
    </w:tbl>
    <w:p w14:paraId="25E4BA1C" w14:textId="78429885" w:rsidR="004B2F17" w:rsidRDefault="004B2F17"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86B65" w14:paraId="0085ABD6" w14:textId="77777777" w:rsidTr="00086B65">
        <w:tc>
          <w:tcPr>
            <w:tcW w:w="3256" w:type="dxa"/>
            <w:shd w:val="clear" w:color="auto" w:fill="F2F2F2" w:themeFill="background1" w:themeFillShade="F2"/>
          </w:tcPr>
          <w:p w14:paraId="58232BAE" w14:textId="40AD739D" w:rsidR="00086B65" w:rsidRPr="00B11D52" w:rsidRDefault="00086B65" w:rsidP="00086B65">
            <w:pPr>
              <w:rPr>
                <w:b/>
              </w:rPr>
            </w:pPr>
            <w:r>
              <w:rPr>
                <w:b/>
              </w:rPr>
              <w:t>Third Supervisor</w:t>
            </w:r>
          </w:p>
        </w:tc>
        <w:tc>
          <w:tcPr>
            <w:tcW w:w="5778" w:type="dxa"/>
          </w:tcPr>
          <w:p w14:paraId="4C600B84" w14:textId="2A423FF3" w:rsidR="00086B65" w:rsidRPr="004B2F17" w:rsidRDefault="00086B65" w:rsidP="00086B65">
            <w:pPr>
              <w:rPr>
                <w:b/>
                <w:bCs/>
              </w:rPr>
            </w:pPr>
            <w:r w:rsidRPr="004B2F17">
              <w:rPr>
                <w:rFonts w:cstheme="minorHAnsi"/>
                <w:b/>
                <w:bCs/>
              </w:rPr>
              <w:t>Prof. Sally Singh</w:t>
            </w:r>
          </w:p>
        </w:tc>
      </w:tr>
      <w:tr w:rsidR="00086B65" w14:paraId="18A4AF7C" w14:textId="77777777" w:rsidTr="00086B65">
        <w:tc>
          <w:tcPr>
            <w:tcW w:w="3256" w:type="dxa"/>
            <w:shd w:val="clear" w:color="auto" w:fill="F2F2F2" w:themeFill="background1" w:themeFillShade="F2"/>
          </w:tcPr>
          <w:p w14:paraId="231DE0B3" w14:textId="77777777" w:rsidR="00086B65" w:rsidRDefault="00086B65" w:rsidP="00086B65">
            <w:pPr>
              <w:rPr>
                <w:b/>
              </w:rPr>
            </w:pPr>
            <w:r>
              <w:rPr>
                <w:b/>
              </w:rPr>
              <w:t>School/Department</w:t>
            </w:r>
          </w:p>
        </w:tc>
        <w:tc>
          <w:tcPr>
            <w:tcW w:w="5778" w:type="dxa"/>
          </w:tcPr>
          <w:p w14:paraId="61202CAD" w14:textId="4A9C1FB3" w:rsidR="00086B65" w:rsidRPr="004B2F17" w:rsidRDefault="00086B65" w:rsidP="00086B65">
            <w:pPr>
              <w:rPr>
                <w:rFonts w:cstheme="minorHAnsi"/>
              </w:rPr>
            </w:pPr>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086B65" w14:paraId="333F90FF" w14:textId="77777777" w:rsidTr="00086B65">
        <w:trPr>
          <w:trHeight w:val="178"/>
        </w:trPr>
        <w:tc>
          <w:tcPr>
            <w:tcW w:w="3256" w:type="dxa"/>
            <w:shd w:val="clear" w:color="auto" w:fill="F2F2F2" w:themeFill="background1" w:themeFillShade="F2"/>
          </w:tcPr>
          <w:p w14:paraId="00ECF347" w14:textId="77777777" w:rsidR="00086B65" w:rsidRDefault="00086B65" w:rsidP="00086B65">
            <w:pPr>
              <w:rPr>
                <w:b/>
              </w:rPr>
            </w:pPr>
            <w:r>
              <w:rPr>
                <w:b/>
              </w:rPr>
              <w:t xml:space="preserve">Email </w:t>
            </w:r>
          </w:p>
        </w:tc>
        <w:tc>
          <w:tcPr>
            <w:tcW w:w="5778" w:type="dxa"/>
          </w:tcPr>
          <w:p w14:paraId="1430FFA4" w14:textId="6278E85F" w:rsidR="00086B65" w:rsidRDefault="00E57790" w:rsidP="00086B65">
            <w:hyperlink r:id="rId7" w:history="1">
              <w:r w:rsidR="00086B65" w:rsidRPr="0009305D">
                <w:rPr>
                  <w:rStyle w:val="Hyperlink"/>
                  <w:rFonts w:cstheme="minorHAnsi"/>
                </w:rPr>
                <w:t>ss1119@leicester.ac.uk</w:t>
              </w:r>
            </w:hyperlink>
          </w:p>
        </w:tc>
      </w:tr>
    </w:tbl>
    <w:p w14:paraId="4806292A" w14:textId="48441CA8" w:rsidR="00066C81" w:rsidRDefault="00066C81" w:rsidP="00066C81">
      <w:pPr>
        <w:spacing w:after="0" w:line="240" w:lineRule="auto"/>
        <w:rPr>
          <w:b/>
          <w:u w:val="single"/>
        </w:rPr>
      </w:pPr>
    </w:p>
    <w:tbl>
      <w:tblPr>
        <w:tblStyle w:val="TableGrid"/>
        <w:tblW w:w="9034" w:type="dxa"/>
        <w:tblLayout w:type="fixed"/>
        <w:tblLook w:val="04A0" w:firstRow="1" w:lastRow="0" w:firstColumn="1" w:lastColumn="0" w:noHBand="0" w:noVBand="1"/>
      </w:tblPr>
      <w:tblGrid>
        <w:gridCol w:w="3256"/>
        <w:gridCol w:w="5778"/>
      </w:tblGrid>
      <w:tr w:rsidR="00086B65" w:rsidRPr="004B2F17" w14:paraId="6ECB7695" w14:textId="77777777" w:rsidTr="00E21A91">
        <w:tc>
          <w:tcPr>
            <w:tcW w:w="3256" w:type="dxa"/>
            <w:shd w:val="clear" w:color="auto" w:fill="F2F2F2" w:themeFill="background1" w:themeFillShade="F2"/>
          </w:tcPr>
          <w:p w14:paraId="597996A3" w14:textId="77777777" w:rsidR="00086B65" w:rsidRPr="00B11D52" w:rsidRDefault="00086B65" w:rsidP="00E21A91">
            <w:pPr>
              <w:rPr>
                <w:b/>
              </w:rPr>
            </w:pPr>
            <w:r>
              <w:rPr>
                <w:b/>
              </w:rPr>
              <w:t>Third Supervisor</w:t>
            </w:r>
          </w:p>
        </w:tc>
        <w:tc>
          <w:tcPr>
            <w:tcW w:w="5778" w:type="dxa"/>
          </w:tcPr>
          <w:p w14:paraId="2894C80E" w14:textId="0F27DE66" w:rsidR="00086B65" w:rsidRPr="004B2F17" w:rsidRDefault="00086B65" w:rsidP="00E21A91">
            <w:pPr>
              <w:rPr>
                <w:b/>
                <w:bCs/>
              </w:rPr>
            </w:pPr>
            <w:r w:rsidRPr="004B2F17">
              <w:rPr>
                <w:rFonts w:cstheme="minorHAnsi"/>
                <w:b/>
                <w:bCs/>
              </w:rPr>
              <w:t xml:space="preserve">Prof. </w:t>
            </w:r>
            <w:r>
              <w:rPr>
                <w:rFonts w:cstheme="minorHAnsi"/>
                <w:b/>
                <w:bCs/>
              </w:rPr>
              <w:t xml:space="preserve">Chris Brightling </w:t>
            </w:r>
          </w:p>
        </w:tc>
      </w:tr>
      <w:tr w:rsidR="00086B65" w:rsidRPr="004B2F17" w14:paraId="1EF657C3" w14:textId="77777777" w:rsidTr="00E21A91">
        <w:tc>
          <w:tcPr>
            <w:tcW w:w="3256" w:type="dxa"/>
            <w:shd w:val="clear" w:color="auto" w:fill="F2F2F2" w:themeFill="background1" w:themeFillShade="F2"/>
          </w:tcPr>
          <w:p w14:paraId="0E91267F" w14:textId="77777777" w:rsidR="00086B65" w:rsidRDefault="00086B65" w:rsidP="00E21A91">
            <w:pPr>
              <w:rPr>
                <w:b/>
              </w:rPr>
            </w:pPr>
            <w:r>
              <w:rPr>
                <w:b/>
              </w:rPr>
              <w:t>School/Department</w:t>
            </w:r>
          </w:p>
        </w:tc>
        <w:tc>
          <w:tcPr>
            <w:tcW w:w="5778" w:type="dxa"/>
          </w:tcPr>
          <w:p w14:paraId="717E8D0E" w14:textId="77777777" w:rsidR="00086B65" w:rsidRPr="004B2F17" w:rsidRDefault="00086B65" w:rsidP="00E21A91">
            <w:pPr>
              <w:rPr>
                <w:rFonts w:cstheme="minorHAnsi"/>
              </w:rPr>
            </w:pPr>
            <w:r>
              <w:rPr>
                <w:rFonts w:cstheme="minorHAnsi"/>
              </w:rPr>
              <w:t xml:space="preserve">Department of Respiratory Sciences, </w:t>
            </w:r>
            <w:r w:rsidRPr="004A036D">
              <w:rPr>
                <w:rFonts w:cstheme="minorHAnsi"/>
              </w:rPr>
              <w:t>School of Medical Sciences</w:t>
            </w:r>
            <w:r>
              <w:rPr>
                <w:rFonts w:cstheme="minorHAnsi"/>
              </w:rPr>
              <w:t>, University of Leicester</w:t>
            </w:r>
          </w:p>
        </w:tc>
      </w:tr>
      <w:tr w:rsidR="00086B65" w14:paraId="1D078600" w14:textId="77777777" w:rsidTr="00E21A91">
        <w:trPr>
          <w:trHeight w:val="178"/>
        </w:trPr>
        <w:tc>
          <w:tcPr>
            <w:tcW w:w="3256" w:type="dxa"/>
            <w:shd w:val="clear" w:color="auto" w:fill="F2F2F2" w:themeFill="background1" w:themeFillShade="F2"/>
          </w:tcPr>
          <w:p w14:paraId="6B91891D" w14:textId="77777777" w:rsidR="00086B65" w:rsidRDefault="00086B65" w:rsidP="00E21A91">
            <w:pPr>
              <w:rPr>
                <w:b/>
              </w:rPr>
            </w:pPr>
            <w:r>
              <w:rPr>
                <w:b/>
              </w:rPr>
              <w:t xml:space="preserve">Email </w:t>
            </w:r>
          </w:p>
        </w:tc>
        <w:tc>
          <w:tcPr>
            <w:tcW w:w="5778" w:type="dxa"/>
          </w:tcPr>
          <w:p w14:paraId="4945FCFE" w14:textId="6EDBC29F" w:rsidR="00086B65" w:rsidRDefault="00E57790" w:rsidP="00E21A91">
            <w:hyperlink r:id="rId8" w:history="1">
              <w:r w:rsidR="00086B65" w:rsidRPr="0009305D">
                <w:rPr>
                  <w:rStyle w:val="Hyperlink"/>
                  <w:rFonts w:cstheme="minorHAnsi"/>
                </w:rPr>
                <w:t>ceb17@leicester.ac.uk</w:t>
              </w:r>
            </w:hyperlink>
            <w:r w:rsidR="00086B65">
              <w:rPr>
                <w:rFonts w:cstheme="minorHAnsi"/>
              </w:rPr>
              <w:t xml:space="preserve"> </w:t>
            </w:r>
          </w:p>
        </w:tc>
      </w:tr>
    </w:tbl>
    <w:p w14:paraId="27C20654" w14:textId="77777777" w:rsidR="00086B65" w:rsidRDefault="00086B65"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413"/>
        <w:gridCol w:w="7603"/>
      </w:tblGrid>
      <w:tr w:rsidR="00066C81" w14:paraId="6E42E9E7" w14:textId="77777777" w:rsidTr="008F1CE9">
        <w:tc>
          <w:tcPr>
            <w:tcW w:w="1413" w:type="dxa"/>
            <w:shd w:val="clear" w:color="auto" w:fill="F2F2F2" w:themeFill="background1" w:themeFillShade="F2"/>
            <w:vAlign w:val="center"/>
          </w:tcPr>
          <w:p w14:paraId="2AE8459A" w14:textId="3837176D" w:rsidR="00066C81" w:rsidRPr="00B11D52" w:rsidRDefault="00066C81" w:rsidP="004B2F17">
            <w:pPr>
              <w:rPr>
                <w:b/>
              </w:rPr>
            </w:pPr>
            <w:r>
              <w:rPr>
                <w:b/>
              </w:rPr>
              <w:t>Project Title</w:t>
            </w:r>
          </w:p>
        </w:tc>
        <w:tc>
          <w:tcPr>
            <w:tcW w:w="7603" w:type="dxa"/>
          </w:tcPr>
          <w:p w14:paraId="2BC2E11D" w14:textId="269F4938" w:rsidR="00066C81" w:rsidRPr="004B2F17" w:rsidRDefault="00086B65" w:rsidP="00ED69E6">
            <w:pPr>
              <w:rPr>
                <w:rFonts w:cstheme="minorHAnsi"/>
              </w:rPr>
            </w:pPr>
            <w:r>
              <w:rPr>
                <w:rFonts w:cstheme="minorHAnsi"/>
              </w:rPr>
              <w:t>The effect of physiotherapeutic techniques on sputum plugging in respiratory disease</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8F1CE9">
              <w:rPr>
                <w:b/>
              </w:rPr>
              <w:t>Project Summary</w:t>
            </w:r>
            <w:r>
              <w:rPr>
                <w:b/>
              </w:rPr>
              <w:t xml:space="preserve"> </w:t>
            </w:r>
          </w:p>
        </w:tc>
      </w:tr>
      <w:tr w:rsidR="00BF0AF1" w14:paraId="51FA071A" w14:textId="77777777" w:rsidTr="00ED69E6">
        <w:tc>
          <w:tcPr>
            <w:tcW w:w="9016" w:type="dxa"/>
            <w:gridSpan w:val="2"/>
          </w:tcPr>
          <w:p w14:paraId="6CC04450" w14:textId="67A20A52" w:rsidR="00086B65" w:rsidRDefault="00086B65" w:rsidP="00086B65">
            <w:pPr>
              <w:rPr>
                <w:rFonts w:cstheme="minorHAnsi"/>
              </w:rPr>
            </w:pPr>
            <w:r>
              <w:rPr>
                <w:rFonts w:cstheme="minorHAnsi"/>
              </w:rPr>
              <w:t xml:space="preserve">Sputum retention is a common problem within respiratory </w:t>
            </w:r>
            <w:proofErr w:type="gramStart"/>
            <w:r>
              <w:rPr>
                <w:rFonts w:cstheme="minorHAnsi"/>
              </w:rPr>
              <w:t>disease,</w:t>
            </w:r>
            <w:proofErr w:type="gramEnd"/>
            <w:r>
              <w:rPr>
                <w:rFonts w:cstheme="minorHAnsi"/>
              </w:rPr>
              <w:t xml:space="preserve"> however its management is variable. Physiotherapeutic techniques are common practice but the evidence base outside of perceived patient benefit is lacking. Therefore this project will aim to demonstrate the effectiveness of physiotherapy techniques in improving sputum plugging. This will be achieved through the following projects: </w:t>
            </w:r>
          </w:p>
          <w:p w14:paraId="4E72D9A2" w14:textId="77777777" w:rsidR="00086B65" w:rsidRPr="00086B65" w:rsidRDefault="00086B65" w:rsidP="00086B65">
            <w:pPr>
              <w:rPr>
                <w:rFonts w:cstheme="minorHAnsi"/>
              </w:rPr>
            </w:pPr>
          </w:p>
          <w:p w14:paraId="3A35ABA0" w14:textId="64687112" w:rsidR="00086B65" w:rsidRPr="00086B65" w:rsidRDefault="00086B65" w:rsidP="00086B65">
            <w:pPr>
              <w:rPr>
                <w:rFonts w:cstheme="minorHAnsi"/>
              </w:rPr>
            </w:pPr>
            <w:r>
              <w:rPr>
                <w:rFonts w:cstheme="minorHAnsi"/>
              </w:rPr>
              <w:t xml:space="preserve">1. </w:t>
            </w:r>
            <w:r w:rsidRPr="00086B65">
              <w:rPr>
                <w:rFonts w:cstheme="minorHAnsi"/>
              </w:rPr>
              <w:t>Understand the prevalence and burden of sputum plugging in respiratory diseas</w:t>
            </w:r>
            <w:r>
              <w:rPr>
                <w:rFonts w:cstheme="minorHAnsi"/>
              </w:rPr>
              <w:t>e - a</w:t>
            </w:r>
            <w:r w:rsidRPr="00086B65">
              <w:rPr>
                <w:rFonts w:cstheme="minorHAnsi"/>
              </w:rPr>
              <w:t xml:space="preserve"> cross sectional cohort study in patients with respiratory disease and an available CT scan to quantify the prevalence of sputum plugging. </w:t>
            </w:r>
          </w:p>
          <w:p w14:paraId="45690617" w14:textId="77777777" w:rsidR="00086B65" w:rsidRDefault="00086B65" w:rsidP="00086B65">
            <w:pPr>
              <w:rPr>
                <w:rFonts w:cstheme="minorHAnsi"/>
              </w:rPr>
            </w:pPr>
          </w:p>
          <w:p w14:paraId="568BE7CF" w14:textId="005BBB5F" w:rsidR="00086B65" w:rsidRPr="00086B65" w:rsidRDefault="00086B65" w:rsidP="00086B65">
            <w:pPr>
              <w:rPr>
                <w:rFonts w:cstheme="minorHAnsi"/>
              </w:rPr>
            </w:pPr>
            <w:r>
              <w:rPr>
                <w:rFonts w:cstheme="minorHAnsi"/>
              </w:rPr>
              <w:t xml:space="preserve">2. </w:t>
            </w:r>
            <w:r w:rsidRPr="00086B65">
              <w:rPr>
                <w:rFonts w:cstheme="minorHAnsi"/>
              </w:rPr>
              <w:t>Understand the effectiveness of physiotherapeutic techniques in improving sputum plugging</w:t>
            </w:r>
            <w:r>
              <w:rPr>
                <w:rFonts w:cstheme="minorHAnsi"/>
              </w:rPr>
              <w:t xml:space="preserve"> - a</w:t>
            </w:r>
            <w:r w:rsidRPr="00086B65">
              <w:rPr>
                <w:rFonts w:cstheme="minorHAnsi"/>
              </w:rPr>
              <w:t xml:space="preserve"> randomised crossover design trial to explore the effectiveness of physiotherapy at clearing sputum plugs in the short and medium term. </w:t>
            </w:r>
          </w:p>
          <w:p w14:paraId="5FEC0DA9" w14:textId="77777777" w:rsidR="00086B65" w:rsidRDefault="00086B65" w:rsidP="00086B65">
            <w:pPr>
              <w:rPr>
                <w:rFonts w:cstheme="minorHAnsi"/>
              </w:rPr>
            </w:pPr>
          </w:p>
          <w:p w14:paraId="52EFBB87" w14:textId="5D7D56B5" w:rsidR="00BF0AF1" w:rsidRPr="00086B65" w:rsidRDefault="00086B65" w:rsidP="00086B65">
            <w:pPr>
              <w:rPr>
                <w:rFonts w:cstheme="minorHAnsi"/>
              </w:rPr>
            </w:pPr>
            <w:r>
              <w:rPr>
                <w:rFonts w:cstheme="minorHAnsi"/>
              </w:rPr>
              <w:t xml:space="preserve">2. </w:t>
            </w:r>
            <w:r w:rsidRPr="00086B65">
              <w:rPr>
                <w:rFonts w:cstheme="minorHAnsi"/>
              </w:rPr>
              <w:t>Develop consensus on best practice for measuring sputum clearance effectiveness in physiotherap</w:t>
            </w:r>
            <w:r>
              <w:rPr>
                <w:rFonts w:cstheme="minorHAnsi"/>
              </w:rPr>
              <w:t>y - a</w:t>
            </w:r>
            <w:r w:rsidRPr="00086B65">
              <w:rPr>
                <w:rFonts w:cstheme="minorHAnsi"/>
              </w:rPr>
              <w:t xml:space="preserve"> Delphi study to determine the best practice for measuring, monitoring and assessing effectiveness within sputum plugging and clearance.</w:t>
            </w:r>
          </w:p>
        </w:tc>
      </w:tr>
    </w:tbl>
    <w:p w14:paraId="1D713C9F" w14:textId="77777777" w:rsidR="00066C81" w:rsidRPr="00BD5F21" w:rsidRDefault="00066C81" w:rsidP="00696CF4">
      <w:pPr>
        <w:pStyle w:val="NoSpacing"/>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07CD3"/>
    <w:multiLevelType w:val="hybridMultilevel"/>
    <w:tmpl w:val="06C4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4E6BE7"/>
    <w:multiLevelType w:val="hybridMultilevel"/>
    <w:tmpl w:val="9D08E00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86B65"/>
    <w:rsid w:val="000D3D42"/>
    <w:rsid w:val="00203CDE"/>
    <w:rsid w:val="002F70E2"/>
    <w:rsid w:val="003A7DAE"/>
    <w:rsid w:val="004B2F17"/>
    <w:rsid w:val="00696CF4"/>
    <w:rsid w:val="006F46FB"/>
    <w:rsid w:val="00880638"/>
    <w:rsid w:val="008F1CE9"/>
    <w:rsid w:val="0094221A"/>
    <w:rsid w:val="009C47A8"/>
    <w:rsid w:val="00AE49DF"/>
    <w:rsid w:val="00BB70D0"/>
    <w:rsid w:val="00BD5F21"/>
    <w:rsid w:val="00BF0AF1"/>
    <w:rsid w:val="00DE6413"/>
    <w:rsid w:val="00E066B4"/>
    <w:rsid w:val="00E21329"/>
    <w:rsid w:val="00E25F3C"/>
    <w:rsid w:val="00E57790"/>
    <w:rsid w:val="00EA1F2C"/>
    <w:rsid w:val="00EB5F6C"/>
    <w:rsid w:val="00F038B2"/>
    <w:rsid w:val="00F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styleId="NoSpacing">
    <w:name w:val="No Spacing"/>
    <w:uiPriority w:val="1"/>
    <w:qFormat/>
    <w:rsid w:val="00696CF4"/>
    <w:pPr>
      <w:spacing w:after="0" w:line="240" w:lineRule="auto"/>
    </w:pPr>
    <w:rPr>
      <w:rFonts w:ascii="Calibri" w:eastAsia="Calibri" w:hAnsi="Calibri" w:cs="Calibri"/>
      <w:color w:val="000000"/>
      <w:lang w:eastAsia="en-GB"/>
    </w:rPr>
  </w:style>
  <w:style w:type="character" w:customStyle="1" w:styleId="ListParagraphChar">
    <w:name w:val="List Paragraph Char"/>
    <w:basedOn w:val="DefaultParagraphFont"/>
    <w:link w:val="ListParagraph"/>
    <w:uiPriority w:val="34"/>
    <w:locked/>
    <w:rsid w:val="00086B65"/>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b17@leicester.ac.uk" TargetMode="External"/><Relationship Id="rId3" Type="http://schemas.openxmlformats.org/officeDocument/2006/relationships/settings" Target="settings.xml"/><Relationship Id="rId7" Type="http://schemas.openxmlformats.org/officeDocument/2006/relationships/hyperlink" Target="mailto:ss1119@leic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aynes@nhs.net" TargetMode="External"/><Relationship Id="rId5" Type="http://schemas.openxmlformats.org/officeDocument/2006/relationships/hyperlink" Target="mailto:neil.greening@leicester.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4</cp:revision>
  <dcterms:created xsi:type="dcterms:W3CDTF">2026-02-05T10:02:00Z</dcterms:created>
  <dcterms:modified xsi:type="dcterms:W3CDTF">2026-02-09T12:23:00Z</dcterms:modified>
</cp:coreProperties>
</file>