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03FFC" w14:textId="23C65B3A" w:rsidR="00DF7480" w:rsidRPr="00DF7480" w:rsidRDefault="00DF7480" w:rsidP="00066C81">
      <w:pPr>
        <w:spacing w:after="0"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DF7480">
        <w:rPr>
          <w:rFonts w:asciiTheme="minorHAnsi" w:hAnsiTheme="minorHAnsi" w:cstheme="minorHAnsi"/>
          <w:b/>
          <w:bCs/>
          <w:color w:val="auto"/>
          <w:sz w:val="24"/>
          <w:szCs w:val="24"/>
        </w:rPr>
        <w:t>University of Leicester</w:t>
      </w:r>
    </w:p>
    <w:p w14:paraId="0BA67A25" w14:textId="48B083BB" w:rsidR="00DF7480" w:rsidRPr="00DF7480" w:rsidRDefault="00DF7480" w:rsidP="00066C81">
      <w:pPr>
        <w:spacing w:after="0"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DF7480">
        <w:rPr>
          <w:rFonts w:asciiTheme="minorHAnsi" w:hAnsiTheme="minorHAnsi" w:cstheme="minorHAnsi"/>
          <w:b/>
          <w:bCs/>
          <w:color w:val="auto"/>
          <w:sz w:val="24"/>
          <w:szCs w:val="24"/>
        </w:rPr>
        <w:t>BBSRC MIBTP Studentship Project 2024-5 entry.</w:t>
      </w:r>
    </w:p>
    <w:p w14:paraId="1388D2E7" w14:textId="77777777" w:rsidR="00066C81" w:rsidRDefault="00066C81" w:rsidP="00066C81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066C81" w:rsidRPr="00066C81" w14:paraId="1033671C" w14:textId="77777777" w:rsidTr="00ED69E6">
        <w:tc>
          <w:tcPr>
            <w:tcW w:w="3227" w:type="dxa"/>
            <w:shd w:val="clear" w:color="auto" w:fill="F2F2F2" w:themeFill="background1" w:themeFillShade="F2"/>
          </w:tcPr>
          <w:p w14:paraId="030FAB35" w14:textId="77777777" w:rsidR="00066C81" w:rsidRPr="00066C81" w:rsidRDefault="00066C81" w:rsidP="00066C81">
            <w:pPr>
              <w:rPr>
                <w:b/>
              </w:rPr>
            </w:pPr>
            <w:r w:rsidRPr="00066C81">
              <w:rPr>
                <w:b/>
              </w:rPr>
              <w:t>Project Reference</w:t>
            </w:r>
          </w:p>
        </w:tc>
        <w:tc>
          <w:tcPr>
            <w:tcW w:w="5807" w:type="dxa"/>
          </w:tcPr>
          <w:p w14:paraId="0B27C814" w14:textId="77777777" w:rsidR="00066C81" w:rsidRPr="00066C81" w:rsidRDefault="00066C81" w:rsidP="00066C81"/>
        </w:tc>
      </w:tr>
    </w:tbl>
    <w:p w14:paraId="1F075E5A" w14:textId="77777777" w:rsidR="00066C81" w:rsidRDefault="00066C81" w:rsidP="00066C81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066C81" w:rsidRPr="00066C81" w14:paraId="02121747" w14:textId="77777777" w:rsidTr="00ED69E6">
        <w:tc>
          <w:tcPr>
            <w:tcW w:w="3227" w:type="dxa"/>
            <w:shd w:val="clear" w:color="auto" w:fill="F2F2F2" w:themeFill="background1" w:themeFillShade="F2"/>
          </w:tcPr>
          <w:p w14:paraId="78BB6E55" w14:textId="77777777" w:rsidR="00066C81" w:rsidRPr="00066C81" w:rsidRDefault="00066C81" w:rsidP="00066C81">
            <w:pPr>
              <w:rPr>
                <w:b/>
              </w:rPr>
            </w:pPr>
            <w:r w:rsidRPr="00066C81">
              <w:rPr>
                <w:b/>
              </w:rPr>
              <w:t>First Supervisor</w:t>
            </w:r>
          </w:p>
        </w:tc>
        <w:tc>
          <w:tcPr>
            <w:tcW w:w="5807" w:type="dxa"/>
          </w:tcPr>
          <w:p w14:paraId="4984ADF3" w14:textId="000B8CCD" w:rsidR="00066C81" w:rsidRPr="00066C81" w:rsidRDefault="006008C1" w:rsidP="00066C81">
            <w:r>
              <w:rPr>
                <w:rStyle w:val="normaltextrun"/>
                <w:rFonts w:ascii="Arial" w:hAnsi="Arial" w:cs="Arial"/>
                <w:color w:val="4F81BD"/>
                <w:bdr w:val="none" w:sz="0" w:space="0" w:color="auto" w:frame="1"/>
              </w:rPr>
              <w:t>Dr Roberto Feuda</w:t>
            </w:r>
          </w:p>
        </w:tc>
      </w:tr>
      <w:tr w:rsidR="00066C81" w:rsidRPr="00066C81" w14:paraId="6DC0E45D" w14:textId="77777777" w:rsidTr="00ED69E6">
        <w:tc>
          <w:tcPr>
            <w:tcW w:w="3227" w:type="dxa"/>
            <w:shd w:val="clear" w:color="auto" w:fill="F2F2F2" w:themeFill="background1" w:themeFillShade="F2"/>
          </w:tcPr>
          <w:p w14:paraId="0B13A3A9" w14:textId="77777777" w:rsidR="00066C81" w:rsidRPr="00066C81" w:rsidRDefault="00066C81" w:rsidP="00066C81">
            <w:pPr>
              <w:rPr>
                <w:b/>
              </w:rPr>
            </w:pPr>
            <w:r w:rsidRPr="00066C81">
              <w:rPr>
                <w:b/>
              </w:rPr>
              <w:t>School/Department</w:t>
            </w:r>
          </w:p>
        </w:tc>
        <w:tc>
          <w:tcPr>
            <w:tcW w:w="5807" w:type="dxa"/>
          </w:tcPr>
          <w:p w14:paraId="0B7A4BF6" w14:textId="3118FDF8" w:rsidR="00066C81" w:rsidRPr="00066C81" w:rsidRDefault="006008C1" w:rsidP="00066C81">
            <w:r>
              <w:rPr>
                <w:rStyle w:val="normaltextrun"/>
                <w:rFonts w:ascii="Arial" w:hAnsi="Arial" w:cs="Arial"/>
                <w:color w:val="4F81BD"/>
                <w:bdr w:val="none" w:sz="0" w:space="0" w:color="auto" w:frame="1"/>
              </w:rPr>
              <w:t>Genetics and Genome Biology</w:t>
            </w:r>
          </w:p>
        </w:tc>
      </w:tr>
      <w:tr w:rsidR="003A7DAE" w:rsidRPr="00066C81" w14:paraId="566BAE34" w14:textId="77777777" w:rsidTr="00BA13A1">
        <w:tc>
          <w:tcPr>
            <w:tcW w:w="3227" w:type="dxa"/>
            <w:shd w:val="clear" w:color="auto" w:fill="F2F2F2" w:themeFill="background1" w:themeFillShade="F2"/>
          </w:tcPr>
          <w:p w14:paraId="1C05A3B9" w14:textId="77777777" w:rsidR="003A7DAE" w:rsidRPr="00066C81" w:rsidRDefault="003A7DAE" w:rsidP="00066C81">
            <w:pPr>
              <w:rPr>
                <w:b/>
              </w:rPr>
            </w:pPr>
            <w:r w:rsidRPr="00066C81">
              <w:rPr>
                <w:b/>
              </w:rPr>
              <w:t xml:space="preserve">Email </w:t>
            </w:r>
          </w:p>
        </w:tc>
        <w:tc>
          <w:tcPr>
            <w:tcW w:w="5807" w:type="dxa"/>
          </w:tcPr>
          <w:p w14:paraId="6482B066" w14:textId="38DA896D" w:rsidR="003A7DAE" w:rsidRDefault="007A2BFC" w:rsidP="00066C81">
            <w:pPr>
              <w:rPr>
                <w:rStyle w:val="normaltextrun"/>
                <w:rFonts w:ascii="Arial" w:hAnsi="Arial" w:cs="Arial"/>
                <w:color w:val="4F81BD"/>
                <w:bdr w:val="none" w:sz="0" w:space="0" w:color="auto" w:frame="1"/>
              </w:rPr>
            </w:pPr>
            <w:hyperlink r:id="rId5" w:history="1">
              <w:r w:rsidR="006008C1" w:rsidRPr="00B65969">
                <w:rPr>
                  <w:rStyle w:val="Hyperlink"/>
                  <w:rFonts w:ascii="Arial" w:hAnsi="Arial" w:cs="Arial"/>
                  <w:bdr w:val="none" w:sz="0" w:space="0" w:color="auto" w:frame="1"/>
                </w:rPr>
                <w:t>rf190@leicester.ac.uk</w:t>
              </w:r>
            </w:hyperlink>
          </w:p>
          <w:p w14:paraId="28BF855B" w14:textId="49292B70" w:rsidR="006008C1" w:rsidRPr="00066C81" w:rsidRDefault="006008C1" w:rsidP="00066C81">
            <w:r>
              <w:rPr>
                <w:rStyle w:val="normaltextrun"/>
                <w:rFonts w:ascii="Arial" w:hAnsi="Arial" w:cs="Arial"/>
                <w:color w:val="4F81BD"/>
                <w:shd w:val="clear" w:color="auto" w:fill="FFFFFF"/>
              </w:rPr>
              <w:t>https://scholar.google.com/citations?user=sNYVnJoAAAAJ&amp;hl=it</w:t>
            </w:r>
            <w:r>
              <w:rPr>
                <w:rStyle w:val="eop"/>
                <w:rFonts w:ascii="Arial" w:hAnsi="Arial" w:cs="Arial"/>
                <w:color w:val="4F81BD"/>
                <w:shd w:val="clear" w:color="auto" w:fill="FFFFFF"/>
              </w:rPr>
              <w:t> </w:t>
            </w:r>
          </w:p>
        </w:tc>
      </w:tr>
    </w:tbl>
    <w:p w14:paraId="7C06D8EE" w14:textId="77777777" w:rsidR="00066C81" w:rsidRDefault="00066C81" w:rsidP="00066C81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066C81" w14:paraId="5A30D420" w14:textId="77777777" w:rsidTr="00066C81">
        <w:tc>
          <w:tcPr>
            <w:tcW w:w="3256" w:type="dxa"/>
            <w:shd w:val="clear" w:color="auto" w:fill="F2F2F2" w:themeFill="background1" w:themeFillShade="F2"/>
          </w:tcPr>
          <w:p w14:paraId="2DBD0CB6" w14:textId="77777777" w:rsidR="00066C81" w:rsidRPr="00B11D52" w:rsidRDefault="00066C81" w:rsidP="00ED69E6">
            <w:pPr>
              <w:rPr>
                <w:b/>
              </w:rPr>
            </w:pPr>
            <w:r>
              <w:rPr>
                <w:b/>
              </w:rPr>
              <w:t>Second Supervisor</w:t>
            </w:r>
          </w:p>
        </w:tc>
        <w:tc>
          <w:tcPr>
            <w:tcW w:w="5778" w:type="dxa"/>
          </w:tcPr>
          <w:p w14:paraId="489D6B79" w14:textId="5949E7BC" w:rsidR="00066C81" w:rsidRDefault="006008C1" w:rsidP="00ED69E6">
            <w:r>
              <w:rPr>
                <w:rStyle w:val="normaltextrun"/>
                <w:rFonts w:ascii="Arial" w:hAnsi="Arial" w:cs="Arial"/>
                <w:color w:val="4F81BD"/>
                <w:shd w:val="clear" w:color="auto" w:fill="FFFFFF"/>
              </w:rPr>
              <w:t>Prof Ezio Rosato/ Dr Ben Warren</w:t>
            </w:r>
            <w:r>
              <w:rPr>
                <w:rStyle w:val="eop"/>
                <w:rFonts w:ascii="Arial" w:hAnsi="Arial" w:cs="Arial"/>
                <w:color w:val="4F81BD"/>
                <w:shd w:val="clear" w:color="auto" w:fill="FFFFFF"/>
              </w:rPr>
              <w:t> </w:t>
            </w:r>
          </w:p>
        </w:tc>
      </w:tr>
      <w:tr w:rsidR="00066C81" w14:paraId="04ACFF8B" w14:textId="77777777" w:rsidTr="00066C81">
        <w:tc>
          <w:tcPr>
            <w:tcW w:w="3256" w:type="dxa"/>
            <w:shd w:val="clear" w:color="auto" w:fill="F2F2F2" w:themeFill="background1" w:themeFillShade="F2"/>
          </w:tcPr>
          <w:p w14:paraId="1E46C14B" w14:textId="77777777" w:rsidR="00066C81" w:rsidRDefault="00066C81" w:rsidP="00ED69E6">
            <w:pPr>
              <w:rPr>
                <w:b/>
              </w:rPr>
            </w:pPr>
            <w:r>
              <w:rPr>
                <w:b/>
              </w:rPr>
              <w:t>School/Department</w:t>
            </w:r>
          </w:p>
        </w:tc>
        <w:tc>
          <w:tcPr>
            <w:tcW w:w="5778" w:type="dxa"/>
          </w:tcPr>
          <w:p w14:paraId="1B7222C7" w14:textId="6F61F7A4" w:rsidR="00066C81" w:rsidRDefault="006008C1" w:rsidP="00ED69E6">
            <w:r>
              <w:rPr>
                <w:rStyle w:val="normaltextrun"/>
                <w:rFonts w:ascii="Arial" w:hAnsi="Arial" w:cs="Arial"/>
                <w:color w:val="4F81BD"/>
                <w:shd w:val="clear" w:color="auto" w:fill="FFFFFF"/>
              </w:rPr>
              <w:t>Genetics and Genome Biology/ School of Psychology and Vision Science</w:t>
            </w:r>
            <w:r>
              <w:rPr>
                <w:rStyle w:val="eop"/>
                <w:rFonts w:ascii="Arial" w:hAnsi="Arial" w:cs="Arial"/>
                <w:color w:val="4F81BD"/>
                <w:shd w:val="clear" w:color="auto" w:fill="FFFFFF"/>
              </w:rPr>
              <w:t> </w:t>
            </w:r>
          </w:p>
        </w:tc>
      </w:tr>
      <w:tr w:rsidR="003A7DAE" w14:paraId="1A47049C" w14:textId="77777777" w:rsidTr="0029160A">
        <w:tc>
          <w:tcPr>
            <w:tcW w:w="3256" w:type="dxa"/>
            <w:shd w:val="clear" w:color="auto" w:fill="F2F2F2" w:themeFill="background1" w:themeFillShade="F2"/>
          </w:tcPr>
          <w:p w14:paraId="7BD42367" w14:textId="77777777" w:rsidR="003A7DAE" w:rsidRDefault="003A7DAE" w:rsidP="00ED69E6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5778" w:type="dxa"/>
          </w:tcPr>
          <w:p w14:paraId="4D06D5DB" w14:textId="310F2111" w:rsidR="003A7DAE" w:rsidRDefault="007A2BFC" w:rsidP="00ED69E6">
            <w:hyperlink r:id="rId6" w:tgtFrame="_blank" w:history="1">
              <w:r w:rsidR="006008C1">
                <w:rPr>
                  <w:rStyle w:val="normaltextrun"/>
                  <w:rFonts w:ascii="Arial" w:hAnsi="Arial" w:cs="Arial"/>
                  <w:color w:val="4F81BD"/>
                  <w:u w:val="single"/>
                  <w:shd w:val="clear" w:color="auto" w:fill="FFFFFF"/>
                </w:rPr>
                <w:t>er6@leicester.ac.uk</w:t>
              </w:r>
            </w:hyperlink>
            <w:r w:rsidR="006008C1">
              <w:rPr>
                <w:rStyle w:val="normaltextrun"/>
                <w:rFonts w:ascii="Arial" w:hAnsi="Arial" w:cs="Arial"/>
                <w:color w:val="4F81BD"/>
                <w:shd w:val="clear" w:color="auto" w:fill="FFFFFF"/>
              </w:rPr>
              <w:t xml:space="preserve"> / </w:t>
            </w:r>
            <w:hyperlink r:id="rId7" w:tgtFrame="_blank" w:history="1">
              <w:r w:rsidR="006008C1">
                <w:rPr>
                  <w:rStyle w:val="normaltextrun"/>
                  <w:rFonts w:ascii="Arial" w:hAnsi="Arial" w:cs="Arial"/>
                  <w:color w:val="4F81BD"/>
                  <w:u w:val="single"/>
                  <w:shd w:val="clear" w:color="auto" w:fill="FFFFFF"/>
                </w:rPr>
                <w:t>bw120@leicester.ac.uk</w:t>
              </w:r>
            </w:hyperlink>
            <w:r w:rsidR="006008C1">
              <w:rPr>
                <w:rStyle w:val="normaltextrun"/>
                <w:rFonts w:ascii="Arial" w:hAnsi="Arial" w:cs="Arial"/>
                <w:color w:val="4F81BD"/>
                <w:shd w:val="clear" w:color="auto" w:fill="FFFFFF"/>
              </w:rPr>
              <w:t> </w:t>
            </w:r>
            <w:r w:rsidR="006008C1">
              <w:rPr>
                <w:rStyle w:val="eop"/>
                <w:rFonts w:ascii="Arial" w:hAnsi="Arial" w:cs="Arial"/>
                <w:color w:val="4F81BD"/>
                <w:shd w:val="clear" w:color="auto" w:fill="FFFFFF"/>
              </w:rPr>
              <w:t> </w:t>
            </w:r>
          </w:p>
        </w:tc>
      </w:tr>
    </w:tbl>
    <w:p w14:paraId="3188842D" w14:textId="77777777" w:rsidR="00066C81" w:rsidRDefault="00066C81" w:rsidP="00066C81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066C81" w14:paraId="48BAF998" w14:textId="77777777" w:rsidTr="00066C81">
        <w:tc>
          <w:tcPr>
            <w:tcW w:w="3256" w:type="dxa"/>
            <w:shd w:val="clear" w:color="auto" w:fill="F2F2F2" w:themeFill="background1" w:themeFillShade="F2"/>
          </w:tcPr>
          <w:p w14:paraId="5D439254" w14:textId="77777777" w:rsidR="00066C81" w:rsidRPr="00B11D52" w:rsidRDefault="00066C81" w:rsidP="00ED69E6">
            <w:pPr>
              <w:rPr>
                <w:b/>
              </w:rPr>
            </w:pPr>
            <w:r>
              <w:rPr>
                <w:b/>
              </w:rPr>
              <w:t>Additional Supervisor</w:t>
            </w:r>
          </w:p>
        </w:tc>
        <w:tc>
          <w:tcPr>
            <w:tcW w:w="5778" w:type="dxa"/>
          </w:tcPr>
          <w:p w14:paraId="04519482" w14:textId="77777777" w:rsidR="00066C81" w:rsidRDefault="00066C81" w:rsidP="00ED69E6"/>
        </w:tc>
      </w:tr>
    </w:tbl>
    <w:p w14:paraId="4806292A" w14:textId="77777777" w:rsidR="00066C81" w:rsidRDefault="00066C81" w:rsidP="00066C81">
      <w:pPr>
        <w:spacing w:after="0" w:line="240" w:lineRule="auto"/>
        <w:rPr>
          <w:b/>
          <w:u w:val="single"/>
        </w:rPr>
      </w:pPr>
    </w:p>
    <w:p w14:paraId="2F660E25" w14:textId="77777777" w:rsidR="00066C81" w:rsidRPr="006B05B2" w:rsidRDefault="00066C81" w:rsidP="00066C81">
      <w:pPr>
        <w:spacing w:after="0" w:line="240" w:lineRule="auto"/>
        <w:rPr>
          <w:b/>
          <w:i/>
        </w:rPr>
      </w:pPr>
      <w:r w:rsidRPr="006B05B2">
        <w:rPr>
          <w:b/>
        </w:rPr>
        <w:t xml:space="preserve">Section 2 – </w:t>
      </w:r>
      <w:r w:rsidRPr="006B05B2">
        <w:rPr>
          <w:b/>
          <w:i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066C81" w14:paraId="6E42E9E7" w14:textId="77777777" w:rsidTr="00ED69E6">
        <w:tc>
          <w:tcPr>
            <w:tcW w:w="1980" w:type="dxa"/>
            <w:shd w:val="clear" w:color="auto" w:fill="F2F2F2" w:themeFill="background1" w:themeFillShade="F2"/>
          </w:tcPr>
          <w:p w14:paraId="79396BC4" w14:textId="77777777" w:rsidR="00066C81" w:rsidRDefault="00066C81" w:rsidP="00ED69E6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14:paraId="2AE8459A" w14:textId="77777777" w:rsidR="00066C81" w:rsidRPr="00B11D52" w:rsidRDefault="00066C81" w:rsidP="00ED69E6">
            <w:pPr>
              <w:rPr>
                <w:b/>
              </w:rPr>
            </w:pPr>
          </w:p>
        </w:tc>
        <w:tc>
          <w:tcPr>
            <w:tcW w:w="7036" w:type="dxa"/>
          </w:tcPr>
          <w:p w14:paraId="2BC2E11D" w14:textId="7BF5E341" w:rsidR="00066C81" w:rsidRDefault="006008C1" w:rsidP="00ED69E6">
            <w:r>
              <w:rPr>
                <w:rStyle w:val="normaltextrun"/>
                <w:rFonts w:ascii="Arial" w:hAnsi="Arial" w:cs="Arial"/>
                <w:color w:val="4F81BD"/>
                <w:shd w:val="clear" w:color="auto" w:fill="FFFFFF"/>
              </w:rPr>
              <w:t>The Evolution of Vision in Mosquitoes</w:t>
            </w:r>
            <w:r>
              <w:rPr>
                <w:rStyle w:val="eop"/>
                <w:rFonts w:ascii="Arial" w:hAnsi="Arial" w:cs="Arial"/>
                <w:color w:val="4F81BD"/>
                <w:shd w:val="clear" w:color="auto" w:fill="FFFFFF"/>
              </w:rPr>
              <w:t> </w:t>
            </w:r>
          </w:p>
        </w:tc>
      </w:tr>
      <w:tr w:rsidR="00066C81" w14:paraId="4C9CB2BA" w14:textId="77777777" w:rsidTr="00ED69E6">
        <w:tc>
          <w:tcPr>
            <w:tcW w:w="9016" w:type="dxa"/>
            <w:gridSpan w:val="2"/>
            <w:shd w:val="clear" w:color="auto" w:fill="F2F2F2" w:themeFill="background1" w:themeFillShade="F2"/>
          </w:tcPr>
          <w:p w14:paraId="3D17942F" w14:textId="77777777" w:rsidR="00066C81" w:rsidRDefault="00066C81" w:rsidP="00066C81">
            <w:r w:rsidRPr="003A7DAE">
              <w:rPr>
                <w:b/>
                <w:highlight w:val="lightGray"/>
              </w:rPr>
              <w:t>Project Summary</w:t>
            </w:r>
            <w:r>
              <w:rPr>
                <w:b/>
              </w:rPr>
              <w:t xml:space="preserve"> </w:t>
            </w:r>
          </w:p>
        </w:tc>
      </w:tr>
      <w:tr w:rsidR="00066C81" w14:paraId="51FA071A" w14:textId="77777777" w:rsidTr="00ED69E6">
        <w:tc>
          <w:tcPr>
            <w:tcW w:w="9016" w:type="dxa"/>
            <w:gridSpan w:val="2"/>
          </w:tcPr>
          <w:p w14:paraId="283F6854" w14:textId="77777777" w:rsidR="006008C1" w:rsidRDefault="006008C1" w:rsidP="006008C1">
            <w:pPr>
              <w:pStyle w:val="paragraph"/>
              <w:spacing w:before="0" w:beforeAutospacing="0" w:after="0" w:afterAutospacing="0"/>
              <w:ind w:left="720" w:hanging="72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4F81BD"/>
                <w:sz w:val="22"/>
                <w:szCs w:val="22"/>
              </w:rPr>
              <w:t>Background</w:t>
            </w:r>
            <w:r>
              <w:rPr>
                <w:rStyle w:val="eop"/>
                <w:rFonts w:ascii="Arial" w:hAnsi="Arial" w:cs="Arial"/>
                <w:color w:val="4F81BD"/>
                <w:sz w:val="22"/>
                <w:szCs w:val="22"/>
              </w:rPr>
              <w:t> </w:t>
            </w:r>
          </w:p>
          <w:p w14:paraId="23921D62" w14:textId="77777777" w:rsidR="006008C1" w:rsidRDefault="006008C1" w:rsidP="006008C1">
            <w:pPr>
              <w:pStyle w:val="paragraph"/>
              <w:spacing w:before="0" w:beforeAutospacing="0" w:after="0" w:afterAutospacing="0"/>
              <w:ind w:firstLine="72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</w:rPr>
              <w:t xml:space="preserve">Due to their capacity to transmit viruses such as Zika and parasites like </w:t>
            </w:r>
            <w:r>
              <w:rPr>
                <w:rStyle w:val="normaltextrun"/>
                <w:rFonts w:ascii="Arial" w:hAnsi="Arial" w:cs="Arial"/>
                <w:i/>
                <w:iCs/>
                <w:color w:val="4F81BD"/>
                <w:sz w:val="22"/>
                <w:szCs w:val="22"/>
              </w:rPr>
              <w:t>Plasmodium</w:t>
            </w: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</w:rPr>
              <w:t xml:space="preserve"> (the causative agent of malaria), mosquitos are regarded by the World Health Organization as one of the most lethal organisms on our planet </w:t>
            </w: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>(WHO | Global vector control response 2017–2030, 2020)</w:t>
            </w: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</w:rPr>
              <w:t xml:space="preserve">. Mosquito-borne diseases affect over half of the global population, with more than 300 million people falling ill each year </w:t>
            </w: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>(</w:t>
            </w:r>
            <w:proofErr w:type="spellStart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>Franklinos</w:t>
            </w:r>
            <w:proofErr w:type="spellEnd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 xml:space="preserve"> et al., 2019)</w:t>
            </w: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</w:rPr>
              <w:t xml:space="preserve">. Unfortunately, this staggering figure is expected to rise due to factors like global warming and human activities expanding mosquito habitats into previously temperate regions, including the United Kingdom </w:t>
            </w: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>(Medlock and Leach, 2015; Simons et al., 2019)</w:t>
            </w: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</w:rPr>
              <w:t>. </w:t>
            </w:r>
            <w:r>
              <w:rPr>
                <w:rStyle w:val="eop"/>
                <w:rFonts w:ascii="Arial" w:hAnsi="Arial" w:cs="Arial"/>
                <w:color w:val="4F81BD"/>
                <w:sz w:val="22"/>
                <w:szCs w:val="22"/>
              </w:rPr>
              <w:t> </w:t>
            </w:r>
          </w:p>
          <w:p w14:paraId="377DFB4A" w14:textId="15517444" w:rsidR="006008C1" w:rsidRDefault="006008C1" w:rsidP="006008C1">
            <w:pPr>
              <w:pStyle w:val="paragraph"/>
              <w:spacing w:before="0" w:beforeAutospacing="0" w:after="0" w:afterAutospacing="0"/>
              <w:ind w:firstLine="720"/>
              <w:jc w:val="both"/>
              <w:textAlignment w:val="baseline"/>
              <w:rPr>
                <w:rStyle w:val="eop"/>
                <w:rFonts w:ascii="Arial" w:hAnsi="Arial" w:cs="Arial"/>
                <w:color w:val="4F81BD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</w:rPr>
              <w:t xml:space="preserve">Recently, we </w:t>
            </w: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>(Feuda et al., 2021)</w:t>
            </w: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</w:rPr>
              <w:t xml:space="preserve"> have identified that the genes responsible for encoding light-sensitive opsin pigments have undergone significant molecular diversification in mosquitos. Additionally, work by Zhan and colleagues </w:t>
            </w: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>(Zhan et al., 2021)</w:t>
            </w: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</w:rPr>
              <w:t xml:space="preserve"> has demonstrated that mutations in opsin genes of </w:t>
            </w:r>
            <w:r>
              <w:rPr>
                <w:rStyle w:val="normaltextrun"/>
                <w:rFonts w:ascii="Arial" w:hAnsi="Arial" w:cs="Arial"/>
                <w:i/>
                <w:iCs/>
                <w:color w:val="4F81BD"/>
                <w:sz w:val="22"/>
                <w:szCs w:val="22"/>
              </w:rPr>
              <w:t>Aedes aegypti</w:t>
            </w: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</w:rPr>
              <w:t xml:space="preserve"> can eliminate vision-guided target recognition. This, in combination with the role of light in modulating the biting response in mosquito </w:t>
            </w: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>(Coetzee et al., 2022)</w:t>
            </w: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</w:rPr>
              <w:t xml:space="preserve">, suggests that light cues can be used to mitigate the effect of mosquitoes on human populations. However, many aspects of visual system organisation in mosquitos remain relatively enigmatic </w:t>
            </w: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>(</w:t>
            </w:r>
            <w:proofErr w:type="spellStart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>Montell</w:t>
            </w:r>
            <w:proofErr w:type="spellEnd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 xml:space="preserve"> and </w:t>
            </w:r>
            <w:proofErr w:type="spellStart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>Zwiebel</w:t>
            </w:r>
            <w:proofErr w:type="spellEnd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>, 2016)</w:t>
            </w: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</w:rPr>
              <w:t>.</w:t>
            </w:r>
            <w:r>
              <w:rPr>
                <w:rStyle w:val="eop"/>
                <w:rFonts w:ascii="Arial" w:hAnsi="Arial" w:cs="Arial"/>
                <w:color w:val="4F81BD"/>
                <w:sz w:val="22"/>
                <w:szCs w:val="22"/>
              </w:rPr>
              <w:t> </w:t>
            </w:r>
          </w:p>
          <w:p w14:paraId="70E600E8" w14:textId="77777777" w:rsidR="00935756" w:rsidRDefault="00935756" w:rsidP="006008C1">
            <w:pPr>
              <w:pStyle w:val="paragraph"/>
              <w:spacing w:before="0" w:beforeAutospacing="0" w:after="0" w:afterAutospacing="0"/>
              <w:ind w:firstLine="72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71E12AE" w14:textId="77777777" w:rsidR="006008C1" w:rsidRDefault="006008C1" w:rsidP="006008C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4F81BD"/>
                <w:sz w:val="22"/>
                <w:szCs w:val="22"/>
                <w:lang w:val="en-US"/>
              </w:rPr>
              <w:t>Objectives</w:t>
            </w:r>
            <w:r>
              <w:rPr>
                <w:rStyle w:val="eop"/>
                <w:rFonts w:ascii="Arial" w:hAnsi="Arial" w:cs="Arial"/>
                <w:color w:val="4F81BD"/>
                <w:sz w:val="22"/>
                <w:szCs w:val="22"/>
              </w:rPr>
              <w:t> </w:t>
            </w:r>
          </w:p>
          <w:p w14:paraId="57BFA461" w14:textId="77777777" w:rsidR="006008C1" w:rsidRDefault="006008C1" w:rsidP="006008C1">
            <w:pPr>
              <w:pStyle w:val="paragraph"/>
              <w:spacing w:before="0" w:beforeAutospacing="0" w:after="0" w:afterAutospacing="0"/>
              <w:ind w:left="720" w:hanging="72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4F81BD"/>
                <w:sz w:val="22"/>
                <w:szCs w:val="22"/>
              </w:rPr>
              <w:t> </w:t>
            </w:r>
          </w:p>
          <w:p w14:paraId="6E121126" w14:textId="7FCABDA5" w:rsidR="006008C1" w:rsidRDefault="006008C1" w:rsidP="006008C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color w:val="4F81BD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</w:rPr>
              <w:t>The objective of this project is to characterise the visual system of different species of mosquitos. To achieve this, we will use a combination of genomics, single-cell biology, and advanced imaging. We have outlined three specific goals, each constituting a distinct chapter within the PhD thesis:</w:t>
            </w:r>
            <w:r>
              <w:rPr>
                <w:rStyle w:val="eop"/>
                <w:rFonts w:ascii="Arial" w:hAnsi="Arial" w:cs="Arial"/>
                <w:color w:val="4F81BD"/>
                <w:sz w:val="22"/>
                <w:szCs w:val="22"/>
              </w:rPr>
              <w:t> </w:t>
            </w:r>
          </w:p>
          <w:p w14:paraId="061ECFAD" w14:textId="77777777" w:rsidR="00935756" w:rsidRDefault="00935756" w:rsidP="006008C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628DEEF" w14:textId="77777777" w:rsidR="006008C1" w:rsidRDefault="006008C1" w:rsidP="006008C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4F81BD"/>
                <w:sz w:val="22"/>
                <w:szCs w:val="22"/>
                <w:lang w:val="en-US"/>
              </w:rPr>
              <w:t>Methodology</w:t>
            </w:r>
            <w:r>
              <w:rPr>
                <w:rStyle w:val="eop"/>
                <w:rFonts w:ascii="Arial" w:hAnsi="Arial" w:cs="Arial"/>
                <w:color w:val="4F81BD"/>
                <w:sz w:val="22"/>
                <w:szCs w:val="22"/>
              </w:rPr>
              <w:t> </w:t>
            </w:r>
          </w:p>
          <w:p w14:paraId="28FD41AE" w14:textId="77777777" w:rsidR="006008C1" w:rsidRDefault="006008C1" w:rsidP="006008C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4F81BD"/>
                <w:sz w:val="22"/>
                <w:szCs w:val="22"/>
              </w:rPr>
              <w:t> </w:t>
            </w:r>
          </w:p>
          <w:p w14:paraId="16CD754C" w14:textId="77777777" w:rsidR="006008C1" w:rsidRDefault="006008C1" w:rsidP="006008C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</w:rPr>
              <w:t xml:space="preserve">1. </w:t>
            </w:r>
            <w:r>
              <w:rPr>
                <w:rStyle w:val="normaltextrun"/>
                <w:rFonts w:ascii="Arial" w:hAnsi="Arial" w:cs="Arial"/>
                <w:b/>
                <w:bCs/>
                <w:color w:val="4F81BD"/>
                <w:sz w:val="22"/>
                <w:szCs w:val="22"/>
              </w:rPr>
              <w:t>Characterizing the Evolution of Opsin and Phototransduction Genes:</w:t>
            </w: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</w:rPr>
              <w:t xml:space="preserve"> You will use phylogenomic analysis, molecular evolutionary methods (e.g., </w:t>
            </w:r>
            <w:proofErr w:type="spellStart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</w:rPr>
              <w:t>d</w:t>
            </w:r>
            <w:r>
              <w:rPr>
                <w:rStyle w:val="normaltextrun"/>
                <w:rFonts w:ascii="Arial" w:hAnsi="Arial" w:cs="Arial"/>
                <w:color w:val="4F81BD"/>
                <w:sz w:val="17"/>
                <w:szCs w:val="17"/>
                <w:vertAlign w:val="subscript"/>
              </w:rPr>
              <w:t>n</w:t>
            </w:r>
            <w:proofErr w:type="spellEnd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</w:rPr>
              <w:t>/d</w:t>
            </w:r>
            <w:r>
              <w:rPr>
                <w:rStyle w:val="normaltextrun"/>
                <w:rFonts w:ascii="Arial" w:hAnsi="Arial" w:cs="Arial"/>
                <w:color w:val="4F81BD"/>
                <w:sz w:val="17"/>
                <w:szCs w:val="17"/>
                <w:vertAlign w:val="subscript"/>
              </w:rPr>
              <w:t>s</w:t>
            </w: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</w:rPr>
              <w:t xml:space="preserve"> ratio and chromosomal position), and the sequencing of new chromosomal-level genomes for key mosquito species to clarify the duplication and pattern of positive selection of opsin and phototransduction genes.</w:t>
            </w:r>
            <w:r>
              <w:rPr>
                <w:rStyle w:val="eop"/>
                <w:rFonts w:ascii="Arial" w:hAnsi="Arial" w:cs="Arial"/>
                <w:color w:val="4F81BD"/>
                <w:sz w:val="22"/>
                <w:szCs w:val="22"/>
              </w:rPr>
              <w:t> </w:t>
            </w:r>
          </w:p>
          <w:p w14:paraId="6319AA37" w14:textId="77777777" w:rsidR="006008C1" w:rsidRDefault="006008C1" w:rsidP="006008C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</w:rPr>
              <w:t xml:space="preserve">2. </w:t>
            </w:r>
            <w:r>
              <w:rPr>
                <w:rStyle w:val="normaltextrun"/>
                <w:rFonts w:ascii="Arial" w:hAnsi="Arial" w:cs="Arial"/>
                <w:b/>
                <w:bCs/>
                <w:color w:val="4F81BD"/>
                <w:sz w:val="22"/>
                <w:szCs w:val="22"/>
              </w:rPr>
              <w:t>Constructing a Cell Atlas for Mosquitos Visual Systems:</w:t>
            </w: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</w:rPr>
              <w:t xml:space="preserve"> You will use single-cell biology techniques to construct a cell atlas for the visual systems in both males and females </w:t>
            </w: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</w:rPr>
              <w:lastRenderedPageBreak/>
              <w:t xml:space="preserve">of </w:t>
            </w:r>
            <w:r>
              <w:rPr>
                <w:rStyle w:val="normaltextrun"/>
                <w:rFonts w:ascii="Arial" w:hAnsi="Arial" w:cs="Arial"/>
                <w:i/>
                <w:iCs/>
                <w:color w:val="4F81BD"/>
                <w:sz w:val="22"/>
                <w:szCs w:val="22"/>
              </w:rPr>
              <w:t>Aedes aegypti</w:t>
            </w: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</w:rPr>
              <w:t xml:space="preserve">, </w:t>
            </w:r>
            <w:r>
              <w:rPr>
                <w:rStyle w:val="normaltextrun"/>
                <w:rFonts w:ascii="Arial" w:hAnsi="Arial" w:cs="Arial"/>
                <w:i/>
                <w:iCs/>
                <w:color w:val="4F81BD"/>
                <w:sz w:val="22"/>
                <w:szCs w:val="22"/>
              </w:rPr>
              <w:t>Anopheles gambiae</w:t>
            </w: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</w:rPr>
              <w:t xml:space="preserve">, and </w:t>
            </w:r>
            <w:r>
              <w:rPr>
                <w:rStyle w:val="normaltextrun"/>
                <w:rFonts w:ascii="Arial" w:hAnsi="Arial" w:cs="Arial"/>
                <w:i/>
                <w:iCs/>
                <w:color w:val="4F81BD"/>
                <w:sz w:val="22"/>
                <w:szCs w:val="22"/>
              </w:rPr>
              <w:t xml:space="preserve">Culex </w:t>
            </w:r>
            <w:proofErr w:type="spellStart"/>
            <w:r>
              <w:rPr>
                <w:rStyle w:val="normaltextrun"/>
                <w:rFonts w:ascii="Arial" w:hAnsi="Arial" w:cs="Arial"/>
                <w:i/>
                <w:iCs/>
                <w:color w:val="4F81BD"/>
                <w:sz w:val="22"/>
                <w:szCs w:val="22"/>
              </w:rPr>
              <w:t>quinquefasciatus</w:t>
            </w:r>
            <w:proofErr w:type="spellEnd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</w:rPr>
              <w:t>. This dataset will facilitate comparisons of cell type diversity between sexes and among different species.</w:t>
            </w:r>
            <w:r>
              <w:rPr>
                <w:rStyle w:val="eop"/>
                <w:rFonts w:ascii="Arial" w:hAnsi="Arial" w:cs="Arial"/>
                <w:color w:val="4F81BD"/>
                <w:sz w:val="22"/>
                <w:szCs w:val="22"/>
              </w:rPr>
              <w:t> </w:t>
            </w:r>
          </w:p>
          <w:p w14:paraId="6AA3F65D" w14:textId="77777777" w:rsidR="006008C1" w:rsidRDefault="006008C1" w:rsidP="006008C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</w:rPr>
              <w:t xml:space="preserve">3. </w:t>
            </w:r>
            <w:r>
              <w:rPr>
                <w:rStyle w:val="normaltextrun"/>
                <w:rFonts w:ascii="Arial" w:hAnsi="Arial" w:cs="Arial"/>
                <w:b/>
                <w:bCs/>
                <w:color w:val="4F81BD"/>
                <w:sz w:val="22"/>
                <w:szCs w:val="22"/>
              </w:rPr>
              <w:t>Comparative analysis of the visual system organisation:</w:t>
            </w: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</w:rPr>
              <w:t xml:space="preserve"> In the last phase, Hybridization Chain Reaction (Choi et al., 2016) will be combined with tissue-clearing protocol to validate cell types and provide insights into the shared characteristics and distinctions in the organisation of the visual system across various sexes and species.</w:t>
            </w:r>
            <w:r>
              <w:rPr>
                <w:rStyle w:val="eop"/>
                <w:rFonts w:ascii="Arial" w:hAnsi="Arial" w:cs="Arial"/>
                <w:color w:val="4F81BD"/>
                <w:sz w:val="22"/>
                <w:szCs w:val="22"/>
              </w:rPr>
              <w:t> </w:t>
            </w:r>
          </w:p>
          <w:p w14:paraId="2F2F4DB0" w14:textId="77777777" w:rsidR="006008C1" w:rsidRDefault="006008C1" w:rsidP="006008C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</w:rPr>
              <w:t xml:space="preserve">In the short term, our research aims to reveal sex and species-specific variations in the visual system organisation. Over time, these differences can be leveraged to impact mosquitoes' ability to detect humans </w:t>
            </w: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>(Zhan et al., 2021)</w:t>
            </w: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</w:rPr>
              <w:t>.</w:t>
            </w:r>
            <w:r>
              <w:rPr>
                <w:rStyle w:val="eop"/>
                <w:rFonts w:ascii="Arial" w:hAnsi="Arial" w:cs="Arial"/>
                <w:color w:val="4F81BD"/>
                <w:sz w:val="22"/>
                <w:szCs w:val="22"/>
              </w:rPr>
              <w:t> </w:t>
            </w:r>
          </w:p>
          <w:p w14:paraId="44C43519" w14:textId="77777777" w:rsidR="006008C1" w:rsidRDefault="006008C1" w:rsidP="006008C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lang w:val="en-US"/>
              </w:rPr>
              <w:t>This project will equip the student with a unique combination of expertise in experimental and computational biology and data analysis that can be applied to a large, diverse set of problems.</w:t>
            </w:r>
            <w:r>
              <w:rPr>
                <w:rStyle w:val="eop"/>
                <w:rFonts w:ascii="Arial" w:hAnsi="Arial" w:cs="Arial"/>
                <w:color w:val="4F81BD"/>
                <w:sz w:val="22"/>
                <w:szCs w:val="22"/>
              </w:rPr>
              <w:t> </w:t>
            </w:r>
          </w:p>
          <w:p w14:paraId="3635E9F5" w14:textId="77777777" w:rsidR="006008C1" w:rsidRDefault="006008C1" w:rsidP="006008C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FFFFFF"/>
                <w:lang w:val="en-US"/>
              </w:rPr>
              <w:t>You will be part of the neurogenetic research group that includes 7 PIs, 15 PhD students and 4 PDRA working on different aspects of neurobiology (from physiology to computational genomics)</w:t>
            </w: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lang w:val="en-US"/>
              </w:rPr>
              <w:t xml:space="preserve">. This position offers ample opportunity for training and collaboration in the U.K. and Europe. </w:t>
            </w: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</w:rPr>
              <w:t>Finally, this project will also provide the opportunity to publish in international 4-star general journals, which are regularly generated by the Feuda group.</w:t>
            </w:r>
            <w:r>
              <w:rPr>
                <w:rStyle w:val="eop"/>
                <w:rFonts w:ascii="Arial" w:hAnsi="Arial" w:cs="Arial"/>
                <w:color w:val="4F81BD"/>
                <w:sz w:val="22"/>
                <w:szCs w:val="22"/>
              </w:rPr>
              <w:t> </w:t>
            </w:r>
          </w:p>
          <w:p w14:paraId="328179BD" w14:textId="77777777" w:rsidR="00066C81" w:rsidRDefault="00066C81" w:rsidP="00ED69E6">
            <w:pPr>
              <w:rPr>
                <w:b/>
              </w:rPr>
            </w:pPr>
          </w:p>
          <w:p w14:paraId="2C281E47" w14:textId="7263F569" w:rsidR="00066C81" w:rsidRPr="00B3498D" w:rsidRDefault="00935756" w:rsidP="00ED69E6">
            <w:pPr>
              <w:rPr>
                <w:color w:val="2E74B5" w:themeColor="accent1" w:themeShade="BF"/>
              </w:rPr>
            </w:pPr>
            <w:r w:rsidRPr="00B3498D">
              <w:rPr>
                <w:rStyle w:val="normaltextrun"/>
                <w:rFonts w:ascii="Arial" w:hAnsi="Arial" w:cs="Arial"/>
                <w:color w:val="2E74B5" w:themeColor="accent1" w:themeShade="BF"/>
                <w:shd w:val="clear" w:color="auto" w:fill="FFFFFF"/>
              </w:rPr>
              <w:t>T</w:t>
            </w:r>
            <w:r w:rsidR="006008C1" w:rsidRPr="00B3498D">
              <w:rPr>
                <w:rStyle w:val="normaltextrun"/>
                <w:rFonts w:ascii="Arial" w:hAnsi="Arial" w:cs="Arial"/>
                <w:color w:val="2E74B5" w:themeColor="accent1" w:themeShade="BF"/>
                <w:shd w:val="clear" w:color="auto" w:fill="FFFFFF"/>
              </w:rPr>
              <w:t>echniques that will be undertaken during the project</w:t>
            </w:r>
          </w:p>
          <w:p w14:paraId="7595C11C" w14:textId="77777777" w:rsidR="006008C1" w:rsidRDefault="006008C1" w:rsidP="006008C1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855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</w:rPr>
              <w:t>Mosquito rearing</w:t>
            </w:r>
            <w:r>
              <w:rPr>
                <w:rStyle w:val="eop"/>
                <w:rFonts w:ascii="Arial" w:hAnsi="Arial" w:cs="Arial"/>
                <w:color w:val="4F81BD"/>
                <w:sz w:val="22"/>
                <w:szCs w:val="22"/>
              </w:rPr>
              <w:t> </w:t>
            </w:r>
          </w:p>
          <w:p w14:paraId="0D1E3D9F" w14:textId="77777777" w:rsidR="006008C1" w:rsidRDefault="006008C1" w:rsidP="006008C1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855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</w:rPr>
              <w:t>Single-cell RNA sequencing </w:t>
            </w:r>
            <w:r>
              <w:rPr>
                <w:rStyle w:val="eop"/>
                <w:rFonts w:ascii="Arial" w:hAnsi="Arial" w:cs="Arial"/>
                <w:color w:val="4F81BD"/>
                <w:sz w:val="22"/>
                <w:szCs w:val="22"/>
              </w:rPr>
              <w:t> </w:t>
            </w:r>
          </w:p>
          <w:p w14:paraId="5C2EA658" w14:textId="77777777" w:rsidR="006008C1" w:rsidRDefault="006008C1" w:rsidP="006008C1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855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</w:rPr>
              <w:t>ATAC-sequencing </w:t>
            </w:r>
            <w:r>
              <w:rPr>
                <w:rStyle w:val="eop"/>
                <w:rFonts w:ascii="Arial" w:hAnsi="Arial" w:cs="Arial"/>
                <w:color w:val="4F81BD"/>
                <w:sz w:val="22"/>
                <w:szCs w:val="22"/>
              </w:rPr>
              <w:t> </w:t>
            </w:r>
          </w:p>
          <w:p w14:paraId="04B076E8" w14:textId="77777777" w:rsidR="006008C1" w:rsidRDefault="006008C1" w:rsidP="006008C1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855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</w:rPr>
              <w:t>Bioinformatics analyses</w:t>
            </w:r>
            <w:r>
              <w:rPr>
                <w:rStyle w:val="eop"/>
                <w:rFonts w:ascii="Arial" w:hAnsi="Arial" w:cs="Arial"/>
                <w:color w:val="4F81BD"/>
                <w:sz w:val="22"/>
                <w:szCs w:val="22"/>
              </w:rPr>
              <w:t> </w:t>
            </w:r>
          </w:p>
          <w:p w14:paraId="00CE5C34" w14:textId="77777777" w:rsidR="006008C1" w:rsidRDefault="006008C1" w:rsidP="006008C1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855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</w:rPr>
              <w:t>Immunohistochemistry</w:t>
            </w:r>
            <w:r>
              <w:rPr>
                <w:rStyle w:val="eop"/>
                <w:rFonts w:ascii="Arial" w:hAnsi="Arial" w:cs="Arial"/>
                <w:color w:val="4F81BD"/>
                <w:sz w:val="22"/>
                <w:szCs w:val="22"/>
              </w:rPr>
              <w:t> </w:t>
            </w:r>
          </w:p>
          <w:p w14:paraId="07B3FA08" w14:textId="77777777" w:rsidR="006008C1" w:rsidRDefault="006008C1" w:rsidP="006008C1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855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</w:rPr>
              <w:t>Confocal.</w:t>
            </w:r>
            <w:r>
              <w:rPr>
                <w:rStyle w:val="eop"/>
                <w:rFonts w:ascii="Arial" w:hAnsi="Arial" w:cs="Arial"/>
                <w:color w:val="4F81BD"/>
                <w:sz w:val="22"/>
                <w:szCs w:val="22"/>
              </w:rPr>
              <w:t> </w:t>
            </w:r>
          </w:p>
          <w:p w14:paraId="1E8BAECB" w14:textId="77777777" w:rsidR="006008C1" w:rsidRDefault="006008C1" w:rsidP="006008C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</w:rPr>
              <w:t>These diverse sets of skills will provide the student with robust training highly valued in academia and industry.</w:t>
            </w:r>
            <w:r>
              <w:rPr>
                <w:rStyle w:val="eop"/>
                <w:rFonts w:ascii="Arial" w:hAnsi="Arial" w:cs="Arial"/>
                <w:color w:val="4F81BD"/>
                <w:sz w:val="22"/>
                <w:szCs w:val="22"/>
              </w:rPr>
              <w:t> </w:t>
            </w:r>
          </w:p>
          <w:p w14:paraId="4EF0C661" w14:textId="05F757C0" w:rsidR="003A7DAE" w:rsidRDefault="003A7DAE" w:rsidP="00ED69E6">
            <w:pPr>
              <w:rPr>
                <w:b/>
              </w:rPr>
            </w:pPr>
          </w:p>
          <w:p w14:paraId="52EFBB87" w14:textId="77777777" w:rsidR="00066C81" w:rsidRDefault="00066C81" w:rsidP="00ED69E6">
            <w:pPr>
              <w:rPr>
                <w:b/>
              </w:rPr>
            </w:pPr>
          </w:p>
        </w:tc>
      </w:tr>
      <w:tr w:rsidR="003A7DAE" w14:paraId="703CFC4C" w14:textId="77777777" w:rsidTr="001C1AF7">
        <w:tc>
          <w:tcPr>
            <w:tcW w:w="9016" w:type="dxa"/>
            <w:gridSpan w:val="2"/>
            <w:shd w:val="clear" w:color="auto" w:fill="F2F2F2" w:themeFill="background1" w:themeFillShade="F2"/>
          </w:tcPr>
          <w:p w14:paraId="40B4B97E" w14:textId="39FA6C4F" w:rsidR="003A7DAE" w:rsidRDefault="003A7DAE" w:rsidP="001C1AF7">
            <w:r>
              <w:rPr>
                <w:b/>
              </w:rPr>
              <w:lastRenderedPageBreak/>
              <w:t>References</w:t>
            </w:r>
          </w:p>
        </w:tc>
      </w:tr>
      <w:tr w:rsidR="003A7DAE" w14:paraId="6D3114C6" w14:textId="77777777" w:rsidTr="00ED69E6">
        <w:tc>
          <w:tcPr>
            <w:tcW w:w="9016" w:type="dxa"/>
            <w:gridSpan w:val="2"/>
          </w:tcPr>
          <w:p w14:paraId="19615F15" w14:textId="77777777" w:rsidR="006008C1" w:rsidRDefault="006008C1" w:rsidP="006008C1">
            <w:pPr>
              <w:pStyle w:val="paragraph"/>
              <w:spacing w:before="0" w:beforeAutospacing="0" w:after="0" w:afterAutospacing="0"/>
              <w:ind w:left="720" w:hanging="72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 xml:space="preserve">Choi, H.M.T., Calvert, C.R., Husain, N., Huss, D., </w:t>
            </w:r>
            <w:proofErr w:type="spellStart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>Barsi</w:t>
            </w:r>
            <w:proofErr w:type="spellEnd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 xml:space="preserve">, J.C., </w:t>
            </w:r>
            <w:proofErr w:type="spellStart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>Deverman</w:t>
            </w:r>
            <w:proofErr w:type="spellEnd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 xml:space="preserve">, B.E., Hunter, R.C., Kato, M., Lee, S.M., </w:t>
            </w:r>
            <w:proofErr w:type="spellStart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>Abelin</w:t>
            </w:r>
            <w:proofErr w:type="spellEnd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 xml:space="preserve">, A.C.T., Rosenthal, A.Z., Akbari, O.S., Li, Y., Hay, B.A., Sternberg, P.W., Patterson, P.H., Davidson, E.H., Mazmanian, S.K., Prober, D.A., van de Rijn, M., Leadbetter, J.R., Newman, D.K., </w:t>
            </w:r>
            <w:proofErr w:type="spellStart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>Readhead</w:t>
            </w:r>
            <w:proofErr w:type="spellEnd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 xml:space="preserve">, C., Bronner, M.E., </w:t>
            </w:r>
            <w:proofErr w:type="spellStart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>Wold</w:t>
            </w:r>
            <w:proofErr w:type="spellEnd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 xml:space="preserve">, B., Lansford, R., </w:t>
            </w:r>
            <w:proofErr w:type="spellStart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>Sauka</w:t>
            </w:r>
            <w:proofErr w:type="spellEnd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 xml:space="preserve">-Spengler, T., Fraser, S.E. and Pierce, N.A. (2016) Mapping a multiplexed zoo of mRNA expression. </w:t>
            </w:r>
            <w:r>
              <w:rPr>
                <w:rStyle w:val="normaltextrun"/>
                <w:rFonts w:ascii="Arial" w:hAnsi="Arial" w:cs="Arial"/>
                <w:i/>
                <w:iCs/>
                <w:color w:val="4F81BD"/>
                <w:sz w:val="22"/>
                <w:szCs w:val="22"/>
                <w:shd w:val="clear" w:color="auto" w:fill="E1E3E6"/>
              </w:rPr>
              <w:t>Development (Cambridge, England)</w:t>
            </w: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>, 143(19) 3632–3637.</w:t>
            </w:r>
            <w:r>
              <w:rPr>
                <w:rStyle w:val="eop"/>
                <w:rFonts w:ascii="Arial" w:hAnsi="Arial" w:cs="Arial"/>
                <w:color w:val="4F81BD"/>
                <w:sz w:val="22"/>
                <w:szCs w:val="22"/>
              </w:rPr>
              <w:t> </w:t>
            </w:r>
          </w:p>
          <w:p w14:paraId="478962FF" w14:textId="77777777" w:rsidR="006008C1" w:rsidRDefault="006008C1" w:rsidP="006008C1">
            <w:pPr>
              <w:pStyle w:val="paragraph"/>
              <w:spacing w:before="0" w:beforeAutospacing="0" w:after="0" w:afterAutospacing="0"/>
              <w:ind w:left="720" w:hanging="72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 xml:space="preserve">Coetzee, B.W.T., Gaston, K.J., Koekemoer, L.L., Kruger, T., </w:t>
            </w:r>
            <w:proofErr w:type="spellStart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>Riddin</w:t>
            </w:r>
            <w:proofErr w:type="spellEnd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 xml:space="preserve">, M.A. and Smit, I.P.J. (2022) Artificial Light as a Modulator of Mosquito-Borne Disease Risk. </w:t>
            </w:r>
            <w:r>
              <w:rPr>
                <w:rStyle w:val="normaltextrun"/>
                <w:rFonts w:ascii="Arial" w:hAnsi="Arial" w:cs="Arial"/>
                <w:i/>
                <w:iCs/>
                <w:color w:val="4F81BD"/>
                <w:sz w:val="22"/>
                <w:szCs w:val="22"/>
                <w:shd w:val="clear" w:color="auto" w:fill="E1E3E6"/>
              </w:rPr>
              <w:t>Frontiers in Ecology and Evolution</w:t>
            </w: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>, 9. Available from https://www.frontiersin.org/articles/10.3389/fevo.2021.768090 [accessed 25 September 2023].</w:t>
            </w:r>
            <w:r>
              <w:rPr>
                <w:rStyle w:val="eop"/>
                <w:rFonts w:ascii="Arial" w:hAnsi="Arial" w:cs="Arial"/>
                <w:color w:val="4F81BD"/>
                <w:sz w:val="22"/>
                <w:szCs w:val="22"/>
              </w:rPr>
              <w:t> </w:t>
            </w:r>
          </w:p>
          <w:p w14:paraId="7CA7BD94" w14:textId="77777777" w:rsidR="006008C1" w:rsidRDefault="006008C1" w:rsidP="006008C1">
            <w:pPr>
              <w:pStyle w:val="paragraph"/>
              <w:spacing w:before="0" w:beforeAutospacing="0" w:after="0" w:afterAutospacing="0"/>
              <w:ind w:left="720" w:hanging="72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 xml:space="preserve">Feuda, R., Goulty, M., </w:t>
            </w:r>
            <w:proofErr w:type="spellStart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>Zadra</w:t>
            </w:r>
            <w:proofErr w:type="spellEnd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 xml:space="preserve">, N., </w:t>
            </w:r>
            <w:proofErr w:type="spellStart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>Gasparetti</w:t>
            </w:r>
            <w:proofErr w:type="spellEnd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 xml:space="preserve">, T., Rosato, E., Pisani, D., Rizzoli, A., </w:t>
            </w:r>
            <w:proofErr w:type="spellStart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>Segata</w:t>
            </w:r>
            <w:proofErr w:type="spellEnd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 xml:space="preserve">, N., </w:t>
            </w:r>
            <w:proofErr w:type="spellStart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>Ometto</w:t>
            </w:r>
            <w:proofErr w:type="spellEnd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 xml:space="preserve">, L. and </w:t>
            </w:r>
            <w:proofErr w:type="spellStart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>Stabelli</w:t>
            </w:r>
            <w:proofErr w:type="spellEnd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 xml:space="preserve">, O.R. (2021) </w:t>
            </w:r>
            <w:proofErr w:type="spellStart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>Phylogenomics</w:t>
            </w:r>
            <w:proofErr w:type="spellEnd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 xml:space="preserve"> of Opsin Genes in Diptera Reveals Lineage-Specific Events and Contrasting Evolutionary Dynamics in Anopheles and Drosophila. </w:t>
            </w:r>
            <w:r>
              <w:rPr>
                <w:rStyle w:val="normaltextrun"/>
                <w:rFonts w:ascii="Arial" w:hAnsi="Arial" w:cs="Arial"/>
                <w:i/>
                <w:iCs/>
                <w:color w:val="4F81BD"/>
                <w:sz w:val="22"/>
                <w:szCs w:val="22"/>
                <w:shd w:val="clear" w:color="auto" w:fill="E1E3E6"/>
              </w:rPr>
              <w:t>Genome Biology and Evolution</w:t>
            </w: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>, 13(8) evab170.</w:t>
            </w:r>
            <w:r>
              <w:rPr>
                <w:rStyle w:val="eop"/>
                <w:rFonts w:ascii="Arial" w:hAnsi="Arial" w:cs="Arial"/>
                <w:color w:val="4F81BD"/>
                <w:sz w:val="22"/>
                <w:szCs w:val="22"/>
              </w:rPr>
              <w:t> </w:t>
            </w:r>
          </w:p>
          <w:p w14:paraId="4A20DB04" w14:textId="77777777" w:rsidR="006008C1" w:rsidRDefault="006008C1" w:rsidP="006008C1">
            <w:pPr>
              <w:pStyle w:val="paragraph"/>
              <w:spacing w:before="0" w:beforeAutospacing="0" w:after="0" w:afterAutospacing="0"/>
              <w:ind w:left="720" w:hanging="72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>Franklinos</w:t>
            </w:r>
            <w:proofErr w:type="spellEnd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 xml:space="preserve">, L.H.V., Jones, K.E., Redding, D.W. and Abubakar, I. (2019) The effect of global change on mosquito-borne disease. </w:t>
            </w:r>
            <w:r>
              <w:rPr>
                <w:rStyle w:val="normaltextrun"/>
                <w:rFonts w:ascii="Arial" w:hAnsi="Arial" w:cs="Arial"/>
                <w:i/>
                <w:iCs/>
                <w:color w:val="4F81BD"/>
                <w:sz w:val="22"/>
                <w:szCs w:val="22"/>
                <w:shd w:val="clear" w:color="auto" w:fill="E1E3E6"/>
              </w:rPr>
              <w:t>The Lancet Infectious Diseases</w:t>
            </w: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>, 19(9) e302–e312.</w:t>
            </w:r>
            <w:r>
              <w:rPr>
                <w:rStyle w:val="eop"/>
                <w:rFonts w:ascii="Arial" w:hAnsi="Arial" w:cs="Arial"/>
                <w:color w:val="4F81BD"/>
                <w:sz w:val="22"/>
                <w:szCs w:val="22"/>
              </w:rPr>
              <w:t> </w:t>
            </w:r>
          </w:p>
          <w:p w14:paraId="697EF2DB" w14:textId="77777777" w:rsidR="006008C1" w:rsidRDefault="006008C1" w:rsidP="006008C1">
            <w:pPr>
              <w:pStyle w:val="paragraph"/>
              <w:spacing w:before="0" w:beforeAutospacing="0" w:after="0" w:afterAutospacing="0"/>
              <w:ind w:left="720" w:hanging="72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 xml:space="preserve">Medlock, J.M. and Leach, S.A. (2015) Effect of climate change on vector-borne disease risk in the UK. </w:t>
            </w:r>
            <w:r>
              <w:rPr>
                <w:rStyle w:val="normaltextrun"/>
                <w:rFonts w:ascii="Arial" w:hAnsi="Arial" w:cs="Arial"/>
                <w:i/>
                <w:iCs/>
                <w:color w:val="4F81BD"/>
                <w:sz w:val="22"/>
                <w:szCs w:val="22"/>
                <w:shd w:val="clear" w:color="auto" w:fill="E1E3E6"/>
              </w:rPr>
              <w:t>The Lancet Infectious Diseases</w:t>
            </w: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>, 15(6) 721–730.</w:t>
            </w:r>
            <w:r>
              <w:rPr>
                <w:rStyle w:val="eop"/>
                <w:rFonts w:ascii="Arial" w:hAnsi="Arial" w:cs="Arial"/>
                <w:color w:val="4F81BD"/>
                <w:sz w:val="22"/>
                <w:szCs w:val="22"/>
              </w:rPr>
              <w:t> </w:t>
            </w:r>
          </w:p>
          <w:p w14:paraId="4637A38F" w14:textId="77777777" w:rsidR="006008C1" w:rsidRDefault="006008C1" w:rsidP="006008C1">
            <w:pPr>
              <w:pStyle w:val="paragraph"/>
              <w:spacing w:before="0" w:beforeAutospacing="0" w:after="0" w:afterAutospacing="0"/>
              <w:ind w:left="720" w:hanging="72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>Montell</w:t>
            </w:r>
            <w:proofErr w:type="spellEnd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 xml:space="preserve">, C. and </w:t>
            </w:r>
            <w:proofErr w:type="spellStart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>Zwiebel</w:t>
            </w:r>
            <w:proofErr w:type="spellEnd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 xml:space="preserve">, L.J. (2016) Chapter Ten - Mosquito Sensory Systems. In: A.S. </w:t>
            </w:r>
            <w:proofErr w:type="spellStart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>Raikhel</w:t>
            </w:r>
            <w:proofErr w:type="spellEnd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 xml:space="preserve"> (ed.) </w:t>
            </w:r>
            <w:r>
              <w:rPr>
                <w:rStyle w:val="normaltextrun"/>
                <w:rFonts w:ascii="Arial" w:hAnsi="Arial" w:cs="Arial"/>
                <w:i/>
                <w:iCs/>
                <w:color w:val="4F81BD"/>
                <w:sz w:val="22"/>
                <w:szCs w:val="22"/>
                <w:shd w:val="clear" w:color="auto" w:fill="E1E3E6"/>
              </w:rPr>
              <w:t>Advances in Insect Physiology</w:t>
            </w: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>. Progress in Mosquito Research. Academic Press, 293–328.</w:t>
            </w:r>
            <w:r>
              <w:rPr>
                <w:rStyle w:val="eop"/>
                <w:rFonts w:ascii="Arial" w:hAnsi="Arial" w:cs="Arial"/>
                <w:color w:val="4F81BD"/>
                <w:sz w:val="22"/>
                <w:szCs w:val="22"/>
              </w:rPr>
              <w:t> </w:t>
            </w:r>
          </w:p>
          <w:p w14:paraId="5F8A8348" w14:textId="77777777" w:rsidR="006008C1" w:rsidRDefault="006008C1" w:rsidP="006008C1">
            <w:pPr>
              <w:pStyle w:val="paragraph"/>
              <w:spacing w:before="0" w:beforeAutospacing="0" w:after="0" w:afterAutospacing="0"/>
              <w:ind w:left="720" w:hanging="72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 xml:space="preserve">Simons, R.R.L., Croft, S., Rees, E., </w:t>
            </w:r>
            <w:proofErr w:type="spellStart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>Tearne</w:t>
            </w:r>
            <w:proofErr w:type="spellEnd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 xml:space="preserve">, O., Arnold, M.E. and Johnson, N. (2019) Using species distribution models to predict potential hot-spots for Rift Valley Fever establishment in the United Kingdom. </w:t>
            </w:r>
            <w:r>
              <w:rPr>
                <w:rStyle w:val="normaltextrun"/>
                <w:rFonts w:ascii="Arial" w:hAnsi="Arial" w:cs="Arial"/>
                <w:i/>
                <w:iCs/>
                <w:color w:val="4F81BD"/>
                <w:sz w:val="22"/>
                <w:szCs w:val="22"/>
                <w:shd w:val="clear" w:color="auto" w:fill="E1E3E6"/>
              </w:rPr>
              <w:t>PLOS ONE</w:t>
            </w: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>, 14(12) e0225250.</w:t>
            </w:r>
            <w:r>
              <w:rPr>
                <w:rStyle w:val="eop"/>
                <w:rFonts w:ascii="Arial" w:hAnsi="Arial" w:cs="Arial"/>
                <w:color w:val="4F81BD"/>
                <w:sz w:val="22"/>
                <w:szCs w:val="22"/>
              </w:rPr>
              <w:t> </w:t>
            </w:r>
          </w:p>
          <w:p w14:paraId="5FDB554B" w14:textId="77777777" w:rsidR="006008C1" w:rsidRDefault="006008C1" w:rsidP="006008C1">
            <w:pPr>
              <w:pStyle w:val="paragraph"/>
              <w:spacing w:before="0" w:beforeAutospacing="0" w:after="0" w:afterAutospacing="0"/>
              <w:ind w:left="720" w:hanging="72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lastRenderedPageBreak/>
              <w:t>WHO | Global vector control response 2017–2030 (2020) Available from http://www.who.int/vector-control/publications/global-control-response/en/ [accessed 13 April 2020].</w:t>
            </w:r>
            <w:r>
              <w:rPr>
                <w:rStyle w:val="eop"/>
                <w:rFonts w:ascii="Arial" w:hAnsi="Arial" w:cs="Arial"/>
                <w:color w:val="4F81BD"/>
                <w:sz w:val="22"/>
                <w:szCs w:val="22"/>
              </w:rPr>
              <w:t> </w:t>
            </w:r>
          </w:p>
          <w:p w14:paraId="7C640CE9" w14:textId="77777777" w:rsidR="006008C1" w:rsidRDefault="006008C1" w:rsidP="006008C1">
            <w:pPr>
              <w:pStyle w:val="paragraph"/>
              <w:spacing w:before="0" w:beforeAutospacing="0" w:after="0" w:afterAutospacing="0"/>
              <w:ind w:left="720" w:hanging="72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 xml:space="preserve">Zhan, Y., Alonso San Alberto, D., </w:t>
            </w:r>
            <w:proofErr w:type="spellStart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>Rusch</w:t>
            </w:r>
            <w:proofErr w:type="spellEnd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 xml:space="preserve">, C., </w:t>
            </w:r>
            <w:proofErr w:type="spellStart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>Riffell</w:t>
            </w:r>
            <w:proofErr w:type="spellEnd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 xml:space="preserve">, J.A. and </w:t>
            </w:r>
            <w:proofErr w:type="spellStart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>Montell</w:t>
            </w:r>
            <w:proofErr w:type="spellEnd"/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 xml:space="preserve">, C. (2021) Elimination of vision-guided target attraction in Aedes aegypti using CRISPR. </w:t>
            </w:r>
            <w:r>
              <w:rPr>
                <w:rStyle w:val="normaltextrun"/>
                <w:rFonts w:ascii="Arial" w:hAnsi="Arial" w:cs="Arial"/>
                <w:i/>
                <w:iCs/>
                <w:color w:val="4F81BD"/>
                <w:sz w:val="22"/>
                <w:szCs w:val="22"/>
                <w:shd w:val="clear" w:color="auto" w:fill="E1E3E6"/>
              </w:rPr>
              <w:t>Current biology: CB</w:t>
            </w:r>
            <w:r>
              <w:rPr>
                <w:rStyle w:val="normaltextrun"/>
                <w:rFonts w:ascii="Arial" w:hAnsi="Arial" w:cs="Arial"/>
                <w:color w:val="4F81BD"/>
                <w:sz w:val="22"/>
                <w:szCs w:val="22"/>
                <w:shd w:val="clear" w:color="auto" w:fill="E1E3E6"/>
              </w:rPr>
              <w:t>, 31(18) 4180-4187.e6.</w:t>
            </w:r>
            <w:r>
              <w:rPr>
                <w:rStyle w:val="eop"/>
                <w:rFonts w:ascii="Arial" w:hAnsi="Arial" w:cs="Arial"/>
                <w:color w:val="4F81BD"/>
                <w:sz w:val="22"/>
                <w:szCs w:val="22"/>
              </w:rPr>
              <w:t> </w:t>
            </w:r>
          </w:p>
          <w:p w14:paraId="7D2CFDBB" w14:textId="6505A9B9" w:rsidR="003A7DAE" w:rsidRPr="00B3498D" w:rsidRDefault="006008C1" w:rsidP="00B34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CC99A4B" w14:textId="55A384DD" w:rsidR="003A7DAE" w:rsidRDefault="003A7DAE" w:rsidP="00ED69E6">
            <w:pPr>
              <w:rPr>
                <w:b/>
              </w:rPr>
            </w:pPr>
          </w:p>
        </w:tc>
      </w:tr>
    </w:tbl>
    <w:p w14:paraId="7FEF6135" w14:textId="77777777" w:rsidR="00066C81" w:rsidRDefault="00066C81" w:rsidP="00066C81">
      <w:pPr>
        <w:spacing w:after="0" w:line="240" w:lineRule="auto"/>
        <w:rPr>
          <w:b/>
          <w:u w:val="single"/>
        </w:rPr>
      </w:pPr>
    </w:p>
    <w:p w14:paraId="1D713C9F" w14:textId="77777777" w:rsidR="00066C81" w:rsidRPr="00BD5F21" w:rsidRDefault="00066C81" w:rsidP="00066C81">
      <w:pPr>
        <w:spacing w:after="0" w:line="240" w:lineRule="auto"/>
        <w:rPr>
          <w:b/>
          <w:bCs/>
        </w:rPr>
      </w:pPr>
    </w:p>
    <w:p w14:paraId="638866D1" w14:textId="77777777" w:rsidR="007A2BFC" w:rsidRDefault="007A2BFC" w:rsidP="007A2BFC">
      <w:pPr>
        <w:rPr>
          <w:b/>
          <w:bCs/>
          <w:sz w:val="24"/>
          <w:szCs w:val="24"/>
        </w:rPr>
      </w:pPr>
      <w:r w:rsidRPr="000B2D91">
        <w:rPr>
          <w:b/>
          <w:bCs/>
          <w:sz w:val="24"/>
          <w:szCs w:val="24"/>
        </w:rPr>
        <w:t xml:space="preserve">To apply </w:t>
      </w:r>
      <w:r>
        <w:rPr>
          <w:b/>
          <w:bCs/>
          <w:sz w:val="24"/>
          <w:szCs w:val="24"/>
        </w:rPr>
        <w:t>p</w:t>
      </w:r>
      <w:r w:rsidRPr="000B2D91">
        <w:rPr>
          <w:b/>
          <w:bCs/>
          <w:sz w:val="24"/>
          <w:szCs w:val="24"/>
        </w:rPr>
        <w:t xml:space="preserve">lease refer to </w:t>
      </w:r>
    </w:p>
    <w:p w14:paraId="02DD4B14" w14:textId="77777777" w:rsidR="007A2BFC" w:rsidRPr="000B2D91" w:rsidRDefault="007A2BFC" w:rsidP="007A2BFC">
      <w:pPr>
        <w:rPr>
          <w:b/>
          <w:bCs/>
          <w:sz w:val="24"/>
          <w:szCs w:val="24"/>
        </w:rPr>
      </w:pPr>
      <w:hyperlink r:id="rId8" w:history="1">
        <w:r w:rsidRPr="00F978B2">
          <w:rPr>
            <w:rStyle w:val="Hyperlink"/>
            <w:b/>
            <w:bCs/>
            <w:sz w:val="24"/>
            <w:szCs w:val="24"/>
          </w:rPr>
          <w:t>https://le.ac.uk/study/research-degrees/funded-opportunities/bbsrc-mibtp</w:t>
        </w:r>
      </w:hyperlink>
    </w:p>
    <w:p w14:paraId="44A8724E" w14:textId="305FBAA7" w:rsidR="00BD5F21" w:rsidRDefault="00BD5F21" w:rsidP="007A2BFC"/>
    <w:sectPr w:rsidR="00BD5F21" w:rsidSect="00477FE3">
      <w:pgSz w:w="11906" w:h="16838"/>
      <w:pgMar w:top="1276" w:right="1135" w:bottom="709" w:left="1133" w:header="720" w:footer="88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256DD"/>
    <w:multiLevelType w:val="multilevel"/>
    <w:tmpl w:val="686C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05258A"/>
    <w:multiLevelType w:val="multilevel"/>
    <w:tmpl w:val="C55E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C81"/>
    <w:rsid w:val="00066C81"/>
    <w:rsid w:val="000D3D42"/>
    <w:rsid w:val="003A7DAE"/>
    <w:rsid w:val="006008C1"/>
    <w:rsid w:val="00697FDE"/>
    <w:rsid w:val="007A2BFC"/>
    <w:rsid w:val="00935756"/>
    <w:rsid w:val="00B3498D"/>
    <w:rsid w:val="00BB70D0"/>
    <w:rsid w:val="00BD5F21"/>
    <w:rsid w:val="00D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4C236"/>
  <w15:chartTrackingRefBased/>
  <w15:docId w15:val="{87EC11FF-9B23-4746-AD2B-2639FE3C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C81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6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008C1"/>
  </w:style>
  <w:style w:type="character" w:styleId="Hyperlink">
    <w:name w:val="Hyperlink"/>
    <w:basedOn w:val="DefaultParagraphFont"/>
    <w:uiPriority w:val="99"/>
    <w:unhideWhenUsed/>
    <w:rsid w:val="006008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8C1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6008C1"/>
  </w:style>
  <w:style w:type="paragraph" w:customStyle="1" w:styleId="paragraph">
    <w:name w:val="paragraph"/>
    <w:basedOn w:val="Normal"/>
    <w:rsid w:val="00600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.ac.uk/study/research-degrees/funded-opportunities/bbsrc-mibt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w120@leice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6@leicester.ac.uk" TargetMode="External"/><Relationship Id="rId5" Type="http://schemas.openxmlformats.org/officeDocument/2006/relationships/hyperlink" Target="mailto:rf190@leicester.ac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White</dc:creator>
  <cp:keywords/>
  <dc:description/>
  <cp:lastModifiedBy>White, Karen L.</cp:lastModifiedBy>
  <cp:revision>6</cp:revision>
  <dcterms:created xsi:type="dcterms:W3CDTF">2023-10-25T12:25:00Z</dcterms:created>
  <dcterms:modified xsi:type="dcterms:W3CDTF">2023-11-02T09:45:00Z</dcterms:modified>
</cp:coreProperties>
</file>