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C19FF" w14:textId="60F2127A" w:rsidR="00B90549" w:rsidRDefault="00B90549" w:rsidP="00B24449">
      <w:pPr>
        <w:rPr>
          <w:b/>
        </w:rPr>
      </w:pPr>
      <w:r>
        <w:rPr>
          <w:b/>
        </w:rPr>
        <w:t>Funding Source:</w:t>
      </w:r>
      <w:r w:rsidR="00FC7497">
        <w:rPr>
          <w:b/>
        </w:rPr>
        <w:t xml:space="preserve"> Wellcome Trust grant</w:t>
      </w:r>
    </w:p>
    <w:p w14:paraId="43CE22B4" w14:textId="0A4288C8" w:rsidR="00186CBA" w:rsidRPr="00D1675B" w:rsidRDefault="00B90549" w:rsidP="00B24449">
      <w:pPr>
        <w:rPr>
          <w:b/>
        </w:rPr>
      </w:pPr>
      <w:r>
        <w:rPr>
          <w:b/>
        </w:rPr>
        <w:t xml:space="preserve">Proposed </w:t>
      </w:r>
      <w:r w:rsidR="00DC7AB5" w:rsidRPr="00D1675B">
        <w:rPr>
          <w:b/>
        </w:rPr>
        <w:t>start</w:t>
      </w:r>
      <w:r w:rsidR="00E7657A">
        <w:rPr>
          <w:b/>
        </w:rPr>
        <w:t xml:space="preserve"> date</w:t>
      </w:r>
      <w:r>
        <w:rPr>
          <w:b/>
        </w:rPr>
        <w:t>:</w:t>
      </w:r>
      <w:r w:rsidR="00DC7AB5" w:rsidRPr="00D1675B">
        <w:rPr>
          <w:b/>
        </w:rPr>
        <w:t xml:space="preserve"> </w:t>
      </w:r>
      <w:r w:rsidR="00186A6E" w:rsidRPr="00577CE6">
        <w:rPr>
          <w:bCs/>
        </w:rPr>
        <w:t>1 October 202</w:t>
      </w:r>
      <w:r w:rsidR="00B16AED" w:rsidRPr="00577CE6">
        <w:rPr>
          <w:bCs/>
        </w:rPr>
        <w:t>4</w:t>
      </w:r>
    </w:p>
    <w:p w14:paraId="2C33BDB6" w14:textId="47D53421" w:rsidR="00186CBA" w:rsidRDefault="00186CBA" w:rsidP="00186CBA">
      <w:pPr>
        <w:ind w:left="1440" w:hanging="1440"/>
        <w:rPr>
          <w:rStyle w:val="Hyperlink"/>
          <w:color w:val="FF0000"/>
          <w:u w:val="none"/>
        </w:rPr>
      </w:pPr>
      <w:r w:rsidRPr="00D1675B">
        <w:rPr>
          <w:rStyle w:val="Hyperlink"/>
          <w:b/>
          <w:color w:val="auto"/>
          <w:u w:val="none"/>
        </w:rPr>
        <w:t>Eligibility:</w:t>
      </w:r>
      <w:r w:rsidR="009A7941">
        <w:rPr>
          <w:rStyle w:val="Hyperlink"/>
          <w:b/>
          <w:color w:val="auto"/>
          <w:u w:val="none"/>
        </w:rPr>
        <w:t xml:space="preserve"> </w:t>
      </w:r>
      <w:r w:rsidR="009A7941" w:rsidRPr="009A7941">
        <w:rPr>
          <w:rStyle w:val="Hyperlink"/>
          <w:color w:val="auto"/>
          <w:u w:val="none"/>
        </w:rPr>
        <w:t>UK applicants only</w:t>
      </w:r>
      <w:r w:rsidRPr="00D1675B">
        <w:rPr>
          <w:rStyle w:val="Hyperlink"/>
          <w:color w:val="FF0000"/>
          <w:u w:val="none"/>
        </w:rPr>
        <w:tab/>
      </w:r>
    </w:p>
    <w:p w14:paraId="5801AF7B" w14:textId="2B212E68" w:rsidR="00B90549" w:rsidRPr="00D1675B" w:rsidRDefault="00B90549" w:rsidP="00B90549">
      <w:r w:rsidRPr="00D1675B">
        <w:rPr>
          <w:b/>
        </w:rPr>
        <w:t>Department</w:t>
      </w:r>
      <w:r>
        <w:rPr>
          <w:b/>
        </w:rPr>
        <w:t>/School</w:t>
      </w:r>
      <w:r w:rsidRPr="00D1675B">
        <w:rPr>
          <w:b/>
        </w:rPr>
        <w:t>:</w:t>
      </w:r>
      <w:r w:rsidRPr="00D1675B">
        <w:t xml:space="preserve"> </w:t>
      </w:r>
      <w:r w:rsidR="00E647A8" w:rsidRPr="00E647A8">
        <w:t>Health Sciences</w:t>
      </w:r>
    </w:p>
    <w:p w14:paraId="53B5DCA5" w14:textId="76D93568" w:rsidR="00B90549" w:rsidRPr="00D1675B" w:rsidRDefault="00B90549" w:rsidP="00E647A8">
      <w:r w:rsidRPr="00D1675B">
        <w:rPr>
          <w:b/>
        </w:rPr>
        <w:t>Supervisors:</w:t>
      </w:r>
      <w:r w:rsidR="005521CA">
        <w:rPr>
          <w:b/>
        </w:rPr>
        <w:t xml:space="preserve"> </w:t>
      </w:r>
      <w:proofErr w:type="spellStart"/>
      <w:r w:rsidR="00D12D57">
        <w:t>Dr.</w:t>
      </w:r>
      <w:proofErr w:type="spellEnd"/>
      <w:r w:rsidR="00D12D57">
        <w:t xml:space="preserve"> Will Johnson (</w:t>
      </w:r>
      <w:hyperlink r:id="rId6" w:history="1">
        <w:r w:rsidR="00D12D57" w:rsidRPr="00627648">
          <w:rPr>
            <w:rStyle w:val="Hyperlink"/>
          </w:rPr>
          <w:t>W.O.Johnson@lboro.ac.uk</w:t>
        </w:r>
      </w:hyperlink>
      <w:r w:rsidR="00D12D57">
        <w:t xml:space="preserve">), </w:t>
      </w:r>
      <w:r w:rsidR="00D12D57" w:rsidRPr="00D12D57">
        <w:t>Dr Francesco Zaccardi</w:t>
      </w:r>
      <w:r w:rsidR="00D12D57">
        <w:t xml:space="preserve"> (</w:t>
      </w:r>
      <w:hyperlink r:id="rId7" w:history="1">
        <w:r w:rsidR="00D12D57" w:rsidRPr="00627648">
          <w:rPr>
            <w:rStyle w:val="Hyperlink"/>
          </w:rPr>
          <w:t>Francesco.zaccardi@uhl-tr.nhs.uk</w:t>
        </w:r>
      </w:hyperlink>
      <w:r w:rsidR="00D12D57">
        <w:t xml:space="preserve">), </w:t>
      </w:r>
      <w:proofErr w:type="spellStart"/>
      <w:r w:rsidR="00D12D57">
        <w:t>Dr.</w:t>
      </w:r>
      <w:proofErr w:type="spellEnd"/>
      <w:r w:rsidR="00D12D57">
        <w:t xml:space="preserve"> Natalie Darko (</w:t>
      </w:r>
      <w:hyperlink r:id="rId8" w:history="1">
        <w:r w:rsidR="00D12D57" w:rsidRPr="00627648">
          <w:rPr>
            <w:rStyle w:val="Hyperlink"/>
          </w:rPr>
          <w:t>dd253@leicester.ac.uk</w:t>
        </w:r>
      </w:hyperlink>
      <w:r w:rsidR="00D12D57">
        <w:t xml:space="preserve">), </w:t>
      </w:r>
      <w:proofErr w:type="spellStart"/>
      <w:r w:rsidR="00D12D57">
        <w:t>Dr.</w:t>
      </w:r>
      <w:proofErr w:type="spellEnd"/>
      <w:r w:rsidR="00D12D57">
        <w:t xml:space="preserve"> David Webb (</w:t>
      </w:r>
      <w:hyperlink r:id="rId9" w:history="1">
        <w:r w:rsidR="00D12D57" w:rsidRPr="00627648">
          <w:rPr>
            <w:rStyle w:val="Hyperlink"/>
          </w:rPr>
          <w:t>david.webb@uhl-tr.nhs.uk</w:t>
        </w:r>
      </w:hyperlink>
      <w:r w:rsidR="00D12D57">
        <w:t xml:space="preserve">) </w:t>
      </w:r>
    </w:p>
    <w:p w14:paraId="2FCA0B72" w14:textId="1F96D0CA" w:rsidR="00186CBA" w:rsidRDefault="00186CBA" w:rsidP="00CB7926">
      <w:pPr>
        <w:pStyle w:val="NoSpacing"/>
        <w:rPr>
          <w:b/>
        </w:rPr>
      </w:pPr>
      <w:r w:rsidRPr="00D1675B">
        <w:rPr>
          <w:b/>
        </w:rPr>
        <w:t>Project</w:t>
      </w:r>
      <w:r w:rsidR="00BB2974" w:rsidRPr="00D1675B">
        <w:rPr>
          <w:b/>
        </w:rPr>
        <w:t xml:space="preserve"> Title</w:t>
      </w:r>
      <w:r w:rsidRPr="00D1675B">
        <w:rPr>
          <w:b/>
        </w:rPr>
        <w:t>:</w:t>
      </w:r>
      <w:r w:rsidR="00D12D57">
        <w:rPr>
          <w:b/>
        </w:rPr>
        <w:t xml:space="preserve"> </w:t>
      </w:r>
      <w:r w:rsidR="00D12D57" w:rsidRPr="00577CE6">
        <w:rPr>
          <w:bCs/>
        </w:rPr>
        <w:t>Intersectional inequalities in obesity management and related multimorbidity</w:t>
      </w:r>
    </w:p>
    <w:p w14:paraId="698A8581" w14:textId="77777777" w:rsidR="00186A6E" w:rsidRPr="00D1675B" w:rsidRDefault="00186A6E" w:rsidP="00186A6E">
      <w:pPr>
        <w:pStyle w:val="NoSpacing"/>
        <w:rPr>
          <w:bCs/>
        </w:rPr>
      </w:pPr>
    </w:p>
    <w:p w14:paraId="7525E842" w14:textId="6E09BD2B" w:rsidR="00186CBA" w:rsidRPr="00D1675B" w:rsidRDefault="00186CBA" w:rsidP="00186CBA">
      <w:pPr>
        <w:ind w:left="1440" w:hanging="1440"/>
        <w:rPr>
          <w:b/>
          <w:bCs/>
        </w:rPr>
      </w:pPr>
      <w:r w:rsidRPr="00D1675B">
        <w:rPr>
          <w:b/>
          <w:bCs/>
        </w:rPr>
        <w:t>Project Description</w:t>
      </w:r>
      <w:r w:rsidR="009A7941">
        <w:rPr>
          <w:b/>
          <w:bCs/>
        </w:rPr>
        <w:t>:</w:t>
      </w:r>
    </w:p>
    <w:p w14:paraId="1FD593FA" w14:textId="0E35D0D7" w:rsidR="00B344F7" w:rsidRDefault="00440EA0" w:rsidP="00DC7AB5">
      <w:pPr>
        <w:pStyle w:val="NoSpacing"/>
        <w:rPr>
          <w:lang w:val="en-US"/>
        </w:rPr>
      </w:pPr>
      <w:sdt>
        <w:sdtPr>
          <w:rPr>
            <w:lang w:val="en-US"/>
          </w:rPr>
          <w:id w:val="1597836863"/>
          <w:placeholder>
            <w:docPart w:val="41CBB42B9B6E484CA1FC5274D2C686BE"/>
          </w:placeholder>
        </w:sdtPr>
        <w:sdtEndPr/>
        <w:sdtContent>
          <w:r w:rsidR="00D12D57">
            <w:t xml:space="preserve">Capitalising on the </w:t>
          </w:r>
          <w:r w:rsidR="00D12D57" w:rsidRPr="00A5143A">
            <w:t>Clinical Practice Research Datalink</w:t>
          </w:r>
          <w:r w:rsidR="00D12D57">
            <w:t xml:space="preserve"> (CPRD), this PhD project will, firstly, investigate </w:t>
          </w:r>
          <w:r w:rsidR="00D12D57" w:rsidRPr="00A5143A">
            <w:t>inequalities 1)</w:t>
          </w:r>
          <w:r w:rsidR="00D12D57">
            <w:t xml:space="preserve"> in</w:t>
          </w:r>
          <w:r w:rsidR="00D12D57" w:rsidRPr="00A5143A">
            <w:t xml:space="preserve"> access to </w:t>
          </w:r>
          <w:r w:rsidR="00D12D57">
            <w:t>NHS weight management interventions</w:t>
          </w:r>
          <w:r w:rsidR="00D12D57" w:rsidRPr="00A5143A">
            <w:t xml:space="preserve"> and 2) in the associations of obesity with incident multimorbidity</w:t>
          </w:r>
          <w:r w:rsidR="00D12D57">
            <w:t xml:space="preserve">. </w:t>
          </w:r>
          <w:r w:rsidR="00D12D57" w:rsidRPr="00662BD9">
            <w:t xml:space="preserve">Unlike </w:t>
          </w:r>
          <w:r w:rsidR="00D12D57">
            <w:t xml:space="preserve">existing </w:t>
          </w:r>
          <w:r w:rsidR="00D12D57" w:rsidRPr="00662BD9">
            <w:t>research</w:t>
          </w:r>
          <w:r w:rsidR="00D12D57">
            <w:t xml:space="preserve"> in this area</w:t>
          </w:r>
          <w:r w:rsidR="00D12D57" w:rsidRPr="00662BD9">
            <w:t xml:space="preserve">, this work will be grounded in intersectionality, a theory </w:t>
          </w:r>
          <w:r w:rsidR="00D12D57">
            <w:t>explaining</w:t>
          </w:r>
          <w:r w:rsidR="00D12D57" w:rsidRPr="00662BD9">
            <w:t xml:space="preserve"> how systems of discrimination and oppression are interlocking and interactive, producing inequalities that cannot be understood in isolation.</w:t>
          </w:r>
          <w:r w:rsidR="00D12D57">
            <w:t xml:space="preserve"> The student will refine and apply a new gold-standard multilevel approach for modelling intersectional inequalities. The PhD project will, secondly, investigate the extent to which intersectional inequalities in obesity-related multimorbidity might be explained by disparities in access to </w:t>
          </w:r>
          <w:r w:rsidR="00D12D57" w:rsidRPr="00A5143A">
            <w:t xml:space="preserve">NHS weight management </w:t>
          </w:r>
          <w:r w:rsidR="00D12D57">
            <w:t xml:space="preserve">interventions. This work could use qualitative and/or quantitative methods depending on the student’s interests and career plan. Together, the results of this PhD will provide a comprehensive picture about </w:t>
          </w:r>
          <w:r w:rsidR="00D12D57" w:rsidRPr="00A5143A">
            <w:t>which parts of the population access obesity management services the least and</w:t>
          </w:r>
          <w:r w:rsidR="00D12D57">
            <w:t xml:space="preserve"> (perhaps therefore) </w:t>
          </w:r>
          <w:r w:rsidR="00D12D57" w:rsidRPr="00A5143A">
            <w:t xml:space="preserve">suffer the </w:t>
          </w:r>
          <w:r w:rsidR="00D12D57">
            <w:t xml:space="preserve">greatest obesity-related disease burden. In addition to publications in top tier medical journals, this research will be disseminated to </w:t>
          </w:r>
          <w:r w:rsidR="00D12D57" w:rsidRPr="009309DC">
            <w:rPr>
              <w:lang w:val="en-US"/>
            </w:rPr>
            <w:t>obesity organizations and</w:t>
          </w:r>
          <w:r w:rsidR="00D12D57">
            <w:rPr>
              <w:lang w:val="en-US"/>
            </w:rPr>
            <w:t xml:space="preserve"> governing bodies, with the intention that the results are used to promote health equity through changes to </w:t>
          </w:r>
          <w:r w:rsidR="00D12D57">
            <w:t xml:space="preserve">policy and practice. </w:t>
          </w:r>
        </w:sdtContent>
      </w:sdt>
    </w:p>
    <w:p w14:paraId="41998F5D" w14:textId="77777777" w:rsidR="00D12D57" w:rsidRPr="00D1675B" w:rsidRDefault="00D12D57" w:rsidP="00DC7AB5">
      <w:pPr>
        <w:pStyle w:val="NoSpacing"/>
        <w:rPr>
          <w:bCs/>
        </w:rPr>
      </w:pPr>
    </w:p>
    <w:p w14:paraId="643B76F3" w14:textId="77777777" w:rsidR="00B24449" w:rsidRPr="00D1675B" w:rsidRDefault="00B24449" w:rsidP="00DC7AB5">
      <w:pPr>
        <w:pStyle w:val="NoSpacing"/>
        <w:rPr>
          <w:b/>
          <w:bCs/>
        </w:rPr>
      </w:pPr>
      <w:r w:rsidRPr="00D1675B">
        <w:rPr>
          <w:b/>
          <w:bCs/>
        </w:rPr>
        <w:t xml:space="preserve">References: </w:t>
      </w:r>
    </w:p>
    <w:p w14:paraId="2AFB0051" w14:textId="77777777" w:rsidR="00D12D57" w:rsidRDefault="00D12D57" w:rsidP="00D12D57">
      <w:pPr>
        <w:pStyle w:val="ListParagraph"/>
        <w:numPr>
          <w:ilvl w:val="0"/>
          <w:numId w:val="13"/>
        </w:numPr>
        <w:spacing w:after="0" w:line="240" w:lineRule="auto"/>
        <w:ind w:left="284" w:hanging="284"/>
        <w:contextualSpacing w:val="0"/>
      </w:pPr>
      <w:proofErr w:type="spellStart"/>
      <w:r w:rsidRPr="00063EE4">
        <w:t>Kivimäki</w:t>
      </w:r>
      <w:proofErr w:type="spellEnd"/>
      <w:r>
        <w:t xml:space="preserve"> M et al. </w:t>
      </w:r>
      <w:r w:rsidRPr="00063EE4">
        <w:t>Body-mass index and risk of obesity-related complex multimorbidity: an observational multicohort study</w:t>
      </w:r>
      <w:r>
        <w:t>. L</w:t>
      </w:r>
      <w:r w:rsidRPr="00063EE4">
        <w:t>ancet Diabetes Endocrinol</w:t>
      </w:r>
      <w:r>
        <w:t xml:space="preserve"> </w:t>
      </w:r>
      <w:r w:rsidRPr="00063EE4">
        <w:t>2022;10(4):253-63.</w:t>
      </w:r>
    </w:p>
    <w:p w14:paraId="7A47EB5B" w14:textId="77777777" w:rsidR="00D12D57" w:rsidRDefault="00440EA0" w:rsidP="00D12D57">
      <w:pPr>
        <w:pStyle w:val="ListParagraph"/>
        <w:numPr>
          <w:ilvl w:val="0"/>
          <w:numId w:val="13"/>
        </w:numPr>
        <w:spacing w:after="0" w:line="240" w:lineRule="auto"/>
        <w:ind w:left="284" w:hanging="284"/>
        <w:contextualSpacing w:val="0"/>
      </w:pPr>
      <w:hyperlink r:id="rId10" w:history="1">
        <w:r w:rsidR="00D12D57" w:rsidRPr="00A11245">
          <w:rPr>
            <w:rStyle w:val="Hyperlink"/>
          </w:rPr>
          <w:t>https://oen.org.uk/managing-obesity/nhs-tiered-care-weight-management-pathway/</w:t>
        </w:r>
      </w:hyperlink>
    </w:p>
    <w:p w14:paraId="341CEA49" w14:textId="77777777" w:rsidR="00D12D57" w:rsidRPr="00063EE4" w:rsidRDefault="00D12D57" w:rsidP="00D12D57">
      <w:pPr>
        <w:pStyle w:val="ListParagraph"/>
        <w:numPr>
          <w:ilvl w:val="0"/>
          <w:numId w:val="13"/>
        </w:numPr>
        <w:spacing w:after="0" w:line="240" w:lineRule="auto"/>
        <w:ind w:left="284" w:hanging="284"/>
        <w:contextualSpacing w:val="0"/>
      </w:pPr>
      <w:r w:rsidRPr="00797FE5">
        <w:t xml:space="preserve">Bann D et al. Socioeconomic inequalities in body mass index across adulthood: coordinated analyses of individual participant data from three British birth cohort studies initiated in 1946, 1958, and 1970. </w:t>
      </w:r>
      <w:proofErr w:type="spellStart"/>
      <w:r w:rsidRPr="00797FE5">
        <w:t>Plos</w:t>
      </w:r>
      <w:proofErr w:type="spellEnd"/>
      <w:r w:rsidRPr="00797FE5">
        <w:t xml:space="preserve"> Med 2017;14(1</w:t>
      </w:r>
      <w:proofErr w:type="gramStart"/>
      <w:r w:rsidRPr="00797FE5">
        <w:t>):e</w:t>
      </w:r>
      <w:proofErr w:type="gramEnd"/>
      <w:r w:rsidRPr="00797FE5">
        <w:t>1002214.</w:t>
      </w:r>
    </w:p>
    <w:p w14:paraId="5454BF78" w14:textId="77777777" w:rsidR="00D12D57" w:rsidRDefault="00D12D57" w:rsidP="00D12D57">
      <w:pPr>
        <w:pStyle w:val="ListParagraph"/>
        <w:numPr>
          <w:ilvl w:val="0"/>
          <w:numId w:val="13"/>
        </w:numPr>
        <w:spacing w:after="0" w:line="240" w:lineRule="auto"/>
        <w:ind w:left="284" w:hanging="284"/>
        <w:contextualSpacing w:val="0"/>
      </w:pPr>
      <w:r w:rsidRPr="00063EE4">
        <w:t>Nash JC. Re-Thinking Intersectionality. Feminist Rev</w:t>
      </w:r>
      <w:r>
        <w:t xml:space="preserve"> 2008;</w:t>
      </w:r>
      <w:r w:rsidRPr="00063EE4">
        <w:t xml:space="preserve"> 89</w:t>
      </w:r>
      <w:r>
        <w:t>:</w:t>
      </w:r>
      <w:r w:rsidRPr="00063EE4">
        <w:t>1</w:t>
      </w:r>
      <w:r>
        <w:t xml:space="preserve">-15. </w:t>
      </w:r>
    </w:p>
    <w:p w14:paraId="52424D56" w14:textId="77777777" w:rsidR="00D12D57" w:rsidRDefault="00D12D57" w:rsidP="00D12D57">
      <w:pPr>
        <w:pStyle w:val="ListParagraph"/>
        <w:numPr>
          <w:ilvl w:val="0"/>
          <w:numId w:val="13"/>
        </w:numPr>
        <w:spacing w:after="0" w:line="240" w:lineRule="auto"/>
        <w:ind w:left="284" w:hanging="284"/>
        <w:contextualSpacing w:val="0"/>
      </w:pPr>
      <w:r w:rsidRPr="00063EE4">
        <w:t>Merlo J. Multilevel analysis of individual heterogeneity and discriminatory accuracy (MAIHDA)</w:t>
      </w:r>
      <w:r>
        <w:t xml:space="preserve"> </w:t>
      </w:r>
      <w:r w:rsidRPr="00063EE4">
        <w:t>within an intersectional framework. Soc Sci Med</w:t>
      </w:r>
      <w:r>
        <w:t xml:space="preserve"> </w:t>
      </w:r>
      <w:proofErr w:type="gramStart"/>
      <w:r>
        <w:t>2018;</w:t>
      </w:r>
      <w:r w:rsidRPr="00063EE4">
        <w:t>203</w:t>
      </w:r>
      <w:r>
        <w:t>:</w:t>
      </w:r>
      <w:r w:rsidRPr="00063EE4">
        <w:t>74</w:t>
      </w:r>
      <w:proofErr w:type="gramEnd"/>
      <w:r>
        <w:t>-</w:t>
      </w:r>
      <w:r w:rsidRPr="00063EE4">
        <w:t>80.</w:t>
      </w:r>
    </w:p>
    <w:p w14:paraId="549DC7EA" w14:textId="77777777" w:rsidR="00D12D57" w:rsidRDefault="00D12D57" w:rsidP="00D12D57">
      <w:pPr>
        <w:pStyle w:val="ListParagraph"/>
        <w:numPr>
          <w:ilvl w:val="0"/>
          <w:numId w:val="13"/>
        </w:numPr>
        <w:spacing w:after="0" w:line="240" w:lineRule="auto"/>
        <w:ind w:left="284" w:hanging="284"/>
        <w:contextualSpacing w:val="0"/>
      </w:pPr>
      <w:r w:rsidRPr="00EF4EC5">
        <w:t>Evans</w:t>
      </w:r>
      <w:r>
        <w:t xml:space="preserve"> RC et al. </w:t>
      </w:r>
      <w:r w:rsidRPr="00063EE4">
        <w:t xml:space="preserve">A multilevel approach to </w:t>
      </w:r>
      <w:proofErr w:type="spellStart"/>
      <w:r w:rsidRPr="00063EE4">
        <w:t>modeling</w:t>
      </w:r>
      <w:proofErr w:type="spellEnd"/>
      <w:r w:rsidRPr="00063EE4">
        <w:t xml:space="preserve"> health inequalities at the intersection of multiple social identities</w:t>
      </w:r>
      <w:r>
        <w:t xml:space="preserve">. </w:t>
      </w:r>
      <w:r w:rsidRPr="00063EE4">
        <w:t>Soc Sci Med </w:t>
      </w:r>
      <w:proofErr w:type="gramStart"/>
      <w:r w:rsidRPr="00063EE4">
        <w:t>2018</w:t>
      </w:r>
      <w:r>
        <w:t>;</w:t>
      </w:r>
      <w:r w:rsidRPr="00063EE4">
        <w:t>203:64</w:t>
      </w:r>
      <w:proofErr w:type="gramEnd"/>
      <w:r w:rsidRPr="00063EE4">
        <w:t xml:space="preserve">-73. </w:t>
      </w:r>
    </w:p>
    <w:p w14:paraId="440B3685" w14:textId="77777777" w:rsidR="00D12D57" w:rsidRPr="00B644BC" w:rsidRDefault="00D12D57" w:rsidP="00D12D57">
      <w:pPr>
        <w:pStyle w:val="ListParagraph"/>
        <w:numPr>
          <w:ilvl w:val="0"/>
          <w:numId w:val="13"/>
        </w:numPr>
        <w:spacing w:after="0" w:line="240" w:lineRule="auto"/>
        <w:ind w:left="284" w:hanging="284"/>
        <w:contextualSpacing w:val="0"/>
      </w:pPr>
      <w:r w:rsidRPr="004C4169">
        <w:t>Booth</w:t>
      </w:r>
      <w:r w:rsidRPr="00063EE4">
        <w:t xml:space="preserve"> </w:t>
      </w:r>
      <w:r>
        <w:t xml:space="preserve">HP et al. </w:t>
      </w:r>
      <w:r w:rsidRPr="00063EE4">
        <w:t>Access to weight reduction interventions for overweight and obese patients in UK primary care: population-based cohort study</w:t>
      </w:r>
      <w:r>
        <w:t xml:space="preserve">. </w:t>
      </w:r>
      <w:r w:rsidRPr="00063EE4">
        <w:t>BMJ Open</w:t>
      </w:r>
      <w:r>
        <w:t xml:space="preserve"> 2015;</w:t>
      </w:r>
      <w:r w:rsidRPr="00063EE4">
        <w:t>5(1</w:t>
      </w:r>
      <w:proofErr w:type="gramStart"/>
      <w:r w:rsidRPr="00063EE4">
        <w:t>):e</w:t>
      </w:r>
      <w:proofErr w:type="gramEnd"/>
      <w:r w:rsidRPr="00063EE4">
        <w:t>006642.</w:t>
      </w:r>
    </w:p>
    <w:p w14:paraId="1C94C79F" w14:textId="77777777" w:rsidR="00B344F7" w:rsidRDefault="00B344F7" w:rsidP="00186CBA">
      <w:pPr>
        <w:ind w:left="1440" w:hanging="1440"/>
        <w:rPr>
          <w:rFonts w:cstheme="minorHAnsi"/>
          <w:lang w:val="fr-CA"/>
        </w:rPr>
      </w:pPr>
    </w:p>
    <w:p w14:paraId="1EE1CC76" w14:textId="77777777" w:rsidR="00577CE6" w:rsidRDefault="00577CE6" w:rsidP="00577CE6">
      <w:pPr>
        <w:ind w:left="1440" w:hanging="1440"/>
        <w:rPr>
          <w:b/>
        </w:rPr>
      </w:pPr>
      <w:r>
        <w:rPr>
          <w:b/>
        </w:rPr>
        <w:t xml:space="preserve">Funding details: </w:t>
      </w:r>
    </w:p>
    <w:p w14:paraId="576D8695" w14:textId="77777777" w:rsidR="00577CE6" w:rsidRDefault="00577CE6" w:rsidP="00577CE6">
      <w:pPr>
        <w:ind w:left="1440" w:hanging="1440"/>
        <w:rPr>
          <w:i/>
        </w:rPr>
      </w:pPr>
      <w:r>
        <w:rPr>
          <w:i/>
        </w:rPr>
        <w:t>Students on this programme will be supported by a generous funding package. This will include:</w:t>
      </w:r>
    </w:p>
    <w:p w14:paraId="1FD0F96B" w14:textId="77777777" w:rsidR="00577CE6" w:rsidRDefault="00577CE6" w:rsidP="00577CE6">
      <w:pPr>
        <w:pStyle w:val="ListParagraph"/>
        <w:numPr>
          <w:ilvl w:val="0"/>
          <w:numId w:val="9"/>
        </w:numPr>
        <w:spacing w:line="256" w:lineRule="auto"/>
        <w:rPr>
          <w:i/>
        </w:rPr>
      </w:pPr>
      <w:r>
        <w:rPr>
          <w:i/>
        </w:rPr>
        <w:t>Postgraduate research fee waiver at standard College of Life Sciences UK rates for three years of the PhD</w:t>
      </w:r>
    </w:p>
    <w:p w14:paraId="2EFD37F1" w14:textId="77777777" w:rsidR="00577CE6" w:rsidRDefault="00577CE6" w:rsidP="00577CE6">
      <w:pPr>
        <w:pStyle w:val="ListParagraph"/>
        <w:numPr>
          <w:ilvl w:val="0"/>
          <w:numId w:val="9"/>
        </w:numPr>
        <w:spacing w:line="256" w:lineRule="auto"/>
        <w:rPr>
          <w:i/>
        </w:rPr>
      </w:pPr>
      <w:r>
        <w:rPr>
          <w:i/>
        </w:rPr>
        <w:lastRenderedPageBreak/>
        <w:t>Wellcome Trust stipend covering your salary for all three years of the PhD</w:t>
      </w:r>
    </w:p>
    <w:p w14:paraId="4357E9A0" w14:textId="77777777" w:rsidR="00577CE6" w:rsidRDefault="00577CE6" w:rsidP="00577CE6">
      <w:pPr>
        <w:pStyle w:val="ListParagraph"/>
        <w:numPr>
          <w:ilvl w:val="0"/>
          <w:numId w:val="9"/>
        </w:numPr>
        <w:spacing w:line="256" w:lineRule="auto"/>
        <w:rPr>
          <w:i/>
        </w:rPr>
      </w:pPr>
      <w:r>
        <w:rPr>
          <w:i/>
        </w:rPr>
        <w:t>Research grant for training, research and travel costs</w:t>
      </w:r>
    </w:p>
    <w:p w14:paraId="1EAA6722" w14:textId="77777777" w:rsidR="00577CE6" w:rsidRDefault="00577CE6" w:rsidP="00577CE6">
      <w:pPr>
        <w:ind w:left="1440" w:hanging="1440"/>
        <w:rPr>
          <w:b/>
        </w:rPr>
      </w:pPr>
    </w:p>
    <w:p w14:paraId="0A434C2F" w14:textId="77777777" w:rsidR="00577CE6" w:rsidRDefault="00577CE6" w:rsidP="00577CE6">
      <w:pPr>
        <w:spacing w:after="0" w:line="240" w:lineRule="auto"/>
        <w:rPr>
          <w:b/>
        </w:rPr>
      </w:pPr>
      <w:r>
        <w:rPr>
          <w:b/>
        </w:rPr>
        <w:t>Entry requirements:</w:t>
      </w:r>
    </w:p>
    <w:p w14:paraId="52CE6FD4" w14:textId="77777777" w:rsidR="00577CE6" w:rsidRDefault="00577CE6" w:rsidP="00577CE6">
      <w:r>
        <w:t xml:space="preserve">Applicants are required to hold/or expect to obtain a UK Bachelor Degree 2:1 or better in a relevant subject. UK Bachelor Degree 2:2 may be considered, subject to approval from the Dean of the Doctoral College. </w:t>
      </w:r>
    </w:p>
    <w:p w14:paraId="54A5002A" w14:textId="77777777" w:rsidR="00577CE6" w:rsidRDefault="00577CE6" w:rsidP="00577CE6">
      <w:r>
        <w:t xml:space="preserve">The University of Leicester </w:t>
      </w:r>
      <w:hyperlink r:id="rId11" w:history="1">
        <w:r>
          <w:rPr>
            <w:rStyle w:val="Hyperlink"/>
            <w:color w:val="auto"/>
            <w:u w:val="none"/>
          </w:rPr>
          <w:t>English language</w:t>
        </w:r>
      </w:hyperlink>
      <w:r>
        <w:t xml:space="preserve"> requirements apply where applicable.</w:t>
      </w:r>
    </w:p>
    <w:p w14:paraId="59043787" w14:textId="77777777" w:rsidR="00577CE6" w:rsidRDefault="00577CE6" w:rsidP="00577CE6">
      <w:r>
        <w:t xml:space="preserve">This programme is open to: </w:t>
      </w:r>
    </w:p>
    <w:p w14:paraId="11D321F1" w14:textId="77777777" w:rsidR="00577CE6" w:rsidRDefault="00577CE6" w:rsidP="00577CE6">
      <w:pPr>
        <w:pStyle w:val="ListParagraph"/>
        <w:numPr>
          <w:ilvl w:val="0"/>
          <w:numId w:val="8"/>
        </w:numPr>
        <w:spacing w:line="256" w:lineRule="auto"/>
      </w:pPr>
      <w:r>
        <w:t xml:space="preserve">allied health professionals </w:t>
      </w:r>
    </w:p>
    <w:p w14:paraId="6BC9E39B" w14:textId="77777777" w:rsidR="00577CE6" w:rsidRDefault="00577CE6" w:rsidP="00577CE6">
      <w:pPr>
        <w:pStyle w:val="ListParagraph"/>
        <w:numPr>
          <w:ilvl w:val="0"/>
          <w:numId w:val="8"/>
        </w:numPr>
        <w:spacing w:line="256" w:lineRule="auto"/>
      </w:pPr>
      <w:r>
        <w:t>nurses</w:t>
      </w:r>
    </w:p>
    <w:p w14:paraId="3B2D8EF8" w14:textId="77777777" w:rsidR="00577CE6" w:rsidRDefault="00577CE6" w:rsidP="00577CE6">
      <w:pPr>
        <w:pStyle w:val="ListParagraph"/>
        <w:numPr>
          <w:ilvl w:val="0"/>
          <w:numId w:val="8"/>
        </w:numPr>
        <w:spacing w:line="256" w:lineRule="auto"/>
      </w:pPr>
      <w:r>
        <w:t>midwives</w:t>
      </w:r>
    </w:p>
    <w:p w14:paraId="5DD29C07" w14:textId="77777777" w:rsidR="00577CE6" w:rsidRDefault="00577CE6" w:rsidP="00577CE6">
      <w:pPr>
        <w:pStyle w:val="ListParagraph"/>
        <w:numPr>
          <w:ilvl w:val="0"/>
          <w:numId w:val="8"/>
        </w:numPr>
        <w:spacing w:line="256" w:lineRule="auto"/>
      </w:pPr>
      <w:r>
        <w:t xml:space="preserve">junior doctors </w:t>
      </w:r>
    </w:p>
    <w:p w14:paraId="73B8B3DF" w14:textId="77777777" w:rsidR="00577CE6" w:rsidRDefault="00577CE6" w:rsidP="00577CE6">
      <w:pPr>
        <w:pStyle w:val="ListParagraph"/>
        <w:numPr>
          <w:ilvl w:val="0"/>
          <w:numId w:val="8"/>
        </w:numPr>
        <w:spacing w:line="256" w:lineRule="auto"/>
      </w:pPr>
      <w:r>
        <w:t>general practitioners</w:t>
      </w:r>
    </w:p>
    <w:p w14:paraId="0FD97178" w14:textId="77777777" w:rsidR="00577CE6" w:rsidRDefault="00577CE6" w:rsidP="00577CE6">
      <w:r>
        <w:t>Fellows recruited to the programme must be practicing healthcare professionals and be registered with a national professional regulatory body (</w:t>
      </w:r>
      <w:proofErr w:type="gramStart"/>
      <w:r>
        <w:t>e.g.</w:t>
      </w:r>
      <w:proofErr w:type="gramEnd"/>
      <w:r>
        <w:t xml:space="preserve"> the General Medical Council, Health and Care Professions Council) in the UK/Republic of Ireland.</w:t>
      </w:r>
    </w:p>
    <w:p w14:paraId="23E2BB06" w14:textId="77777777" w:rsidR="00577CE6" w:rsidRDefault="00577CE6" w:rsidP="00577CE6">
      <w:r>
        <w:t>Medical graduates must be registered on a UK/Republic of Ireland specialist training programme or must be a registered GP.</w:t>
      </w:r>
    </w:p>
    <w:p w14:paraId="4C2D9205" w14:textId="77777777" w:rsidR="00577CE6" w:rsidRDefault="00577CE6" w:rsidP="00577CE6">
      <w:r>
        <w:t>All fellows must have completed their undergraduate degree and be registered with the relevant professional body.</w:t>
      </w:r>
    </w:p>
    <w:p w14:paraId="0B47B68A" w14:textId="77777777" w:rsidR="00577CE6" w:rsidRDefault="00577CE6" w:rsidP="00577CE6">
      <w:pPr>
        <w:ind w:left="1440" w:hanging="1440"/>
        <w:rPr>
          <w:b/>
        </w:rPr>
      </w:pPr>
      <w:r>
        <w:rPr>
          <w:b/>
        </w:rPr>
        <w:t>Application advice:</w:t>
      </w:r>
    </w:p>
    <w:p w14:paraId="5932951D" w14:textId="77777777" w:rsidR="00577CE6" w:rsidRDefault="00577CE6" w:rsidP="00577CE6">
      <w:r>
        <w:t xml:space="preserve">For full application advice, please go to: </w:t>
      </w:r>
      <w:hyperlink r:id="rId12" w:history="1">
        <w:r>
          <w:rPr>
            <w:rStyle w:val="Hyperlink"/>
          </w:rPr>
          <w:t>https://le.ac.uk/study/research-degrees/healthcare-inequalities/application-help</w:t>
        </w:r>
      </w:hyperlink>
      <w:r>
        <w:t>.</w:t>
      </w:r>
    </w:p>
    <w:p w14:paraId="048F503B" w14:textId="77777777" w:rsidR="00577CE6" w:rsidRDefault="00577CE6" w:rsidP="00577CE6">
      <w:r>
        <w:t xml:space="preserve">To apply, please go to: </w:t>
      </w:r>
      <w:hyperlink r:id="rId13" w:history="1">
        <w:r>
          <w:rPr>
            <w:rStyle w:val="Hyperlink"/>
          </w:rPr>
          <w:t>https://le.ac.uk/study/research-degrees/funded-opportunities/leicestershire-healthcare-inequalities-improvement-dtp</w:t>
        </w:r>
      </w:hyperlink>
      <w:r>
        <w:t xml:space="preserve"> </w:t>
      </w:r>
    </w:p>
    <w:p w14:paraId="0905A0FB" w14:textId="77777777" w:rsidR="00577CE6" w:rsidRDefault="00577CE6" w:rsidP="00577CE6">
      <w:pPr>
        <w:shd w:val="clear" w:color="auto" w:fill="FFFFFF"/>
        <w:spacing w:after="0" w:line="240" w:lineRule="auto"/>
        <w:rPr>
          <w:rFonts w:eastAsia="Times New Roman" w:cstheme="minorHAnsi"/>
          <w:color w:val="3C3C3C"/>
          <w:lang w:eastAsia="en-GB"/>
        </w:rPr>
      </w:pPr>
      <w:r>
        <w:rPr>
          <w:rFonts w:eastAsia="Times New Roman" w:cstheme="minorHAnsi"/>
          <w:color w:val="3C3C3C"/>
          <w:shd w:val="clear" w:color="auto" w:fill="FFFFFF"/>
          <w:lang w:eastAsia="en-GB"/>
        </w:rPr>
        <w:t>With your application, please include:</w:t>
      </w:r>
    </w:p>
    <w:p w14:paraId="37FD83D7" w14:textId="77777777" w:rsidR="00577CE6" w:rsidRDefault="00577CE6" w:rsidP="00577CE6">
      <w:pPr>
        <w:numPr>
          <w:ilvl w:val="0"/>
          <w:numId w:val="7"/>
        </w:numPr>
        <w:shd w:val="clear" w:color="auto" w:fill="FFFFFF"/>
        <w:spacing w:before="100" w:beforeAutospacing="1" w:after="100" w:afterAutospacing="1" w:line="240" w:lineRule="auto"/>
        <w:rPr>
          <w:rFonts w:eastAsia="Times New Roman" w:cstheme="minorHAnsi"/>
          <w:color w:val="3C3C3C"/>
          <w:lang w:eastAsia="en-GB"/>
        </w:rPr>
      </w:pPr>
      <w:r>
        <w:rPr>
          <w:rFonts w:eastAsia="Times New Roman" w:cstheme="minorHAnsi"/>
          <w:color w:val="3C3C3C"/>
          <w:lang w:eastAsia="en-GB"/>
        </w:rPr>
        <w:t xml:space="preserve">Full up to date CV </w:t>
      </w:r>
    </w:p>
    <w:p w14:paraId="13B7B3F6" w14:textId="77777777" w:rsidR="00577CE6" w:rsidRDefault="00577CE6" w:rsidP="00577CE6">
      <w:pPr>
        <w:numPr>
          <w:ilvl w:val="0"/>
          <w:numId w:val="7"/>
        </w:numPr>
        <w:shd w:val="clear" w:color="auto" w:fill="FFFFFF"/>
        <w:spacing w:before="100" w:beforeAutospacing="1" w:after="100" w:afterAutospacing="1" w:line="240" w:lineRule="auto"/>
        <w:rPr>
          <w:rFonts w:eastAsia="Times New Roman" w:cstheme="minorHAnsi"/>
          <w:color w:val="3C3C3C"/>
          <w:lang w:eastAsia="en-GB"/>
        </w:rPr>
      </w:pPr>
      <w:r>
        <w:rPr>
          <w:rFonts w:eastAsia="Times New Roman" w:cstheme="minorHAnsi"/>
          <w:color w:val="3C3C3C"/>
          <w:lang w:eastAsia="en-GB"/>
        </w:rPr>
        <w:t xml:space="preserve">Personal statement of 700 words (excluding references). For detailed instructions on what we will be looking for in your personal statement and your CV, please review the guidance here: </w:t>
      </w:r>
      <w:hyperlink r:id="rId14" w:history="1">
        <w:r>
          <w:rPr>
            <w:rStyle w:val="Hyperlink"/>
          </w:rPr>
          <w:t>https://le.ac.uk/study/research-degrees/healthcare-inequalities/application-help</w:t>
        </w:r>
      </w:hyperlink>
      <w:r>
        <w:t xml:space="preserve">. </w:t>
      </w:r>
      <w:r>
        <w:rPr>
          <w:b/>
          <w:bCs/>
        </w:rPr>
        <w:t>Please do not exceed the word limit, as your application may be delayed.</w:t>
      </w:r>
      <w:r>
        <w:t xml:space="preserve"> </w:t>
      </w:r>
    </w:p>
    <w:p w14:paraId="097FAA94" w14:textId="77777777" w:rsidR="00577CE6" w:rsidRDefault="00577CE6" w:rsidP="00577CE6">
      <w:pPr>
        <w:numPr>
          <w:ilvl w:val="0"/>
          <w:numId w:val="7"/>
        </w:numPr>
        <w:shd w:val="clear" w:color="auto" w:fill="FFFFFF"/>
        <w:spacing w:before="100" w:beforeAutospacing="1" w:after="100" w:afterAutospacing="1" w:line="240" w:lineRule="auto"/>
        <w:rPr>
          <w:rFonts w:eastAsia="Times New Roman" w:cstheme="minorHAnsi"/>
          <w:color w:val="3C3C3C"/>
          <w:lang w:eastAsia="en-GB"/>
        </w:rPr>
      </w:pPr>
      <w:r>
        <w:rPr>
          <w:rFonts w:eastAsia="Times New Roman" w:cstheme="minorHAnsi"/>
          <w:color w:val="3C3C3C"/>
          <w:lang w:eastAsia="en-GB"/>
        </w:rPr>
        <w:t xml:space="preserve">Degree Certificates and Transcripts of study already completed and if </w:t>
      </w:r>
      <w:proofErr w:type="gramStart"/>
      <w:r>
        <w:rPr>
          <w:rFonts w:eastAsia="Times New Roman" w:cstheme="minorHAnsi"/>
          <w:color w:val="3C3C3C"/>
          <w:lang w:eastAsia="en-GB"/>
        </w:rPr>
        <w:t>possible</w:t>
      </w:r>
      <w:proofErr w:type="gramEnd"/>
      <w:r>
        <w:rPr>
          <w:rFonts w:eastAsia="Times New Roman" w:cstheme="minorHAnsi"/>
          <w:color w:val="3C3C3C"/>
          <w:lang w:eastAsia="en-GB"/>
        </w:rPr>
        <w:t xml:space="preserve"> transcript to date of study currently being undertaken</w:t>
      </w:r>
    </w:p>
    <w:p w14:paraId="01BFAAD0" w14:textId="77777777" w:rsidR="00577CE6" w:rsidRDefault="00577CE6" w:rsidP="00577CE6">
      <w:pPr>
        <w:numPr>
          <w:ilvl w:val="0"/>
          <w:numId w:val="7"/>
        </w:numPr>
        <w:shd w:val="clear" w:color="auto" w:fill="FFFFFF"/>
        <w:spacing w:before="100" w:beforeAutospacing="1" w:after="100" w:afterAutospacing="1" w:line="240" w:lineRule="auto"/>
        <w:rPr>
          <w:rFonts w:eastAsia="Times New Roman" w:cstheme="minorHAnsi"/>
          <w:color w:val="3C3C3C"/>
          <w:lang w:eastAsia="en-GB"/>
        </w:rPr>
      </w:pPr>
      <w:r>
        <w:rPr>
          <w:rFonts w:eastAsia="Times New Roman" w:cstheme="minorHAnsi"/>
          <w:color w:val="3C3C3C"/>
          <w:lang w:eastAsia="en-GB"/>
        </w:rPr>
        <w:t>Evidence of English language proficiency if applicable</w:t>
      </w:r>
    </w:p>
    <w:p w14:paraId="3108A622" w14:textId="77777777" w:rsidR="00577CE6" w:rsidRDefault="00577CE6" w:rsidP="00577CE6">
      <w:pPr>
        <w:numPr>
          <w:ilvl w:val="0"/>
          <w:numId w:val="7"/>
        </w:numPr>
        <w:shd w:val="clear" w:color="auto" w:fill="FFFFFF"/>
        <w:spacing w:before="100" w:beforeAutospacing="1" w:after="100" w:afterAutospacing="1" w:line="240" w:lineRule="auto"/>
        <w:rPr>
          <w:rFonts w:eastAsia="Times New Roman" w:cstheme="minorHAnsi"/>
          <w:color w:val="3C3C3C"/>
          <w:lang w:eastAsia="en-GB"/>
        </w:rPr>
      </w:pPr>
      <w:r>
        <w:rPr>
          <w:rFonts w:eastAsia="Times New Roman" w:cstheme="minorHAnsi"/>
          <w:color w:val="3C3C3C"/>
          <w:lang w:eastAsia="en-GB"/>
        </w:rPr>
        <w:t>In the reference section please enter the contact details of your two academic referees in the boxes provided or upload letters of reference if already available.</w:t>
      </w:r>
    </w:p>
    <w:p w14:paraId="33DA4584" w14:textId="77777777" w:rsidR="00577CE6" w:rsidRDefault="00577CE6" w:rsidP="00577CE6">
      <w:pPr>
        <w:numPr>
          <w:ilvl w:val="0"/>
          <w:numId w:val="7"/>
        </w:numPr>
        <w:shd w:val="clear" w:color="auto" w:fill="FFFFFF"/>
        <w:spacing w:before="100" w:beforeAutospacing="1" w:after="100" w:afterAutospacing="1" w:line="240" w:lineRule="auto"/>
        <w:rPr>
          <w:rFonts w:eastAsia="Times New Roman" w:cstheme="minorHAnsi"/>
          <w:color w:val="3C3C3C"/>
          <w:lang w:eastAsia="en-GB"/>
        </w:rPr>
      </w:pPr>
      <w:r>
        <w:rPr>
          <w:rFonts w:eastAsia="Times New Roman" w:cstheme="minorHAnsi"/>
          <w:color w:val="3C3C3C"/>
          <w:lang w:eastAsia="en-GB"/>
        </w:rPr>
        <w:t>A filled out Widening Participation Questionnaire</w:t>
      </w:r>
    </w:p>
    <w:p w14:paraId="57A9974B" w14:textId="77777777" w:rsidR="00577CE6" w:rsidRDefault="00577CE6" w:rsidP="00577CE6">
      <w:pPr>
        <w:shd w:val="clear" w:color="auto" w:fill="FFFFFF"/>
        <w:spacing w:after="0" w:line="240" w:lineRule="auto"/>
        <w:ind w:left="360"/>
        <w:rPr>
          <w:rFonts w:eastAsia="Times New Roman" w:cstheme="minorHAnsi"/>
          <w:b/>
          <w:color w:val="FF0000"/>
          <w:lang w:eastAsia="en-GB"/>
        </w:rPr>
      </w:pPr>
      <w:r>
        <w:rPr>
          <w:rFonts w:eastAsia="Times New Roman" w:cstheme="minorHAnsi"/>
          <w:color w:val="3C3C3C"/>
          <w:lang w:eastAsia="en-GB"/>
        </w:rPr>
        <w:t xml:space="preserve">In the funding section please specify that you wish to be considered for </w:t>
      </w:r>
      <w:r>
        <w:rPr>
          <w:rFonts w:eastAsia="Times New Roman" w:cstheme="minorHAnsi"/>
          <w:b/>
          <w:color w:val="3C3C3C"/>
          <w:lang w:eastAsia="en-GB"/>
        </w:rPr>
        <w:t>Wellcome Trust LHII DTP</w:t>
      </w:r>
    </w:p>
    <w:p w14:paraId="201DF6E2" w14:textId="77777777" w:rsidR="00577CE6" w:rsidRDefault="00577CE6" w:rsidP="00577CE6">
      <w:pPr>
        <w:shd w:val="clear" w:color="auto" w:fill="FFFFFF"/>
        <w:spacing w:after="0" w:line="240" w:lineRule="auto"/>
        <w:ind w:left="360"/>
        <w:rPr>
          <w:rFonts w:eastAsia="Times New Roman" w:cstheme="minorHAnsi"/>
          <w:color w:val="3C3C3C"/>
          <w:shd w:val="clear" w:color="auto" w:fill="FFFFFF"/>
          <w:lang w:eastAsia="en-GB"/>
        </w:rPr>
      </w:pPr>
    </w:p>
    <w:p w14:paraId="3894FF63" w14:textId="77777777" w:rsidR="00577CE6" w:rsidRDefault="00577CE6" w:rsidP="00577CE6">
      <w:pPr>
        <w:shd w:val="clear" w:color="auto" w:fill="FFFFFF"/>
        <w:spacing w:after="0" w:line="240" w:lineRule="auto"/>
        <w:ind w:left="360"/>
        <w:rPr>
          <w:rFonts w:eastAsia="Times New Roman" w:cstheme="minorHAnsi"/>
          <w:color w:val="3C3C3C"/>
          <w:shd w:val="clear" w:color="auto" w:fill="FFFFFF"/>
          <w:lang w:eastAsia="en-GB"/>
        </w:rPr>
      </w:pPr>
      <w:r>
        <w:rPr>
          <w:rFonts w:eastAsia="Times New Roman" w:cstheme="minorHAnsi"/>
          <w:color w:val="3C3C3C"/>
          <w:shd w:val="clear" w:color="auto" w:fill="FFFFFF"/>
          <w:lang w:eastAsia="en-GB"/>
        </w:rPr>
        <w:lastRenderedPageBreak/>
        <w:t xml:space="preserve">In the proposal section please provide the name of at least one or at most two of the projects you are interested in (please indicate title and name of supervisor). The first project you list will be taken to be your preferred choice. </w:t>
      </w:r>
    </w:p>
    <w:p w14:paraId="47165726" w14:textId="77777777" w:rsidR="00577CE6" w:rsidRDefault="00577CE6" w:rsidP="00577CE6">
      <w:pPr>
        <w:shd w:val="clear" w:color="auto" w:fill="FFFFFF"/>
        <w:spacing w:after="0" w:line="240" w:lineRule="auto"/>
        <w:ind w:left="360"/>
        <w:rPr>
          <w:rFonts w:eastAsia="Times New Roman" w:cstheme="minorHAnsi"/>
          <w:color w:val="3C3C3C"/>
          <w:shd w:val="clear" w:color="auto" w:fill="FFFFFF"/>
          <w:lang w:eastAsia="en-GB"/>
        </w:rPr>
      </w:pPr>
    </w:p>
    <w:p w14:paraId="3F1A3302" w14:textId="77777777" w:rsidR="00577CE6" w:rsidRDefault="00577CE6" w:rsidP="00577CE6">
      <w:pPr>
        <w:shd w:val="clear" w:color="auto" w:fill="FFFFFF"/>
        <w:spacing w:after="0" w:line="240" w:lineRule="auto"/>
        <w:ind w:left="360"/>
        <w:rPr>
          <w:rFonts w:eastAsia="Times New Roman" w:cstheme="minorHAnsi"/>
          <w:color w:val="3C3C3C"/>
          <w:shd w:val="clear" w:color="auto" w:fill="FFFFFF"/>
          <w:lang w:eastAsia="en-GB"/>
        </w:rPr>
      </w:pPr>
      <w:r>
        <w:rPr>
          <w:rFonts w:eastAsia="Times New Roman" w:cstheme="minorHAnsi"/>
          <w:color w:val="3C3C3C"/>
          <w:shd w:val="clear" w:color="auto" w:fill="FFFFFF"/>
          <w:lang w:eastAsia="en-GB"/>
        </w:rPr>
        <w:t xml:space="preserve">Upload the Widening Participation form (found on the above link) to the proposal section </w:t>
      </w:r>
    </w:p>
    <w:p w14:paraId="6B23A446" w14:textId="77777777" w:rsidR="00577CE6" w:rsidRDefault="00577CE6" w:rsidP="00577CE6">
      <w:pPr>
        <w:shd w:val="clear" w:color="auto" w:fill="FFFFFF"/>
        <w:spacing w:after="0" w:line="240" w:lineRule="auto"/>
        <w:rPr>
          <w:rFonts w:eastAsia="Times New Roman" w:cstheme="minorHAnsi"/>
          <w:color w:val="3C3C3C"/>
          <w:shd w:val="clear" w:color="auto" w:fill="FFFFFF"/>
          <w:lang w:eastAsia="en-GB"/>
        </w:rPr>
      </w:pPr>
    </w:p>
    <w:p w14:paraId="5161F562" w14:textId="77777777" w:rsidR="00577CE6" w:rsidRDefault="00577CE6" w:rsidP="00577CE6">
      <w:pPr>
        <w:jc w:val="both"/>
        <w:rPr>
          <w:rFonts w:cstheme="minorHAnsi"/>
        </w:rPr>
      </w:pPr>
      <w:r>
        <w:rPr>
          <w:rFonts w:cstheme="minorHAnsi"/>
          <w:b/>
        </w:rPr>
        <w:t xml:space="preserve">Project / Funding Enquiries to: </w:t>
      </w:r>
      <w:hyperlink r:id="rId15" w:history="1">
        <w:r>
          <w:rPr>
            <w:rStyle w:val="Hyperlink"/>
            <w:rFonts w:cstheme="minorHAnsi"/>
            <w:b/>
          </w:rPr>
          <w:t>lhiip@leicester.ac.uk</w:t>
        </w:r>
      </w:hyperlink>
      <w:r>
        <w:rPr>
          <w:rFonts w:cstheme="minorHAnsi"/>
          <w:b/>
        </w:rPr>
        <w:t xml:space="preserve"> </w:t>
      </w:r>
    </w:p>
    <w:p w14:paraId="360F966E" w14:textId="77777777" w:rsidR="00577CE6" w:rsidRDefault="00577CE6" w:rsidP="00577CE6">
      <w:pPr>
        <w:rPr>
          <w:b/>
        </w:rPr>
      </w:pPr>
      <w:r>
        <w:rPr>
          <w:rFonts w:cstheme="minorHAnsi"/>
          <w:b/>
        </w:rPr>
        <w:t xml:space="preserve">Application enquiries to </w:t>
      </w:r>
      <w:hyperlink r:id="rId16" w:history="1">
        <w:r>
          <w:rPr>
            <w:rStyle w:val="Hyperlink"/>
            <w:rFonts w:cstheme="minorHAnsi"/>
            <w:b/>
          </w:rPr>
          <w:t>pgradmissions@le.ac.uk</w:t>
        </w:r>
      </w:hyperlink>
      <w:r>
        <w:rPr>
          <w:b/>
        </w:rPr>
        <w:t xml:space="preserve"> </w:t>
      </w:r>
    </w:p>
    <w:tbl>
      <w:tblPr>
        <w:tblW w:w="8850" w:type="dxa"/>
        <w:tblCellSpacing w:w="0" w:type="dxa"/>
        <w:tblCellMar>
          <w:left w:w="0" w:type="dxa"/>
          <w:right w:w="0" w:type="dxa"/>
        </w:tblCellMar>
        <w:tblLook w:val="04A0" w:firstRow="1" w:lastRow="0" w:firstColumn="1" w:lastColumn="0" w:noHBand="0" w:noVBand="1"/>
      </w:tblPr>
      <w:tblGrid>
        <w:gridCol w:w="8522"/>
        <w:gridCol w:w="328"/>
      </w:tblGrid>
      <w:tr w:rsidR="00577CE6" w14:paraId="7F78583F" w14:textId="77777777" w:rsidTr="007C0C56">
        <w:trPr>
          <w:tblCellSpacing w:w="0" w:type="dxa"/>
        </w:trPr>
        <w:tc>
          <w:tcPr>
            <w:tcW w:w="0" w:type="auto"/>
            <w:tcMar>
              <w:top w:w="0" w:type="dxa"/>
              <w:left w:w="150" w:type="dxa"/>
              <w:bottom w:w="0" w:type="dxa"/>
              <w:right w:w="0" w:type="dxa"/>
            </w:tcMar>
          </w:tcPr>
          <w:p w14:paraId="0F0ACE09" w14:textId="77777777" w:rsidR="00577CE6" w:rsidRDefault="00577CE6" w:rsidP="007C0C56">
            <w:pPr>
              <w:rPr>
                <w:b/>
              </w:rPr>
            </w:pPr>
          </w:p>
        </w:tc>
        <w:tc>
          <w:tcPr>
            <w:tcW w:w="0" w:type="auto"/>
          </w:tcPr>
          <w:p w14:paraId="2C8EDB1B" w14:textId="77777777" w:rsidR="00577CE6" w:rsidRDefault="00577CE6" w:rsidP="007C0C56">
            <w:pPr>
              <w:rPr>
                <w:b/>
              </w:rPr>
            </w:pPr>
          </w:p>
        </w:tc>
      </w:tr>
      <w:tr w:rsidR="00577CE6" w14:paraId="798355DD" w14:textId="77777777" w:rsidTr="007C0C56">
        <w:trPr>
          <w:tblCellSpacing w:w="0" w:type="dxa"/>
        </w:trPr>
        <w:tc>
          <w:tcPr>
            <w:tcW w:w="0" w:type="auto"/>
            <w:tcMar>
              <w:top w:w="0" w:type="dxa"/>
              <w:left w:w="150" w:type="dxa"/>
              <w:bottom w:w="0" w:type="dxa"/>
              <w:right w:w="0" w:type="dxa"/>
            </w:tcMar>
          </w:tcPr>
          <w:p w14:paraId="46DE66FE" w14:textId="77777777" w:rsidR="00577CE6" w:rsidRDefault="00577CE6" w:rsidP="007C0C56">
            <w:pPr>
              <w:rPr>
                <w:b/>
              </w:rPr>
            </w:pPr>
          </w:p>
        </w:tc>
        <w:tc>
          <w:tcPr>
            <w:tcW w:w="0" w:type="auto"/>
          </w:tcPr>
          <w:p w14:paraId="5D21ECB9" w14:textId="77777777" w:rsidR="00577CE6" w:rsidRDefault="00577CE6" w:rsidP="007C0C56">
            <w:pPr>
              <w:rPr>
                <w:b/>
              </w:rPr>
            </w:pPr>
          </w:p>
        </w:tc>
      </w:tr>
    </w:tbl>
    <w:p w14:paraId="3E81E543" w14:textId="77777777" w:rsidR="00577CE6" w:rsidRDefault="00577CE6" w:rsidP="00577CE6">
      <w:pPr>
        <w:rPr>
          <w:b/>
        </w:rPr>
      </w:pPr>
    </w:p>
    <w:p w14:paraId="18451D6C" w14:textId="77777777" w:rsidR="00577CE6" w:rsidRPr="00D1675B" w:rsidRDefault="00577CE6" w:rsidP="00577CE6">
      <w:pPr>
        <w:ind w:left="1440" w:hanging="1440"/>
        <w:rPr>
          <w:b/>
        </w:rPr>
      </w:pPr>
    </w:p>
    <w:p w14:paraId="490100EB" w14:textId="77777777" w:rsidR="00B90549" w:rsidRPr="00D1675B" w:rsidRDefault="00B90549" w:rsidP="00577CE6">
      <w:pPr>
        <w:ind w:left="1440" w:hanging="1440"/>
        <w:rPr>
          <w:b/>
        </w:rPr>
      </w:pPr>
    </w:p>
    <w:sectPr w:rsidR="00B90549" w:rsidRPr="00D167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655D3"/>
    <w:multiLevelType w:val="hybridMultilevel"/>
    <w:tmpl w:val="7818C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F35E68"/>
    <w:multiLevelType w:val="hybridMultilevel"/>
    <w:tmpl w:val="F8E878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8935BF"/>
    <w:multiLevelType w:val="hybridMultilevel"/>
    <w:tmpl w:val="618C9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C61D9B"/>
    <w:multiLevelType w:val="multilevel"/>
    <w:tmpl w:val="D9C85F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916B60"/>
    <w:multiLevelType w:val="hybridMultilevel"/>
    <w:tmpl w:val="7E863F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B416E6"/>
    <w:multiLevelType w:val="hybridMultilevel"/>
    <w:tmpl w:val="6DA01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7949F5"/>
    <w:multiLevelType w:val="hybridMultilevel"/>
    <w:tmpl w:val="E5D6E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9420D9"/>
    <w:multiLevelType w:val="hybridMultilevel"/>
    <w:tmpl w:val="CB1CA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DF7902"/>
    <w:multiLevelType w:val="hybridMultilevel"/>
    <w:tmpl w:val="A91410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53921BD"/>
    <w:multiLevelType w:val="hybridMultilevel"/>
    <w:tmpl w:val="B718C2A6"/>
    <w:lvl w:ilvl="0" w:tplc="09820B0C">
      <w:start w:val="1"/>
      <w:numFmt w:val="bullet"/>
      <w:pStyle w:val="HRBulletLis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10" w15:restartNumberingAfterBreak="0">
    <w:nsid w:val="558F0C11"/>
    <w:multiLevelType w:val="hybridMultilevel"/>
    <w:tmpl w:val="2E7254B8"/>
    <w:lvl w:ilvl="0" w:tplc="AF9C9690">
      <w:numFmt w:val="bullet"/>
      <w:lvlText w:val=""/>
      <w:lvlJc w:val="left"/>
      <w:pPr>
        <w:ind w:left="720" w:hanging="360"/>
      </w:pPr>
      <w:rPr>
        <w:rFonts w:ascii="Symbol" w:eastAsiaTheme="minorHAnsi" w:hAnsi="Symbol" w:cstheme="minorBidi"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4573B4"/>
    <w:multiLevelType w:val="hybridMultilevel"/>
    <w:tmpl w:val="248A1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5561D3"/>
    <w:multiLevelType w:val="hybridMultilevel"/>
    <w:tmpl w:val="B20017EE"/>
    <w:lvl w:ilvl="0" w:tplc="A7004E06">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9"/>
  </w:num>
  <w:num w:numId="2">
    <w:abstractNumId w:val="11"/>
  </w:num>
  <w:num w:numId="3">
    <w:abstractNumId w:val="7"/>
  </w:num>
  <w:num w:numId="4">
    <w:abstractNumId w:val="6"/>
  </w:num>
  <w:num w:numId="5">
    <w:abstractNumId w:val="2"/>
  </w:num>
  <w:num w:numId="6">
    <w:abstractNumId w:val="10"/>
  </w:num>
  <w:num w:numId="7">
    <w:abstractNumId w:val="3"/>
  </w:num>
  <w:num w:numId="8">
    <w:abstractNumId w:val="5"/>
  </w:num>
  <w:num w:numId="9">
    <w:abstractNumId w:val="0"/>
  </w:num>
  <w:num w:numId="10">
    <w:abstractNumId w:val="12"/>
  </w:num>
  <w:num w:numId="11">
    <w:abstractNumId w:val="8"/>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CA" w:vendorID="64" w:dllVersion="6" w:nlCheck="1" w:checkStyle="0"/>
  <w:activeWritingStyle w:appName="MSWord" w:lang="en-GB" w:vendorID="64" w:dllVersion="6" w:nlCheck="1" w:checkStyle="1"/>
  <w:activeWritingStyle w:appName="MSWord" w:lang="en-GB" w:vendorID="64" w:dllVersion="4096" w:nlCheck="1" w:checkStyle="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CBA"/>
    <w:rsid w:val="0002495F"/>
    <w:rsid w:val="000B797E"/>
    <w:rsid w:val="00186A6E"/>
    <w:rsid w:val="00186CBA"/>
    <w:rsid w:val="00242BA4"/>
    <w:rsid w:val="00330074"/>
    <w:rsid w:val="003A7DE6"/>
    <w:rsid w:val="003E3E31"/>
    <w:rsid w:val="00440EA0"/>
    <w:rsid w:val="004C2F09"/>
    <w:rsid w:val="00526389"/>
    <w:rsid w:val="005521CA"/>
    <w:rsid w:val="005565A5"/>
    <w:rsid w:val="00577CE6"/>
    <w:rsid w:val="005C125B"/>
    <w:rsid w:val="005F7F9C"/>
    <w:rsid w:val="00674138"/>
    <w:rsid w:val="00686A5A"/>
    <w:rsid w:val="006F33C3"/>
    <w:rsid w:val="00797C94"/>
    <w:rsid w:val="008862CC"/>
    <w:rsid w:val="008B235E"/>
    <w:rsid w:val="008E3D67"/>
    <w:rsid w:val="009A7941"/>
    <w:rsid w:val="009D7591"/>
    <w:rsid w:val="00A41496"/>
    <w:rsid w:val="00A5584E"/>
    <w:rsid w:val="00A92314"/>
    <w:rsid w:val="00B16AED"/>
    <w:rsid w:val="00B24449"/>
    <w:rsid w:val="00B344F7"/>
    <w:rsid w:val="00B90549"/>
    <w:rsid w:val="00BB2974"/>
    <w:rsid w:val="00CB7926"/>
    <w:rsid w:val="00D12D57"/>
    <w:rsid w:val="00D1675B"/>
    <w:rsid w:val="00DC7AB5"/>
    <w:rsid w:val="00E647A8"/>
    <w:rsid w:val="00E7657A"/>
    <w:rsid w:val="00FC7497"/>
    <w:rsid w:val="00FD74C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F4919"/>
  <w15:chartTrackingRefBased/>
  <w15:docId w15:val="{77B3D2A9-8691-4CDC-B7D9-713A6D834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6CBA"/>
    <w:rPr>
      <w:color w:val="0563C1" w:themeColor="hyperlink"/>
      <w:u w:val="single"/>
    </w:rPr>
  </w:style>
  <w:style w:type="paragraph" w:styleId="NoSpacing">
    <w:name w:val="No Spacing"/>
    <w:uiPriority w:val="1"/>
    <w:qFormat/>
    <w:rsid w:val="00DC7AB5"/>
    <w:pPr>
      <w:spacing w:after="0" w:line="240" w:lineRule="auto"/>
    </w:pPr>
  </w:style>
  <w:style w:type="paragraph" w:customStyle="1" w:styleId="HRBulletList">
    <w:name w:val="HR Bullet List"/>
    <w:uiPriority w:val="99"/>
    <w:qFormat/>
    <w:rsid w:val="00DC7AB5"/>
    <w:pPr>
      <w:numPr>
        <w:numId w:val="1"/>
      </w:numPr>
      <w:spacing w:after="110" w:line="240" w:lineRule="auto"/>
    </w:pPr>
    <w:rPr>
      <w:rFonts w:ascii="Calibri" w:eastAsia="Times New Roman" w:hAnsi="Calibri" w:cs="Times New Roman"/>
    </w:rPr>
  </w:style>
  <w:style w:type="character" w:styleId="FollowedHyperlink">
    <w:name w:val="FollowedHyperlink"/>
    <w:basedOn w:val="DefaultParagraphFont"/>
    <w:uiPriority w:val="99"/>
    <w:semiHidden/>
    <w:unhideWhenUsed/>
    <w:rsid w:val="00DC7AB5"/>
    <w:rPr>
      <w:color w:val="954F72" w:themeColor="followedHyperlink"/>
      <w:u w:val="single"/>
    </w:rPr>
  </w:style>
  <w:style w:type="paragraph" w:styleId="ListParagraph">
    <w:name w:val="List Paragraph"/>
    <w:basedOn w:val="Normal"/>
    <w:uiPriority w:val="34"/>
    <w:qFormat/>
    <w:rsid w:val="00B24449"/>
    <w:pPr>
      <w:ind w:left="720"/>
      <w:contextualSpacing/>
    </w:pPr>
  </w:style>
  <w:style w:type="paragraph" w:styleId="NormalWeb">
    <w:name w:val="Normal (Web)"/>
    <w:basedOn w:val="Normal"/>
    <w:uiPriority w:val="99"/>
    <w:semiHidden/>
    <w:unhideWhenUsed/>
    <w:rsid w:val="00686A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86A5A"/>
    <w:rPr>
      <w:b/>
      <w:bCs/>
    </w:rPr>
  </w:style>
  <w:style w:type="paragraph" w:customStyle="1" w:styleId="msonormal0">
    <w:name w:val="msonormal"/>
    <w:basedOn w:val="Normal"/>
    <w:rsid w:val="00B905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PlaceholderText">
    <w:name w:val="Placeholder Text"/>
    <w:basedOn w:val="DefaultParagraphFont"/>
    <w:uiPriority w:val="99"/>
    <w:semiHidden/>
    <w:rsid w:val="00674138"/>
    <w:rPr>
      <w:color w:val="808080"/>
    </w:rPr>
  </w:style>
  <w:style w:type="paragraph" w:styleId="Header">
    <w:name w:val="header"/>
    <w:basedOn w:val="Normal"/>
    <w:link w:val="HeaderChar"/>
    <w:uiPriority w:val="99"/>
    <w:unhideWhenUsed/>
    <w:rsid w:val="00674138"/>
    <w:pPr>
      <w:tabs>
        <w:tab w:val="center" w:pos="4513"/>
        <w:tab w:val="right" w:pos="9026"/>
      </w:tabs>
      <w:spacing w:after="0" w:line="240" w:lineRule="auto"/>
    </w:pPr>
    <w:rPr>
      <w:rFonts w:eastAsiaTheme="minorEastAsia"/>
      <w:sz w:val="21"/>
      <w:szCs w:val="21"/>
    </w:rPr>
  </w:style>
  <w:style w:type="character" w:customStyle="1" w:styleId="HeaderChar">
    <w:name w:val="Header Char"/>
    <w:basedOn w:val="DefaultParagraphFont"/>
    <w:link w:val="Header"/>
    <w:uiPriority w:val="99"/>
    <w:rsid w:val="00674138"/>
    <w:rPr>
      <w:rFonts w:eastAsiaTheme="minorEastAsia"/>
      <w:sz w:val="21"/>
      <w:szCs w:val="21"/>
    </w:rPr>
  </w:style>
  <w:style w:type="paragraph" w:customStyle="1" w:styleId="pf0">
    <w:name w:val="pf0"/>
    <w:basedOn w:val="Normal"/>
    <w:rsid w:val="008E3D6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8E3D67"/>
    <w:rPr>
      <w:rFonts w:ascii="Segoe UI" w:hAnsi="Segoe UI" w:cs="Segoe UI" w:hint="default"/>
      <w:color w:val="21212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368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d253@leicester.ac.uk" TargetMode="External"/><Relationship Id="rId13" Type="http://schemas.openxmlformats.org/officeDocument/2006/relationships/hyperlink" Target="https://le.ac.uk/study/research-degrees/funded-opportunities/leicestershire-healthcare-inequalities-improvement-dtp"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hyperlink" Target="mailto:Francesco.zaccardi@uhl-tr.nhs.uk" TargetMode="External"/><Relationship Id="rId12" Type="http://schemas.openxmlformats.org/officeDocument/2006/relationships/hyperlink" Target="https://le.ac.uk/study/research-degrees/healthcare-inequalities/application-hel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pgradmissions@le.ac.uk" TargetMode="External"/><Relationship Id="rId1" Type="http://schemas.openxmlformats.org/officeDocument/2006/relationships/customXml" Target="../customXml/item1.xml"/><Relationship Id="rId6" Type="http://schemas.openxmlformats.org/officeDocument/2006/relationships/hyperlink" Target="mailto:W.O.Johnson@lboro.ac.uk" TargetMode="External"/><Relationship Id="rId11" Type="http://schemas.openxmlformats.org/officeDocument/2006/relationships/hyperlink" Target="https://le.ac.uk/study/research-degrees/entry-reqs/eng-lang-reqs" TargetMode="External"/><Relationship Id="rId5" Type="http://schemas.openxmlformats.org/officeDocument/2006/relationships/webSettings" Target="webSettings.xml"/><Relationship Id="rId15" Type="http://schemas.openxmlformats.org/officeDocument/2006/relationships/hyperlink" Target="mailto:lhiip@leicester.ac.uk" TargetMode="External"/><Relationship Id="rId10" Type="http://schemas.openxmlformats.org/officeDocument/2006/relationships/hyperlink" Target="https://oen.org.uk/managing-obesity/nhs-tiered-care-weight-management-pathwa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avid.webb@uhl-tr.nhs.uk" TargetMode="External"/><Relationship Id="rId14" Type="http://schemas.openxmlformats.org/officeDocument/2006/relationships/hyperlink" Target="https://le.ac.uk/study/research-degrees/healthcare-inequalities/application-help"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1CBB42B9B6E484CA1FC5274D2C686BE"/>
        <w:category>
          <w:name w:val="General"/>
          <w:gallery w:val="placeholder"/>
        </w:category>
        <w:types>
          <w:type w:val="bbPlcHdr"/>
        </w:types>
        <w:behaviors>
          <w:behavior w:val="content"/>
        </w:behaviors>
        <w:guid w:val="{AA55AE67-A0B1-4BD2-A61C-4F23108EEEE6}"/>
      </w:docPartPr>
      <w:docPartBody>
        <w:p w:rsidR="00FF218D" w:rsidRDefault="00D46F7E" w:rsidP="00D46F7E">
          <w:pPr>
            <w:pStyle w:val="41CBB42B9B6E484CA1FC5274D2C686BE"/>
          </w:pPr>
          <w:r w:rsidRPr="00F8056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F7E"/>
    <w:rsid w:val="00D46F7E"/>
    <w:rsid w:val="00FF21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6F7E"/>
  </w:style>
  <w:style w:type="paragraph" w:customStyle="1" w:styleId="41CBB42B9B6E484CA1FC5274D2C686BE">
    <w:name w:val="41CBB42B9B6E484CA1FC5274D2C686BE"/>
    <w:rsid w:val="00D46F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44F575-89C1-49C5-85FC-800A0F02A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983</Words>
  <Characters>5604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6574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White</dc:creator>
  <cp:keywords/>
  <dc:description/>
  <cp:lastModifiedBy>White, Karen L.</cp:lastModifiedBy>
  <cp:revision>2</cp:revision>
  <dcterms:created xsi:type="dcterms:W3CDTF">2023-11-15T14:27:00Z</dcterms:created>
  <dcterms:modified xsi:type="dcterms:W3CDTF">2023-11-15T14:27:00Z</dcterms:modified>
</cp:coreProperties>
</file>