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D4C5A" w14:textId="7097BF66" w:rsidR="00066C81" w:rsidRPr="00172FB3" w:rsidRDefault="00172FB3" w:rsidP="00066C81">
      <w:pPr>
        <w:spacing w:after="0" w:line="240" w:lineRule="auto"/>
        <w:rPr>
          <w:rFonts w:asciiTheme="majorHAnsi" w:hAnsiTheme="majorHAnsi" w:cstheme="majorHAnsi"/>
          <w:b/>
          <w:bCs/>
          <w:color w:val="auto"/>
          <w:sz w:val="24"/>
          <w:szCs w:val="24"/>
        </w:rPr>
      </w:pPr>
      <w:r w:rsidRPr="00172FB3">
        <w:rPr>
          <w:rFonts w:asciiTheme="majorHAnsi" w:hAnsiTheme="majorHAnsi" w:cstheme="majorHAnsi"/>
          <w:b/>
          <w:bCs/>
          <w:color w:val="auto"/>
          <w:sz w:val="24"/>
          <w:szCs w:val="24"/>
        </w:rPr>
        <w:t xml:space="preserve">BBSRC MIBTP </w:t>
      </w:r>
      <w:r>
        <w:rPr>
          <w:rFonts w:asciiTheme="majorHAnsi" w:hAnsiTheme="majorHAnsi" w:cstheme="majorHAnsi"/>
          <w:b/>
          <w:bCs/>
          <w:color w:val="auto"/>
          <w:sz w:val="24"/>
          <w:szCs w:val="24"/>
        </w:rPr>
        <w:t xml:space="preserve">Studentship </w:t>
      </w:r>
      <w:r w:rsidRPr="00172FB3">
        <w:rPr>
          <w:rFonts w:asciiTheme="majorHAnsi" w:hAnsiTheme="majorHAnsi" w:cstheme="majorHAnsi"/>
          <w:b/>
          <w:bCs/>
          <w:color w:val="auto"/>
          <w:sz w:val="24"/>
          <w:szCs w:val="24"/>
        </w:rPr>
        <w:t xml:space="preserve">Project </w:t>
      </w:r>
    </w:p>
    <w:p w14:paraId="4C7E9051" w14:textId="46DAAAE2" w:rsidR="00172FB3" w:rsidRPr="00172FB3" w:rsidRDefault="00172FB3" w:rsidP="00066C81">
      <w:pPr>
        <w:spacing w:after="0" w:line="240" w:lineRule="auto"/>
        <w:rPr>
          <w:rFonts w:asciiTheme="majorHAnsi" w:hAnsiTheme="majorHAnsi" w:cstheme="majorHAnsi"/>
          <w:b/>
          <w:bCs/>
          <w:color w:val="auto"/>
          <w:sz w:val="24"/>
          <w:szCs w:val="24"/>
        </w:rPr>
      </w:pPr>
      <w:r w:rsidRPr="00172FB3">
        <w:rPr>
          <w:rFonts w:asciiTheme="majorHAnsi" w:hAnsiTheme="majorHAnsi" w:cstheme="majorHAnsi"/>
          <w:b/>
          <w:bCs/>
          <w:color w:val="auto"/>
          <w:sz w:val="24"/>
          <w:szCs w:val="24"/>
        </w:rPr>
        <w:t>September 2023</w:t>
      </w:r>
    </w:p>
    <w:p w14:paraId="3E03CD33" w14:textId="4DDA7478" w:rsidR="00066C81" w:rsidRDefault="00066C81" w:rsidP="00066C81">
      <w:pPr>
        <w:spacing w:after="0" w:line="240" w:lineRule="auto"/>
      </w:pPr>
    </w:p>
    <w:p w14:paraId="50B30DAA" w14:textId="77777777" w:rsidR="00172FB3" w:rsidRDefault="00172FB3" w:rsidP="00066C81">
      <w:pPr>
        <w:spacing w:after="0" w:line="240" w:lineRule="auto"/>
      </w:pPr>
    </w:p>
    <w:p w14:paraId="03227DF4" w14:textId="77777777" w:rsidR="00066C81" w:rsidRDefault="00066C8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11B9C0F9" w14:textId="77777777" w:rsidTr="00ED69E6">
        <w:tc>
          <w:tcPr>
            <w:tcW w:w="3227" w:type="dxa"/>
            <w:shd w:val="clear" w:color="auto" w:fill="F2F2F2" w:themeFill="background1" w:themeFillShade="F2"/>
          </w:tcPr>
          <w:p w14:paraId="5D46998F" w14:textId="77777777" w:rsidR="00066C81" w:rsidRPr="00066C81" w:rsidRDefault="00066C81" w:rsidP="00066C81">
            <w:pPr>
              <w:rPr>
                <w:b/>
              </w:rPr>
            </w:pPr>
            <w:r w:rsidRPr="00066C81">
              <w:rPr>
                <w:b/>
              </w:rPr>
              <w:t>First Supervisor</w:t>
            </w:r>
          </w:p>
        </w:tc>
        <w:tc>
          <w:tcPr>
            <w:tcW w:w="5807" w:type="dxa"/>
          </w:tcPr>
          <w:p w14:paraId="787DEB53" w14:textId="18D67383" w:rsidR="00066C81" w:rsidRPr="00066C81" w:rsidRDefault="00EC092C" w:rsidP="00066C81">
            <w:r w:rsidRPr="00EC092C">
              <w:t>Dr Ezio Rosato</w:t>
            </w:r>
          </w:p>
        </w:tc>
      </w:tr>
      <w:tr w:rsidR="00066C81" w:rsidRPr="00066C81" w14:paraId="79D8A355" w14:textId="77777777" w:rsidTr="00ED69E6">
        <w:tc>
          <w:tcPr>
            <w:tcW w:w="3227" w:type="dxa"/>
            <w:shd w:val="clear" w:color="auto" w:fill="F2F2F2" w:themeFill="background1" w:themeFillShade="F2"/>
          </w:tcPr>
          <w:p w14:paraId="1E2CC0A3" w14:textId="77777777" w:rsidR="00066C81" w:rsidRPr="00066C81" w:rsidRDefault="00066C81" w:rsidP="00066C81">
            <w:pPr>
              <w:rPr>
                <w:b/>
              </w:rPr>
            </w:pPr>
            <w:r w:rsidRPr="00066C81">
              <w:rPr>
                <w:b/>
              </w:rPr>
              <w:t>School/Department</w:t>
            </w:r>
          </w:p>
        </w:tc>
        <w:tc>
          <w:tcPr>
            <w:tcW w:w="5807" w:type="dxa"/>
          </w:tcPr>
          <w:p w14:paraId="35E6FF30" w14:textId="29177C07" w:rsidR="00066C81" w:rsidRPr="00066C81" w:rsidRDefault="00EC092C" w:rsidP="00066C81">
            <w:r w:rsidRPr="00EC092C">
              <w:t>Genetics &amp; Genome Biology</w:t>
            </w:r>
          </w:p>
        </w:tc>
      </w:tr>
      <w:tr w:rsidR="00172FB3" w:rsidRPr="00066C81" w14:paraId="7BE70822" w14:textId="77777777" w:rsidTr="00844FD0">
        <w:tc>
          <w:tcPr>
            <w:tcW w:w="3227" w:type="dxa"/>
            <w:shd w:val="clear" w:color="auto" w:fill="F2F2F2" w:themeFill="background1" w:themeFillShade="F2"/>
          </w:tcPr>
          <w:p w14:paraId="06FEFE5A" w14:textId="77777777" w:rsidR="00172FB3" w:rsidRPr="00066C81" w:rsidRDefault="00172FB3" w:rsidP="00066C81">
            <w:pPr>
              <w:rPr>
                <w:b/>
              </w:rPr>
            </w:pPr>
            <w:r w:rsidRPr="00066C81">
              <w:rPr>
                <w:b/>
              </w:rPr>
              <w:t xml:space="preserve">Email </w:t>
            </w:r>
          </w:p>
        </w:tc>
        <w:tc>
          <w:tcPr>
            <w:tcW w:w="5807" w:type="dxa"/>
          </w:tcPr>
          <w:p w14:paraId="14FE53F1" w14:textId="5026BF96" w:rsidR="00172FB3" w:rsidRPr="00066C81" w:rsidRDefault="00EC092C" w:rsidP="00066C81">
            <w:hyperlink r:id="rId4" w:history="1">
              <w:r w:rsidRPr="00801955">
                <w:rPr>
                  <w:rStyle w:val="Hyperlink"/>
                </w:rPr>
                <w:t>er6@leicester.ac.uk</w:t>
              </w:r>
            </w:hyperlink>
            <w:r>
              <w:t xml:space="preserve"> </w:t>
            </w:r>
          </w:p>
        </w:tc>
      </w:tr>
    </w:tbl>
    <w:p w14:paraId="692FFA68"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616AE7A3" w14:textId="77777777" w:rsidTr="00066C81">
        <w:tc>
          <w:tcPr>
            <w:tcW w:w="3256" w:type="dxa"/>
            <w:shd w:val="clear" w:color="auto" w:fill="F2F2F2" w:themeFill="background1" w:themeFillShade="F2"/>
          </w:tcPr>
          <w:p w14:paraId="70A663EF" w14:textId="77777777" w:rsidR="00066C81" w:rsidRPr="00B11D52" w:rsidRDefault="00066C81" w:rsidP="00ED69E6">
            <w:pPr>
              <w:rPr>
                <w:b/>
              </w:rPr>
            </w:pPr>
            <w:r>
              <w:rPr>
                <w:b/>
              </w:rPr>
              <w:t>Second Supervisor</w:t>
            </w:r>
          </w:p>
        </w:tc>
        <w:tc>
          <w:tcPr>
            <w:tcW w:w="5778" w:type="dxa"/>
          </w:tcPr>
          <w:p w14:paraId="3A54C734" w14:textId="5CC8F8B6" w:rsidR="00066C81" w:rsidRDefault="00EC092C" w:rsidP="007166FE">
            <w:r w:rsidRPr="00EC092C">
              <w:t>Dr Roberto Feuda</w:t>
            </w:r>
          </w:p>
        </w:tc>
      </w:tr>
      <w:tr w:rsidR="00066C81" w14:paraId="3F7D2C5B" w14:textId="77777777" w:rsidTr="00066C81">
        <w:tc>
          <w:tcPr>
            <w:tcW w:w="3256" w:type="dxa"/>
            <w:shd w:val="clear" w:color="auto" w:fill="F2F2F2" w:themeFill="background1" w:themeFillShade="F2"/>
          </w:tcPr>
          <w:p w14:paraId="5D453892" w14:textId="77777777" w:rsidR="00066C81" w:rsidRDefault="00066C81" w:rsidP="00ED69E6">
            <w:pPr>
              <w:rPr>
                <w:b/>
              </w:rPr>
            </w:pPr>
            <w:r>
              <w:rPr>
                <w:b/>
              </w:rPr>
              <w:t>School/Department</w:t>
            </w:r>
          </w:p>
        </w:tc>
        <w:tc>
          <w:tcPr>
            <w:tcW w:w="5778" w:type="dxa"/>
          </w:tcPr>
          <w:p w14:paraId="43982982" w14:textId="5978A70B" w:rsidR="00066C81" w:rsidRDefault="00EC092C" w:rsidP="00ED69E6">
            <w:r w:rsidRPr="00EC092C">
              <w:t>Genetics &amp; Genome Biology</w:t>
            </w:r>
          </w:p>
        </w:tc>
      </w:tr>
      <w:tr w:rsidR="00172FB3" w14:paraId="22663EBD" w14:textId="77777777" w:rsidTr="000450B3">
        <w:tc>
          <w:tcPr>
            <w:tcW w:w="3256" w:type="dxa"/>
            <w:shd w:val="clear" w:color="auto" w:fill="F2F2F2" w:themeFill="background1" w:themeFillShade="F2"/>
          </w:tcPr>
          <w:p w14:paraId="401B6784" w14:textId="77777777" w:rsidR="00172FB3" w:rsidRDefault="00172FB3" w:rsidP="00ED69E6">
            <w:pPr>
              <w:rPr>
                <w:b/>
              </w:rPr>
            </w:pPr>
            <w:r>
              <w:rPr>
                <w:b/>
              </w:rPr>
              <w:t xml:space="preserve">Email </w:t>
            </w:r>
          </w:p>
        </w:tc>
        <w:tc>
          <w:tcPr>
            <w:tcW w:w="5778" w:type="dxa"/>
          </w:tcPr>
          <w:p w14:paraId="7D93991F" w14:textId="21E8CC6D" w:rsidR="00172FB3" w:rsidRDefault="007166FE" w:rsidP="00ED69E6">
            <w:hyperlink r:id="rId5" w:history="1">
              <w:r w:rsidRPr="00801955">
                <w:rPr>
                  <w:rStyle w:val="Hyperlink"/>
                </w:rPr>
                <w:t>rf190@leicester.ac.uk</w:t>
              </w:r>
            </w:hyperlink>
            <w:r>
              <w:t xml:space="preserve"> </w:t>
            </w:r>
            <w:bookmarkStart w:id="0" w:name="_GoBack"/>
            <w:bookmarkEnd w:id="0"/>
          </w:p>
        </w:tc>
      </w:tr>
    </w:tbl>
    <w:p w14:paraId="47819188"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037FDEE3" w14:textId="77777777" w:rsidTr="00066C81">
        <w:tc>
          <w:tcPr>
            <w:tcW w:w="3256" w:type="dxa"/>
            <w:shd w:val="clear" w:color="auto" w:fill="F2F2F2" w:themeFill="background1" w:themeFillShade="F2"/>
          </w:tcPr>
          <w:p w14:paraId="50B8E313" w14:textId="77777777" w:rsidR="00066C81" w:rsidRPr="00B11D52" w:rsidRDefault="00066C81" w:rsidP="00ED69E6">
            <w:pPr>
              <w:rPr>
                <w:b/>
              </w:rPr>
            </w:pPr>
            <w:r>
              <w:rPr>
                <w:b/>
              </w:rPr>
              <w:t>Additional Supervisor</w:t>
            </w:r>
          </w:p>
        </w:tc>
        <w:tc>
          <w:tcPr>
            <w:tcW w:w="5778" w:type="dxa"/>
          </w:tcPr>
          <w:p w14:paraId="5FEC337B" w14:textId="739F0513" w:rsidR="00066C81" w:rsidRDefault="00EC092C" w:rsidP="00ED69E6">
            <w:r w:rsidRPr="00EC092C">
              <w:t>Prof CP Kyriacou, Genetics &amp; Genome Biology</w:t>
            </w:r>
          </w:p>
        </w:tc>
      </w:tr>
    </w:tbl>
    <w:p w14:paraId="32C136AC" w14:textId="5087D5F2" w:rsidR="00066C81" w:rsidRDefault="00066C81" w:rsidP="00066C81">
      <w:pPr>
        <w:spacing w:after="0" w:line="240" w:lineRule="auto"/>
        <w:rPr>
          <w:b/>
          <w:i/>
        </w:rPr>
      </w:pPr>
    </w:p>
    <w:p w14:paraId="06278B7F" w14:textId="77777777" w:rsidR="002641AB" w:rsidRPr="002641AB" w:rsidRDefault="002641AB" w:rsidP="00066C81">
      <w:pPr>
        <w:spacing w:after="0" w:line="240" w:lineRule="auto"/>
        <w:rPr>
          <w:b/>
          <w:iCs/>
        </w:rPr>
      </w:pPr>
    </w:p>
    <w:tbl>
      <w:tblPr>
        <w:tblStyle w:val="TableGrid"/>
        <w:tblW w:w="0" w:type="auto"/>
        <w:tblLook w:val="04A0" w:firstRow="1" w:lastRow="0" w:firstColumn="1" w:lastColumn="0" w:noHBand="0" w:noVBand="1"/>
      </w:tblPr>
      <w:tblGrid>
        <w:gridCol w:w="1980"/>
        <w:gridCol w:w="7036"/>
      </w:tblGrid>
      <w:tr w:rsidR="00066C81" w14:paraId="04270C13" w14:textId="77777777" w:rsidTr="00ED69E6">
        <w:tc>
          <w:tcPr>
            <w:tcW w:w="1980" w:type="dxa"/>
            <w:shd w:val="clear" w:color="auto" w:fill="F2F2F2" w:themeFill="background1" w:themeFillShade="F2"/>
          </w:tcPr>
          <w:p w14:paraId="395B32C9" w14:textId="77777777" w:rsidR="00066C81" w:rsidRPr="002A3685" w:rsidRDefault="00066C81" w:rsidP="00ED69E6">
            <w:pPr>
              <w:rPr>
                <w:b/>
              </w:rPr>
            </w:pPr>
            <w:r w:rsidRPr="002A3685">
              <w:rPr>
                <w:b/>
              </w:rPr>
              <w:t>Project Title</w:t>
            </w:r>
          </w:p>
          <w:p w14:paraId="7AB81BBD" w14:textId="77777777" w:rsidR="00066C81" w:rsidRPr="002A3685" w:rsidRDefault="00066C81" w:rsidP="00ED69E6">
            <w:pPr>
              <w:rPr>
                <w:b/>
              </w:rPr>
            </w:pPr>
          </w:p>
        </w:tc>
        <w:tc>
          <w:tcPr>
            <w:tcW w:w="7036" w:type="dxa"/>
          </w:tcPr>
          <w:p w14:paraId="040D0FE2" w14:textId="64F78F4C" w:rsidR="00066C81" w:rsidRDefault="00EC092C" w:rsidP="00ED69E6">
            <w:r w:rsidRPr="00EC092C">
              <w:t>The circadian clock of Drosophila melanogaster: molecular and cellular contributions to rhythmicity.</w:t>
            </w:r>
          </w:p>
        </w:tc>
      </w:tr>
      <w:tr w:rsidR="00066C81" w14:paraId="3949317A" w14:textId="77777777" w:rsidTr="00ED69E6">
        <w:tc>
          <w:tcPr>
            <w:tcW w:w="9016" w:type="dxa"/>
            <w:gridSpan w:val="2"/>
            <w:shd w:val="clear" w:color="auto" w:fill="F2F2F2" w:themeFill="background1" w:themeFillShade="F2"/>
          </w:tcPr>
          <w:p w14:paraId="6C5CA595" w14:textId="77777777" w:rsidR="00066C81" w:rsidRDefault="00066C81" w:rsidP="00066C81">
            <w:r>
              <w:rPr>
                <w:b/>
              </w:rPr>
              <w:t xml:space="preserve">Project Summary </w:t>
            </w:r>
          </w:p>
        </w:tc>
      </w:tr>
      <w:tr w:rsidR="00066C81" w14:paraId="0B21904E" w14:textId="77777777" w:rsidTr="00ED69E6">
        <w:tc>
          <w:tcPr>
            <w:tcW w:w="9016" w:type="dxa"/>
            <w:gridSpan w:val="2"/>
          </w:tcPr>
          <w:p w14:paraId="2900450C" w14:textId="4C5392BE" w:rsidR="00EC092C" w:rsidRDefault="00EC092C" w:rsidP="00EC092C">
            <w:pPr>
              <w:pStyle w:val="paragraph"/>
              <w:spacing w:before="0" w:beforeAutospacing="0" w:after="0" w:afterAutospacing="0"/>
              <w:jc w:val="both"/>
              <w:textAlignment w:val="baseline"/>
              <w:rPr>
                <w:rStyle w:val="eop"/>
                <w:rFonts w:asciiTheme="minorHAnsi" w:hAnsiTheme="minorHAnsi" w:cstheme="minorHAnsi"/>
                <w:sz w:val="22"/>
                <w:szCs w:val="22"/>
              </w:rPr>
            </w:pPr>
            <w:r w:rsidRPr="00EC092C">
              <w:rPr>
                <w:rStyle w:val="normaltextrun"/>
                <w:rFonts w:asciiTheme="minorHAnsi" w:hAnsiTheme="minorHAnsi" w:cstheme="minorHAnsi"/>
                <w:sz w:val="22"/>
                <w:szCs w:val="22"/>
              </w:rPr>
              <w:t xml:space="preserve">The circadian clock is an endogenous mechanism that synchronizes almost all behaviour and physiology with the Earth’s </w:t>
            </w:r>
            <w:proofErr w:type="gramStart"/>
            <w:r w:rsidRPr="00EC092C">
              <w:rPr>
                <w:rStyle w:val="normaltextrun"/>
                <w:rFonts w:asciiTheme="minorHAnsi" w:hAnsiTheme="minorHAnsi" w:cstheme="minorHAnsi"/>
                <w:sz w:val="22"/>
                <w:szCs w:val="22"/>
              </w:rPr>
              <w:t>24 hour</w:t>
            </w:r>
            <w:proofErr w:type="gramEnd"/>
            <w:r w:rsidRPr="00EC092C">
              <w:rPr>
                <w:rStyle w:val="normaltextrun"/>
                <w:rFonts w:asciiTheme="minorHAnsi" w:hAnsiTheme="minorHAnsi" w:cstheme="minorHAnsi"/>
                <w:sz w:val="22"/>
                <w:szCs w:val="22"/>
              </w:rPr>
              <w:t xml:space="preserve"> environmental cycles. Predictably, the circadian clock has a huge impact on health and quality of life. Dysfunction of the clock not only generates temporal disorientation and sleep problems, but also is involved in pathologies such as obesity, mental illness, cardiovascular disease and cancer. Clearly, it is extremely important to achieve a comprehensive understanding of how the circadian clock works [reviewed in </w:t>
            </w:r>
            <w:r w:rsidRPr="00EC092C">
              <w:rPr>
                <w:rStyle w:val="normaltextrun"/>
                <w:rFonts w:asciiTheme="minorHAnsi" w:hAnsiTheme="minorHAnsi" w:cstheme="minorHAnsi"/>
                <w:color w:val="FF0000"/>
                <w:sz w:val="22"/>
                <w:szCs w:val="22"/>
              </w:rPr>
              <w:t>1</w:t>
            </w:r>
            <w:r w:rsidRPr="00EC092C">
              <w:rPr>
                <w:rStyle w:val="normaltextrun"/>
                <w:rFonts w:asciiTheme="minorHAnsi" w:hAnsiTheme="minorHAnsi" w:cstheme="minorHAnsi"/>
                <w:sz w:val="22"/>
                <w:szCs w:val="22"/>
              </w:rPr>
              <w:t>].</w:t>
            </w:r>
            <w:r w:rsidRPr="00EC092C">
              <w:rPr>
                <w:rStyle w:val="eop"/>
                <w:rFonts w:asciiTheme="minorHAnsi" w:hAnsiTheme="minorHAnsi" w:cstheme="minorHAnsi"/>
                <w:sz w:val="22"/>
                <w:szCs w:val="22"/>
              </w:rPr>
              <w:t> </w:t>
            </w:r>
          </w:p>
          <w:p w14:paraId="3D31633B" w14:textId="77777777" w:rsidR="00EC092C" w:rsidRPr="00EC092C" w:rsidRDefault="00EC092C" w:rsidP="00EC092C">
            <w:pPr>
              <w:pStyle w:val="paragraph"/>
              <w:spacing w:before="0" w:beforeAutospacing="0" w:after="0" w:afterAutospacing="0"/>
              <w:jc w:val="both"/>
              <w:textAlignment w:val="baseline"/>
              <w:rPr>
                <w:rFonts w:asciiTheme="minorHAnsi" w:hAnsiTheme="minorHAnsi" w:cstheme="minorHAnsi"/>
                <w:sz w:val="18"/>
                <w:szCs w:val="18"/>
              </w:rPr>
            </w:pPr>
          </w:p>
          <w:p w14:paraId="0A659B8E" w14:textId="2AB8B0F7" w:rsidR="00EC092C" w:rsidRDefault="00EC092C" w:rsidP="00EC092C">
            <w:pPr>
              <w:pStyle w:val="paragraph"/>
              <w:spacing w:before="0" w:beforeAutospacing="0" w:after="0" w:afterAutospacing="0"/>
              <w:jc w:val="both"/>
              <w:textAlignment w:val="baseline"/>
              <w:rPr>
                <w:rStyle w:val="eop"/>
                <w:rFonts w:asciiTheme="minorHAnsi" w:hAnsiTheme="minorHAnsi" w:cstheme="minorHAnsi"/>
                <w:sz w:val="22"/>
                <w:szCs w:val="22"/>
              </w:rPr>
            </w:pPr>
            <w:r w:rsidRPr="00EC092C">
              <w:rPr>
                <w:rStyle w:val="normaltextrun"/>
                <w:rFonts w:asciiTheme="minorHAnsi" w:hAnsiTheme="minorHAnsi" w:cstheme="minorHAnsi"/>
                <w:sz w:val="22"/>
                <w:szCs w:val="22"/>
              </w:rPr>
              <w:t xml:space="preserve">The </w:t>
            </w:r>
            <w:proofErr w:type="spellStart"/>
            <w:r w:rsidRPr="00EC092C">
              <w:rPr>
                <w:rStyle w:val="normaltextrun"/>
                <w:rFonts w:asciiTheme="minorHAnsi" w:hAnsiTheme="minorHAnsi" w:cstheme="minorHAnsi"/>
                <w:sz w:val="22"/>
                <w:szCs w:val="22"/>
              </w:rPr>
              <w:t>fruitfly</w:t>
            </w:r>
            <w:proofErr w:type="spellEnd"/>
            <w:r w:rsidRPr="00EC092C">
              <w:rPr>
                <w:rStyle w:val="normaltextrun"/>
                <w:rFonts w:asciiTheme="minorHAnsi" w:hAnsiTheme="minorHAnsi" w:cstheme="minorHAnsi"/>
                <w:sz w:val="22"/>
                <w:szCs w:val="22"/>
              </w:rPr>
              <w:t xml:space="preserve"> </w:t>
            </w:r>
            <w:r w:rsidRPr="00EC092C">
              <w:rPr>
                <w:rStyle w:val="normaltextrun"/>
                <w:rFonts w:asciiTheme="minorHAnsi" w:hAnsiTheme="minorHAnsi" w:cstheme="minorHAnsi"/>
                <w:i/>
                <w:iCs/>
                <w:sz w:val="22"/>
                <w:szCs w:val="22"/>
              </w:rPr>
              <w:t>Drosophila melanogaster</w:t>
            </w:r>
            <w:r w:rsidRPr="00EC092C">
              <w:rPr>
                <w:rStyle w:val="normaltextrun"/>
                <w:rFonts w:asciiTheme="minorHAnsi" w:hAnsiTheme="minorHAnsi" w:cstheme="minorHAnsi"/>
                <w:sz w:val="22"/>
                <w:szCs w:val="22"/>
              </w:rPr>
              <w:t xml:space="preserve"> is an ideal organism for the study of circadian rhythms, its clock shares design and molecular components with that of mammals but it is much easier to manipulate.</w:t>
            </w:r>
            <w:r w:rsidRPr="00EC092C">
              <w:rPr>
                <w:rStyle w:val="eop"/>
                <w:rFonts w:asciiTheme="minorHAnsi" w:hAnsiTheme="minorHAnsi" w:cstheme="minorHAnsi"/>
                <w:sz w:val="22"/>
                <w:szCs w:val="22"/>
              </w:rPr>
              <w:t> </w:t>
            </w:r>
          </w:p>
          <w:p w14:paraId="0A69C81A" w14:textId="77777777" w:rsidR="00EC092C" w:rsidRPr="00EC092C" w:rsidRDefault="00EC092C" w:rsidP="00EC092C">
            <w:pPr>
              <w:pStyle w:val="paragraph"/>
              <w:spacing w:before="0" w:beforeAutospacing="0" w:after="0" w:afterAutospacing="0"/>
              <w:jc w:val="both"/>
              <w:textAlignment w:val="baseline"/>
              <w:rPr>
                <w:rFonts w:asciiTheme="minorHAnsi" w:hAnsiTheme="minorHAnsi" w:cstheme="minorHAnsi"/>
                <w:sz w:val="18"/>
                <w:szCs w:val="18"/>
              </w:rPr>
            </w:pPr>
          </w:p>
          <w:p w14:paraId="770D40EB" w14:textId="172E5528" w:rsidR="00EC092C" w:rsidRDefault="00EC092C" w:rsidP="00EC092C">
            <w:pPr>
              <w:pStyle w:val="paragraph"/>
              <w:spacing w:before="0" w:beforeAutospacing="0" w:after="0" w:afterAutospacing="0"/>
              <w:jc w:val="both"/>
              <w:textAlignment w:val="baseline"/>
              <w:rPr>
                <w:rStyle w:val="eop"/>
                <w:rFonts w:asciiTheme="minorHAnsi" w:hAnsiTheme="minorHAnsi" w:cstheme="minorHAnsi"/>
                <w:sz w:val="22"/>
                <w:szCs w:val="22"/>
              </w:rPr>
            </w:pPr>
            <w:r w:rsidRPr="00EC092C">
              <w:rPr>
                <w:rStyle w:val="normaltextrun"/>
                <w:rFonts w:asciiTheme="minorHAnsi" w:hAnsiTheme="minorHAnsi" w:cstheme="minorHAnsi"/>
                <w:sz w:val="22"/>
                <w:szCs w:val="22"/>
              </w:rPr>
              <w:t>We discovered that different clock neurons in the fly tend to cycle with different speeds and that only their mutual synchronization keeps the fly running with a common 24 h cycle [</w:t>
            </w:r>
            <w:r w:rsidRPr="00EC092C">
              <w:rPr>
                <w:rStyle w:val="normaltextrun"/>
                <w:rFonts w:asciiTheme="minorHAnsi" w:hAnsiTheme="minorHAnsi" w:cstheme="minorHAnsi"/>
                <w:color w:val="FF0000"/>
                <w:sz w:val="22"/>
                <w:szCs w:val="22"/>
              </w:rPr>
              <w:t>2</w:t>
            </w:r>
            <w:r w:rsidRPr="00EC092C">
              <w:rPr>
                <w:rStyle w:val="normaltextrun"/>
                <w:rFonts w:asciiTheme="minorHAnsi" w:hAnsiTheme="minorHAnsi" w:cstheme="minorHAnsi"/>
                <w:sz w:val="22"/>
                <w:szCs w:val="22"/>
              </w:rPr>
              <w:t>]. Consequently, in addition to studying the regulation of genes and molecules in single neurons we must investigate the organization of the clock network as a whole. </w:t>
            </w:r>
            <w:r w:rsidRPr="00EC092C">
              <w:rPr>
                <w:rStyle w:val="eop"/>
                <w:rFonts w:asciiTheme="minorHAnsi" w:hAnsiTheme="minorHAnsi" w:cstheme="minorHAnsi"/>
                <w:sz w:val="22"/>
                <w:szCs w:val="22"/>
              </w:rPr>
              <w:t> </w:t>
            </w:r>
          </w:p>
          <w:p w14:paraId="67858C7C" w14:textId="77777777" w:rsidR="00EC092C" w:rsidRPr="00EC092C" w:rsidRDefault="00EC092C" w:rsidP="00EC092C">
            <w:pPr>
              <w:pStyle w:val="paragraph"/>
              <w:spacing w:before="0" w:beforeAutospacing="0" w:after="0" w:afterAutospacing="0"/>
              <w:jc w:val="both"/>
              <w:textAlignment w:val="baseline"/>
              <w:rPr>
                <w:rFonts w:asciiTheme="minorHAnsi" w:hAnsiTheme="minorHAnsi" w:cstheme="minorHAnsi"/>
                <w:sz w:val="18"/>
                <w:szCs w:val="18"/>
              </w:rPr>
            </w:pPr>
          </w:p>
          <w:p w14:paraId="52806943" w14:textId="77777777" w:rsidR="00EC092C" w:rsidRPr="00EC092C" w:rsidRDefault="00EC092C" w:rsidP="00EC092C">
            <w:pPr>
              <w:pStyle w:val="paragraph"/>
              <w:spacing w:before="0" w:beforeAutospacing="0" w:after="0" w:afterAutospacing="0"/>
              <w:jc w:val="both"/>
              <w:textAlignment w:val="baseline"/>
              <w:rPr>
                <w:rFonts w:asciiTheme="minorHAnsi" w:hAnsiTheme="minorHAnsi" w:cstheme="minorHAnsi"/>
                <w:sz w:val="18"/>
                <w:szCs w:val="18"/>
              </w:rPr>
            </w:pPr>
            <w:r w:rsidRPr="00EC092C">
              <w:rPr>
                <w:rStyle w:val="normaltextrun"/>
                <w:rFonts w:asciiTheme="minorHAnsi" w:hAnsiTheme="minorHAnsi" w:cstheme="minorHAnsi"/>
                <w:sz w:val="22"/>
                <w:szCs w:val="22"/>
              </w:rPr>
              <w:t xml:space="preserve">This proposal aims to study the circadian clock in terms of molecules, cells and networks. We will use a combination of classic and original approaches. We will analyse the cycling of clock proteins in different neurons, but we will also develop novel markers of neuronal activity that are better suited than available tools to circadian experiments (see </w:t>
            </w:r>
            <w:r w:rsidRPr="00EC092C">
              <w:rPr>
                <w:rStyle w:val="normaltextrun"/>
                <w:rFonts w:asciiTheme="minorHAnsi" w:hAnsiTheme="minorHAnsi" w:cstheme="minorHAnsi"/>
                <w:color w:val="FF0000"/>
                <w:sz w:val="22"/>
                <w:szCs w:val="22"/>
              </w:rPr>
              <w:t>3</w:t>
            </w:r>
            <w:r w:rsidRPr="00EC092C">
              <w:rPr>
                <w:rStyle w:val="normaltextrun"/>
                <w:rFonts w:asciiTheme="minorHAnsi" w:hAnsiTheme="minorHAnsi" w:cstheme="minorHAnsi"/>
                <w:sz w:val="22"/>
                <w:szCs w:val="22"/>
              </w:rPr>
              <w:t xml:space="preserve"> as an example). We will study classic mutants and widely used mosaics (GAL4/UAS lines) but we will also develop our own mutants and mosaics, for instance using CRISPR/CAS9 a state-of-the-art genome-editing tool. Finally, we will use new genomics techniques, such as single cell </w:t>
            </w:r>
            <w:proofErr w:type="spellStart"/>
            <w:r w:rsidRPr="00EC092C">
              <w:rPr>
                <w:rStyle w:val="normaltextrun"/>
                <w:rFonts w:asciiTheme="minorHAnsi" w:hAnsiTheme="minorHAnsi" w:cstheme="minorHAnsi"/>
                <w:sz w:val="22"/>
                <w:szCs w:val="22"/>
              </w:rPr>
              <w:t>RNAseq</w:t>
            </w:r>
            <w:proofErr w:type="spellEnd"/>
            <w:r w:rsidRPr="00EC092C">
              <w:rPr>
                <w:rStyle w:val="normaltextrun"/>
                <w:rFonts w:asciiTheme="minorHAnsi" w:hAnsiTheme="minorHAnsi" w:cstheme="minorHAnsi"/>
                <w:sz w:val="22"/>
                <w:szCs w:val="22"/>
              </w:rPr>
              <w:t xml:space="preserve">. We envisage that our work will provide a new framework for a fuller comprehension of the biology of the circadian clock of </w:t>
            </w:r>
            <w:r w:rsidRPr="00EC092C">
              <w:rPr>
                <w:rStyle w:val="normaltextrun"/>
                <w:rFonts w:asciiTheme="minorHAnsi" w:hAnsiTheme="minorHAnsi" w:cstheme="minorHAnsi"/>
                <w:i/>
                <w:iCs/>
                <w:sz w:val="22"/>
                <w:szCs w:val="22"/>
              </w:rPr>
              <w:t>Drosophila</w:t>
            </w:r>
            <w:r w:rsidRPr="00EC092C">
              <w:rPr>
                <w:rStyle w:val="normaltextrun"/>
                <w:rFonts w:asciiTheme="minorHAnsi" w:hAnsiTheme="minorHAnsi" w:cstheme="minorHAnsi"/>
                <w:sz w:val="22"/>
                <w:szCs w:val="22"/>
              </w:rPr>
              <w:t>, but will also generate novel tools that will be useful for studying circadian clocks in general.</w:t>
            </w:r>
            <w:r w:rsidRPr="00EC092C">
              <w:rPr>
                <w:rStyle w:val="eop"/>
                <w:rFonts w:asciiTheme="minorHAnsi" w:hAnsiTheme="minorHAnsi" w:cstheme="minorHAnsi"/>
                <w:sz w:val="22"/>
                <w:szCs w:val="22"/>
              </w:rPr>
              <w:t> </w:t>
            </w:r>
          </w:p>
          <w:p w14:paraId="23F4853A" w14:textId="280DB158" w:rsidR="00172FB3" w:rsidRPr="00EC092C" w:rsidRDefault="00172FB3" w:rsidP="00ED69E6"/>
          <w:p w14:paraId="30595529" w14:textId="7265B4FC" w:rsidR="002A3685" w:rsidRPr="00EC092C" w:rsidRDefault="00EC092C" w:rsidP="00ED69E6">
            <w:r>
              <w:t>T</w:t>
            </w:r>
            <w:r w:rsidRPr="00EC092C">
              <w:t>echniques that will be undertaken during the project</w:t>
            </w:r>
            <w:r>
              <w:t>:</w:t>
            </w:r>
          </w:p>
          <w:p w14:paraId="16746ECF" w14:textId="71DFAAC4" w:rsidR="002A3685" w:rsidRPr="00EC092C" w:rsidRDefault="00EC092C" w:rsidP="00ED69E6">
            <w:pPr>
              <w:rPr>
                <w:rFonts w:asciiTheme="minorHAnsi" w:hAnsiTheme="minorHAnsi" w:cstheme="minorHAnsi"/>
              </w:rPr>
            </w:pPr>
            <w:r w:rsidRPr="00EC092C">
              <w:rPr>
                <w:rStyle w:val="normaltextrun"/>
                <w:rFonts w:asciiTheme="minorHAnsi" w:hAnsiTheme="minorHAnsi" w:cstheme="minorHAnsi"/>
                <w:i/>
                <w:iCs/>
                <w:shd w:val="clear" w:color="auto" w:fill="FFFFFF"/>
              </w:rPr>
              <w:t>Drosophila</w:t>
            </w:r>
            <w:r w:rsidRPr="00EC092C">
              <w:rPr>
                <w:rStyle w:val="normaltextrun"/>
                <w:rFonts w:asciiTheme="minorHAnsi" w:hAnsiTheme="minorHAnsi" w:cstheme="minorHAnsi"/>
                <w:shd w:val="clear" w:color="auto" w:fill="FFFFFF"/>
              </w:rPr>
              <w:t xml:space="preserve"> genetics and behaviour, imaging techniques, molecular biology, biosensors, advanced statistics and bioinformatics. Imaging techniques and advanced statistics and bioinformatics are recognised by the BBSRC as new ways of working</w:t>
            </w:r>
            <w:r w:rsidRPr="00EC092C">
              <w:rPr>
                <w:rStyle w:val="eop"/>
                <w:rFonts w:asciiTheme="minorHAnsi" w:hAnsiTheme="minorHAnsi" w:cstheme="minorHAnsi"/>
                <w:shd w:val="clear" w:color="auto" w:fill="FFFFFF"/>
              </w:rPr>
              <w:t> </w:t>
            </w:r>
          </w:p>
          <w:p w14:paraId="1D848FA9" w14:textId="04D62874" w:rsidR="00172FB3" w:rsidRPr="00EC092C" w:rsidRDefault="00172FB3" w:rsidP="00ED69E6"/>
          <w:p w14:paraId="26DA9394" w14:textId="6EB76A99" w:rsidR="002A3685" w:rsidRPr="00EC092C" w:rsidRDefault="00EC092C" w:rsidP="00ED69E6">
            <w:r w:rsidRPr="00EC092C">
              <w:t>BBSRC Strategic Research Priority</w:t>
            </w:r>
            <w:r>
              <w:t xml:space="preserve">: </w:t>
            </w:r>
            <w:r w:rsidRPr="00EC092C">
              <w:t>Understanding the Rules of Life</w:t>
            </w:r>
            <w:r>
              <w:t xml:space="preserve"> - </w:t>
            </w:r>
            <w:r w:rsidRPr="00EC092C">
              <w:t>Neuroscience and behaviour</w:t>
            </w:r>
            <w:r>
              <w:t xml:space="preserve">, </w:t>
            </w:r>
            <w:r w:rsidRPr="00EC092C">
              <w:t>Systems Biology</w:t>
            </w:r>
          </w:p>
          <w:p w14:paraId="28C8D33F" w14:textId="425AFF82" w:rsidR="002A3685" w:rsidRDefault="002A3685" w:rsidP="00ED69E6"/>
          <w:p w14:paraId="3808F8E4" w14:textId="77777777" w:rsidR="00EC092C" w:rsidRPr="00EC092C" w:rsidRDefault="00EC092C" w:rsidP="00ED69E6"/>
          <w:p w14:paraId="33C79811" w14:textId="77777777" w:rsidR="00066C81" w:rsidRDefault="00066C81" w:rsidP="00ED69E6">
            <w:pPr>
              <w:rPr>
                <w:b/>
              </w:rPr>
            </w:pPr>
          </w:p>
        </w:tc>
      </w:tr>
      <w:tr w:rsidR="002A3685" w14:paraId="1709DC04" w14:textId="77777777" w:rsidTr="00E56328">
        <w:tc>
          <w:tcPr>
            <w:tcW w:w="9016" w:type="dxa"/>
            <w:gridSpan w:val="2"/>
            <w:shd w:val="clear" w:color="auto" w:fill="F2F2F2" w:themeFill="background1" w:themeFillShade="F2"/>
          </w:tcPr>
          <w:p w14:paraId="0F24EFA2" w14:textId="2AC55179" w:rsidR="002A3685" w:rsidRDefault="002A3685" w:rsidP="00E56328">
            <w:r>
              <w:rPr>
                <w:b/>
              </w:rPr>
              <w:t>References</w:t>
            </w:r>
          </w:p>
        </w:tc>
      </w:tr>
      <w:tr w:rsidR="002A3685" w14:paraId="5A7A7CAC" w14:textId="77777777" w:rsidTr="002A3685">
        <w:tc>
          <w:tcPr>
            <w:tcW w:w="9016" w:type="dxa"/>
            <w:gridSpan w:val="2"/>
          </w:tcPr>
          <w:p w14:paraId="26FA653F" w14:textId="77777777" w:rsidR="00EC092C" w:rsidRPr="00EC092C" w:rsidRDefault="00EC092C" w:rsidP="00EC092C">
            <w:pPr>
              <w:pStyle w:val="paragraph"/>
              <w:spacing w:before="0" w:beforeAutospacing="0" w:after="0" w:afterAutospacing="0"/>
              <w:jc w:val="both"/>
              <w:textAlignment w:val="baseline"/>
              <w:rPr>
                <w:rFonts w:asciiTheme="minorHAnsi" w:hAnsiTheme="minorHAnsi" w:cstheme="minorHAnsi"/>
                <w:sz w:val="18"/>
                <w:szCs w:val="18"/>
              </w:rPr>
            </w:pPr>
            <w:r w:rsidRPr="00EC092C">
              <w:rPr>
                <w:rStyle w:val="normaltextrun"/>
                <w:rFonts w:asciiTheme="minorHAnsi" w:hAnsiTheme="minorHAnsi" w:cstheme="minorHAnsi"/>
                <w:sz w:val="22"/>
                <w:szCs w:val="22"/>
              </w:rPr>
              <w:t xml:space="preserve">1. </w:t>
            </w:r>
            <w:proofErr w:type="spellStart"/>
            <w:r w:rsidRPr="00EC092C">
              <w:rPr>
                <w:rStyle w:val="normaltextrun"/>
                <w:rFonts w:asciiTheme="minorHAnsi" w:hAnsiTheme="minorHAnsi" w:cstheme="minorHAnsi"/>
                <w:sz w:val="22"/>
                <w:szCs w:val="22"/>
              </w:rPr>
              <w:t>Ozkaya</w:t>
            </w:r>
            <w:proofErr w:type="spellEnd"/>
            <w:r w:rsidRPr="00EC092C">
              <w:rPr>
                <w:rStyle w:val="normaltextrun"/>
                <w:rFonts w:asciiTheme="minorHAnsi" w:hAnsiTheme="minorHAnsi" w:cstheme="minorHAnsi"/>
                <w:sz w:val="22"/>
                <w:szCs w:val="22"/>
              </w:rPr>
              <w:t xml:space="preserve"> &amp; Rosato (2012) The circadian clock of the fly: a </w:t>
            </w:r>
            <w:proofErr w:type="spellStart"/>
            <w:r w:rsidRPr="00EC092C">
              <w:rPr>
                <w:rStyle w:val="normaltextrun"/>
                <w:rFonts w:asciiTheme="minorHAnsi" w:hAnsiTheme="minorHAnsi" w:cstheme="minorHAnsi"/>
                <w:sz w:val="22"/>
                <w:szCs w:val="22"/>
              </w:rPr>
              <w:t>neurogenetics</w:t>
            </w:r>
            <w:proofErr w:type="spellEnd"/>
            <w:r w:rsidRPr="00EC092C">
              <w:rPr>
                <w:rStyle w:val="normaltextrun"/>
                <w:rFonts w:asciiTheme="minorHAnsi" w:hAnsiTheme="minorHAnsi" w:cstheme="minorHAnsi"/>
                <w:sz w:val="22"/>
                <w:szCs w:val="22"/>
              </w:rPr>
              <w:t xml:space="preserve"> journey through time. Advances in Genetics, 77: 79-123.</w:t>
            </w:r>
            <w:r w:rsidRPr="00EC092C">
              <w:rPr>
                <w:rStyle w:val="eop"/>
                <w:rFonts w:asciiTheme="minorHAnsi" w:hAnsiTheme="minorHAnsi" w:cstheme="minorHAnsi"/>
                <w:sz w:val="22"/>
                <w:szCs w:val="22"/>
              </w:rPr>
              <w:t> </w:t>
            </w:r>
          </w:p>
          <w:p w14:paraId="6F0AE53F" w14:textId="77777777" w:rsidR="00EC092C" w:rsidRPr="00EC092C" w:rsidRDefault="00EC092C" w:rsidP="00EC092C">
            <w:pPr>
              <w:pStyle w:val="paragraph"/>
              <w:spacing w:before="0" w:beforeAutospacing="0" w:after="0" w:afterAutospacing="0"/>
              <w:jc w:val="both"/>
              <w:textAlignment w:val="baseline"/>
              <w:rPr>
                <w:rFonts w:asciiTheme="minorHAnsi" w:hAnsiTheme="minorHAnsi" w:cstheme="minorHAnsi"/>
                <w:sz w:val="18"/>
                <w:szCs w:val="18"/>
              </w:rPr>
            </w:pPr>
            <w:r w:rsidRPr="00EC092C">
              <w:rPr>
                <w:rStyle w:val="normaltextrun"/>
                <w:rFonts w:asciiTheme="minorHAnsi" w:hAnsiTheme="minorHAnsi" w:cstheme="minorHAnsi"/>
                <w:sz w:val="22"/>
                <w:szCs w:val="22"/>
              </w:rPr>
              <w:t xml:space="preserve">2. </w:t>
            </w:r>
            <w:proofErr w:type="spellStart"/>
            <w:r w:rsidRPr="00EC092C">
              <w:rPr>
                <w:rStyle w:val="normaltextrun"/>
                <w:rFonts w:asciiTheme="minorHAnsi" w:hAnsiTheme="minorHAnsi" w:cstheme="minorHAnsi"/>
                <w:sz w:val="22"/>
                <w:szCs w:val="22"/>
              </w:rPr>
              <w:t>Dissel</w:t>
            </w:r>
            <w:proofErr w:type="spellEnd"/>
            <w:r w:rsidRPr="00EC092C">
              <w:rPr>
                <w:rStyle w:val="normaltextrun"/>
                <w:rFonts w:asciiTheme="minorHAnsi" w:hAnsiTheme="minorHAnsi" w:cstheme="minorHAnsi"/>
                <w:sz w:val="22"/>
                <w:szCs w:val="22"/>
              </w:rPr>
              <w:t xml:space="preserve"> S, Hansen CN, </w:t>
            </w:r>
            <w:proofErr w:type="spellStart"/>
            <w:r w:rsidRPr="00EC092C">
              <w:rPr>
                <w:rStyle w:val="normaltextrun"/>
                <w:rFonts w:asciiTheme="minorHAnsi" w:hAnsiTheme="minorHAnsi" w:cstheme="minorHAnsi"/>
                <w:sz w:val="22"/>
                <w:szCs w:val="22"/>
              </w:rPr>
              <w:t>Ozkaya</w:t>
            </w:r>
            <w:proofErr w:type="spellEnd"/>
            <w:r w:rsidRPr="00EC092C">
              <w:rPr>
                <w:rStyle w:val="normaltextrun"/>
                <w:rFonts w:asciiTheme="minorHAnsi" w:hAnsiTheme="minorHAnsi" w:cstheme="minorHAnsi"/>
                <w:sz w:val="22"/>
                <w:szCs w:val="22"/>
              </w:rPr>
              <w:t xml:space="preserve"> O, </w:t>
            </w:r>
            <w:proofErr w:type="spellStart"/>
            <w:r w:rsidRPr="00EC092C">
              <w:rPr>
                <w:rStyle w:val="normaltextrun"/>
                <w:rFonts w:asciiTheme="minorHAnsi" w:hAnsiTheme="minorHAnsi" w:cstheme="minorHAnsi"/>
                <w:sz w:val="22"/>
                <w:szCs w:val="22"/>
              </w:rPr>
              <w:t>Hemsley</w:t>
            </w:r>
            <w:proofErr w:type="spellEnd"/>
            <w:r w:rsidRPr="00EC092C">
              <w:rPr>
                <w:rStyle w:val="normaltextrun"/>
                <w:rFonts w:asciiTheme="minorHAnsi" w:hAnsiTheme="minorHAnsi" w:cstheme="minorHAnsi"/>
                <w:sz w:val="22"/>
                <w:szCs w:val="22"/>
              </w:rPr>
              <w:t xml:space="preserve"> M, Kyriacou CP, Rosato E. (2014) The logic of circadian organization in Drosophila,  </w:t>
            </w:r>
            <w:proofErr w:type="spellStart"/>
            <w:r w:rsidRPr="00EC092C">
              <w:rPr>
                <w:rStyle w:val="normaltextrun"/>
                <w:rFonts w:asciiTheme="minorHAnsi" w:hAnsiTheme="minorHAnsi" w:cstheme="minorHAnsi"/>
                <w:sz w:val="22"/>
                <w:szCs w:val="22"/>
              </w:rPr>
              <w:t>Curr</w:t>
            </w:r>
            <w:proofErr w:type="spellEnd"/>
            <w:r w:rsidRPr="00EC092C">
              <w:rPr>
                <w:rStyle w:val="normaltextrun"/>
                <w:rFonts w:asciiTheme="minorHAnsi" w:hAnsiTheme="minorHAnsi" w:cstheme="minorHAnsi"/>
                <w:sz w:val="22"/>
                <w:szCs w:val="22"/>
              </w:rPr>
              <w:t xml:space="preserve"> </w:t>
            </w:r>
            <w:proofErr w:type="spellStart"/>
            <w:r w:rsidRPr="00EC092C">
              <w:rPr>
                <w:rStyle w:val="normaltextrun"/>
                <w:rFonts w:asciiTheme="minorHAnsi" w:hAnsiTheme="minorHAnsi" w:cstheme="minorHAnsi"/>
                <w:sz w:val="22"/>
                <w:szCs w:val="22"/>
              </w:rPr>
              <w:t>Biol</w:t>
            </w:r>
            <w:proofErr w:type="spellEnd"/>
            <w:r w:rsidRPr="00EC092C">
              <w:rPr>
                <w:rStyle w:val="normaltextrun"/>
                <w:rFonts w:asciiTheme="minorHAnsi" w:hAnsiTheme="minorHAnsi" w:cstheme="minorHAnsi"/>
                <w:sz w:val="22"/>
                <w:szCs w:val="22"/>
              </w:rPr>
              <w:t>, 24: 2257-2266</w:t>
            </w:r>
            <w:r w:rsidRPr="00EC092C">
              <w:rPr>
                <w:rStyle w:val="eop"/>
                <w:rFonts w:asciiTheme="minorHAnsi" w:hAnsiTheme="minorHAnsi" w:cstheme="minorHAnsi"/>
                <w:sz w:val="22"/>
                <w:szCs w:val="22"/>
              </w:rPr>
              <w:t> </w:t>
            </w:r>
          </w:p>
          <w:p w14:paraId="32895B26" w14:textId="5F0E62F7" w:rsidR="002A3685" w:rsidRDefault="002A3685" w:rsidP="00E56328">
            <w:pPr>
              <w:rPr>
                <w:b/>
              </w:rPr>
            </w:pPr>
          </w:p>
        </w:tc>
      </w:tr>
    </w:tbl>
    <w:p w14:paraId="21A9C8CB" w14:textId="77777777" w:rsidR="00066C81" w:rsidRDefault="00066C81" w:rsidP="00066C81">
      <w:pPr>
        <w:spacing w:after="0" w:line="240" w:lineRule="auto"/>
        <w:rPr>
          <w:b/>
          <w:u w:val="single"/>
        </w:rPr>
      </w:pPr>
    </w:p>
    <w:p w14:paraId="63071C92" w14:textId="77777777" w:rsidR="00BB70D0" w:rsidRDefault="00BB70D0"/>
    <w:sectPr w:rsidR="00BB70D0" w:rsidSect="00477FE3">
      <w:pgSz w:w="11906" w:h="16838"/>
      <w:pgMar w:top="1276" w:right="1135" w:bottom="709" w:left="1133" w:header="720" w:footer="88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C81"/>
    <w:rsid w:val="00066C81"/>
    <w:rsid w:val="00172FB3"/>
    <w:rsid w:val="001D5CF7"/>
    <w:rsid w:val="002641AB"/>
    <w:rsid w:val="002A3685"/>
    <w:rsid w:val="007166FE"/>
    <w:rsid w:val="00BB70D0"/>
    <w:rsid w:val="00EC09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45AD5"/>
  <w15:chartTrackingRefBased/>
  <w15:docId w15:val="{87EC11FF-9B23-4746-AD2B-2639FE3C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C81"/>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092C"/>
    <w:rPr>
      <w:color w:val="0563C1" w:themeColor="hyperlink"/>
      <w:u w:val="single"/>
    </w:rPr>
  </w:style>
  <w:style w:type="paragraph" w:customStyle="1" w:styleId="paragraph">
    <w:name w:val="paragraph"/>
    <w:basedOn w:val="Normal"/>
    <w:rsid w:val="00EC092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EC092C"/>
  </w:style>
  <w:style w:type="character" w:customStyle="1" w:styleId="eop">
    <w:name w:val="eop"/>
    <w:basedOn w:val="DefaultParagraphFont"/>
    <w:rsid w:val="00EC0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045056">
      <w:bodyDiv w:val="1"/>
      <w:marLeft w:val="0"/>
      <w:marRight w:val="0"/>
      <w:marTop w:val="0"/>
      <w:marBottom w:val="0"/>
      <w:divBdr>
        <w:top w:val="none" w:sz="0" w:space="0" w:color="auto"/>
        <w:left w:val="none" w:sz="0" w:space="0" w:color="auto"/>
        <w:bottom w:val="none" w:sz="0" w:space="0" w:color="auto"/>
        <w:right w:val="none" w:sz="0" w:space="0" w:color="auto"/>
      </w:divBdr>
      <w:divsChild>
        <w:div w:id="1470518491">
          <w:marLeft w:val="0"/>
          <w:marRight w:val="0"/>
          <w:marTop w:val="0"/>
          <w:marBottom w:val="0"/>
          <w:divBdr>
            <w:top w:val="none" w:sz="0" w:space="0" w:color="auto"/>
            <w:left w:val="none" w:sz="0" w:space="0" w:color="auto"/>
            <w:bottom w:val="none" w:sz="0" w:space="0" w:color="auto"/>
            <w:right w:val="none" w:sz="0" w:space="0" w:color="auto"/>
          </w:divBdr>
        </w:div>
        <w:div w:id="1818762458">
          <w:marLeft w:val="0"/>
          <w:marRight w:val="0"/>
          <w:marTop w:val="0"/>
          <w:marBottom w:val="0"/>
          <w:divBdr>
            <w:top w:val="none" w:sz="0" w:space="0" w:color="auto"/>
            <w:left w:val="none" w:sz="0" w:space="0" w:color="auto"/>
            <w:bottom w:val="none" w:sz="0" w:space="0" w:color="auto"/>
            <w:right w:val="none" w:sz="0" w:space="0" w:color="auto"/>
          </w:divBdr>
        </w:div>
        <w:div w:id="1996034319">
          <w:marLeft w:val="0"/>
          <w:marRight w:val="0"/>
          <w:marTop w:val="0"/>
          <w:marBottom w:val="0"/>
          <w:divBdr>
            <w:top w:val="none" w:sz="0" w:space="0" w:color="auto"/>
            <w:left w:val="none" w:sz="0" w:space="0" w:color="auto"/>
            <w:bottom w:val="none" w:sz="0" w:space="0" w:color="auto"/>
            <w:right w:val="none" w:sz="0" w:space="0" w:color="auto"/>
          </w:divBdr>
        </w:div>
        <w:div w:id="86848871">
          <w:marLeft w:val="0"/>
          <w:marRight w:val="0"/>
          <w:marTop w:val="0"/>
          <w:marBottom w:val="0"/>
          <w:divBdr>
            <w:top w:val="none" w:sz="0" w:space="0" w:color="auto"/>
            <w:left w:val="none" w:sz="0" w:space="0" w:color="auto"/>
            <w:bottom w:val="none" w:sz="0" w:space="0" w:color="auto"/>
            <w:right w:val="none" w:sz="0" w:space="0" w:color="auto"/>
          </w:divBdr>
        </w:div>
      </w:divsChild>
    </w:div>
    <w:div w:id="1691684580">
      <w:bodyDiv w:val="1"/>
      <w:marLeft w:val="0"/>
      <w:marRight w:val="0"/>
      <w:marTop w:val="0"/>
      <w:marBottom w:val="0"/>
      <w:divBdr>
        <w:top w:val="none" w:sz="0" w:space="0" w:color="auto"/>
        <w:left w:val="none" w:sz="0" w:space="0" w:color="auto"/>
        <w:bottom w:val="none" w:sz="0" w:space="0" w:color="auto"/>
        <w:right w:val="none" w:sz="0" w:space="0" w:color="auto"/>
      </w:divBdr>
      <w:divsChild>
        <w:div w:id="1056659546">
          <w:marLeft w:val="0"/>
          <w:marRight w:val="0"/>
          <w:marTop w:val="0"/>
          <w:marBottom w:val="0"/>
          <w:divBdr>
            <w:top w:val="none" w:sz="0" w:space="0" w:color="auto"/>
            <w:left w:val="none" w:sz="0" w:space="0" w:color="auto"/>
            <w:bottom w:val="none" w:sz="0" w:space="0" w:color="auto"/>
            <w:right w:val="none" w:sz="0" w:space="0" w:color="auto"/>
          </w:divBdr>
        </w:div>
        <w:div w:id="146748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f190@leicester.ac.uk" TargetMode="External"/><Relationship Id="rId4" Type="http://schemas.openxmlformats.org/officeDocument/2006/relationships/hyperlink" Target="mailto:er6@leic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Finch, Lisa A.</cp:lastModifiedBy>
  <cp:revision>4</cp:revision>
  <dcterms:created xsi:type="dcterms:W3CDTF">2022-11-03T16:35:00Z</dcterms:created>
  <dcterms:modified xsi:type="dcterms:W3CDTF">2022-11-03T16:42:00Z</dcterms:modified>
</cp:coreProperties>
</file>