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0C992EB1" w:rsidR="00066C81" w:rsidRPr="003E45CE" w:rsidRDefault="003E45CE" w:rsidP="00066C81">
            <w:pPr>
              <w:rPr>
                <w:rFonts w:asciiTheme="minorHAnsi" w:hAnsiTheme="minorHAnsi" w:cstheme="minorHAnsi"/>
              </w:rPr>
            </w:pPr>
            <w:r>
              <w:rPr>
                <w:rStyle w:val="normaltextrun"/>
                <w:rFonts w:asciiTheme="minorHAnsi" w:hAnsiTheme="minorHAnsi" w:cstheme="minorHAnsi"/>
                <w:color w:val="auto"/>
                <w:shd w:val="clear" w:color="auto" w:fill="FFFFFF"/>
              </w:rPr>
              <w:t xml:space="preserve">Dr </w:t>
            </w:r>
            <w:r w:rsidRPr="003E45CE">
              <w:rPr>
                <w:rStyle w:val="normaltextrun"/>
                <w:rFonts w:asciiTheme="minorHAnsi" w:hAnsiTheme="minorHAnsi" w:cstheme="minorHAnsi"/>
                <w:color w:val="auto"/>
                <w:shd w:val="clear" w:color="auto" w:fill="FFFFFF"/>
              </w:rPr>
              <w:t>Yolanda Markaki</w:t>
            </w:r>
            <w:r w:rsidRPr="003E45CE">
              <w:rPr>
                <w:rStyle w:val="eop"/>
                <w:rFonts w:asciiTheme="minorHAnsi" w:hAnsiTheme="minorHAnsi" w:cstheme="minorHAnsi"/>
                <w:color w:val="auto"/>
                <w:shd w:val="clear" w:color="auto" w:fill="FFFFFF"/>
              </w:rPr>
              <w:t> </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64C9EE75" w:rsidR="00066C81" w:rsidRPr="00066C81" w:rsidRDefault="003E45CE" w:rsidP="00066C81">
            <w:r w:rsidRPr="003E45CE">
              <w:t>Molecular &amp; Cell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25AAAFF7" w:rsidR="00172FB3" w:rsidRPr="00066C81" w:rsidRDefault="003E45CE" w:rsidP="00066C81">
            <w:hyperlink r:id="rId5" w:history="1">
              <w:r w:rsidRPr="00A64069">
                <w:rPr>
                  <w:rStyle w:val="Hyperlink"/>
                </w:rPr>
                <w:t>gm365@leicester.ac.uk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B4A9612" w:rsidR="00066C81" w:rsidRDefault="003E45CE" w:rsidP="00ED69E6">
            <w:r>
              <w:t xml:space="preserve">Prof </w:t>
            </w:r>
            <w:r w:rsidRPr="003E45CE">
              <w:t>John Schwabe</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1F20D832" w:rsidR="00066C81" w:rsidRDefault="003E45CE" w:rsidP="00ED69E6">
            <w:r w:rsidRPr="003E45CE">
              <w:t>Molecular &amp; Cell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1CBF03C4" w:rsidR="00172FB3" w:rsidRDefault="003E45CE" w:rsidP="00ED69E6">
            <w:hyperlink r:id="rId6" w:history="1">
              <w:r w:rsidRPr="00A64069">
                <w:rPr>
                  <w:rStyle w:val="Hyperlink"/>
                </w:rPr>
                <w:t>js336@leicester.ac.uk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423D9605" w:rsidR="00066C81" w:rsidRDefault="003E45CE"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7F160C05" w:rsidR="00066C81" w:rsidRDefault="003E45CE" w:rsidP="00ED69E6">
            <w:r w:rsidRPr="003E45CE">
              <w:t>How to silence a chromosome: Molecular organization of epigenetic complexes that control X inactivation</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03EE6549" w14:textId="0CA51383" w:rsidR="003E45CE" w:rsidRDefault="003E45CE" w:rsidP="003E45CE">
            <w:pPr>
              <w:pStyle w:val="paragraph"/>
              <w:spacing w:before="0" w:beforeAutospacing="0" w:after="0" w:afterAutospacing="0"/>
              <w:jc w:val="both"/>
              <w:textAlignment w:val="baseline"/>
              <w:rPr>
                <w:rStyle w:val="eop"/>
                <w:rFonts w:asciiTheme="minorHAnsi" w:hAnsiTheme="minorHAnsi" w:cstheme="minorHAnsi"/>
                <w:sz w:val="22"/>
                <w:szCs w:val="22"/>
              </w:rPr>
            </w:pPr>
            <w:r w:rsidRPr="003E45CE">
              <w:rPr>
                <w:rStyle w:val="normaltextrun"/>
                <w:rFonts w:asciiTheme="minorHAnsi" w:hAnsiTheme="minorHAnsi" w:cstheme="minorHAnsi"/>
                <w:sz w:val="22"/>
                <w:szCs w:val="22"/>
              </w:rPr>
              <w:t xml:space="preserve">In early embryonic development, XX female mammals will switch off nearly 1000 genes on one of their two X chromosomes (X chromosome inactivation, XCI) to balance gene expression with XY males. The silenced state of the inactive X (Xi) </w:t>
            </w:r>
            <w:proofErr w:type="gramStart"/>
            <w:r w:rsidRPr="003E45CE">
              <w:rPr>
                <w:rStyle w:val="normaltextrun"/>
                <w:rFonts w:asciiTheme="minorHAnsi" w:hAnsiTheme="minorHAnsi" w:cstheme="minorHAnsi"/>
                <w:sz w:val="22"/>
                <w:szCs w:val="22"/>
              </w:rPr>
              <w:t>will be remembered</w:t>
            </w:r>
            <w:proofErr w:type="gramEnd"/>
            <w:r w:rsidRPr="003E45CE">
              <w:rPr>
                <w:rStyle w:val="normaltextrun"/>
                <w:rFonts w:asciiTheme="minorHAnsi" w:hAnsiTheme="minorHAnsi" w:cstheme="minorHAnsi"/>
                <w:sz w:val="22"/>
                <w:szCs w:val="22"/>
              </w:rPr>
              <w:t xml:space="preserve"> by daughter cells and play a crucial role in cell physiology.  Exit from pluripotency requires XCI, which is essential for the survival and development of female embryos. Dysregulation of XCI is involved in over 500 X-linked diseases including immune diseases, cancer and during ageing. Importantly, maintenance of XCI is necessary for the epigenetic stability of human pluripotent stem cells, which often reactivate the Xi in culture, and thus their applicability to cell-based therapies.</w:t>
            </w:r>
            <w:r w:rsidRPr="003E45CE">
              <w:rPr>
                <w:rStyle w:val="eop"/>
                <w:rFonts w:asciiTheme="minorHAnsi" w:hAnsiTheme="minorHAnsi" w:cstheme="minorHAnsi"/>
                <w:sz w:val="22"/>
                <w:szCs w:val="22"/>
              </w:rPr>
              <w:t> </w:t>
            </w:r>
          </w:p>
          <w:p w14:paraId="33EA5372" w14:textId="77777777" w:rsidR="003E45CE" w:rsidRPr="003E45CE" w:rsidRDefault="003E45CE" w:rsidP="003E45CE">
            <w:pPr>
              <w:pStyle w:val="paragraph"/>
              <w:spacing w:before="0" w:beforeAutospacing="0" w:after="0" w:afterAutospacing="0"/>
              <w:jc w:val="both"/>
              <w:textAlignment w:val="baseline"/>
              <w:rPr>
                <w:rFonts w:asciiTheme="minorHAnsi" w:hAnsiTheme="minorHAnsi" w:cstheme="minorHAnsi"/>
                <w:sz w:val="18"/>
                <w:szCs w:val="18"/>
              </w:rPr>
            </w:pPr>
          </w:p>
          <w:p w14:paraId="6BB06241" w14:textId="3F900180" w:rsidR="003E45CE" w:rsidRDefault="003E45CE" w:rsidP="003E45CE">
            <w:pPr>
              <w:pStyle w:val="paragraph"/>
              <w:spacing w:before="0" w:beforeAutospacing="0" w:after="0" w:afterAutospacing="0"/>
              <w:jc w:val="both"/>
              <w:textAlignment w:val="baseline"/>
              <w:rPr>
                <w:rStyle w:val="eop"/>
                <w:rFonts w:asciiTheme="minorHAnsi" w:hAnsiTheme="minorHAnsi" w:cstheme="minorHAnsi"/>
                <w:sz w:val="22"/>
                <w:szCs w:val="22"/>
              </w:rPr>
            </w:pPr>
            <w:r w:rsidRPr="003E45CE">
              <w:rPr>
                <w:rStyle w:val="normaltextrun"/>
                <w:rFonts w:asciiTheme="minorHAnsi" w:hAnsiTheme="minorHAnsi" w:cstheme="minorHAnsi"/>
                <w:sz w:val="22"/>
                <w:szCs w:val="22"/>
              </w:rPr>
              <w:t>The non-coding (</w:t>
            </w:r>
            <w:proofErr w:type="spellStart"/>
            <w:r w:rsidRPr="003E45CE">
              <w:rPr>
                <w:rStyle w:val="normaltextrun"/>
                <w:rFonts w:asciiTheme="minorHAnsi" w:hAnsiTheme="minorHAnsi" w:cstheme="minorHAnsi"/>
                <w:sz w:val="22"/>
                <w:szCs w:val="22"/>
              </w:rPr>
              <w:t>nc</w:t>
            </w:r>
            <w:proofErr w:type="spellEnd"/>
            <w:r w:rsidRPr="003E45CE">
              <w:rPr>
                <w:rStyle w:val="normaltextrun"/>
                <w:rFonts w:asciiTheme="minorHAnsi" w:hAnsiTheme="minorHAnsi" w:cstheme="minorHAnsi"/>
                <w:sz w:val="22"/>
                <w:szCs w:val="22"/>
              </w:rPr>
              <w:t xml:space="preserve">) RNA </w:t>
            </w:r>
            <w:proofErr w:type="spellStart"/>
            <w:r w:rsidRPr="003E45CE">
              <w:rPr>
                <w:rStyle w:val="normaltextrun"/>
                <w:rFonts w:asciiTheme="minorHAnsi" w:hAnsiTheme="minorHAnsi" w:cstheme="minorHAnsi"/>
                <w:sz w:val="22"/>
                <w:szCs w:val="22"/>
              </w:rPr>
              <w:t>Xist</w:t>
            </w:r>
            <w:proofErr w:type="spellEnd"/>
            <w:r w:rsidRPr="003E45CE">
              <w:rPr>
                <w:rStyle w:val="normaltextrun"/>
                <w:rFonts w:asciiTheme="minorHAnsi" w:hAnsiTheme="minorHAnsi" w:cstheme="minorHAnsi"/>
                <w:sz w:val="22"/>
                <w:szCs w:val="22"/>
              </w:rPr>
              <w:t xml:space="preserve"> regulates XCI by recruiting silencing proteins to the X. Many </w:t>
            </w:r>
            <w:proofErr w:type="spellStart"/>
            <w:r w:rsidRPr="003E45CE">
              <w:rPr>
                <w:rStyle w:val="normaltextrun"/>
                <w:rFonts w:asciiTheme="minorHAnsi" w:hAnsiTheme="minorHAnsi" w:cstheme="minorHAnsi"/>
                <w:sz w:val="22"/>
                <w:szCs w:val="22"/>
              </w:rPr>
              <w:t>Xist</w:t>
            </w:r>
            <w:proofErr w:type="spellEnd"/>
            <w:r w:rsidRPr="003E45CE">
              <w:rPr>
                <w:rStyle w:val="normaltextrun"/>
                <w:rFonts w:asciiTheme="minorHAnsi" w:hAnsiTheme="minorHAnsi" w:cstheme="minorHAnsi"/>
                <w:sz w:val="22"/>
                <w:szCs w:val="22"/>
              </w:rPr>
              <w:t xml:space="preserve">-interacting proteins contain intrinsically disordered regions (IDRs) which are involved in protein-protein interactions and the formation of nuclear condensates. Using super-resolution microscopy and biochemical assays in stem cell models, we recently discovered that </w:t>
            </w:r>
            <w:proofErr w:type="spellStart"/>
            <w:r w:rsidRPr="003E45CE">
              <w:rPr>
                <w:rStyle w:val="normaltextrun"/>
                <w:rFonts w:asciiTheme="minorHAnsi" w:hAnsiTheme="minorHAnsi" w:cstheme="minorHAnsi"/>
                <w:sz w:val="22"/>
                <w:szCs w:val="22"/>
              </w:rPr>
              <w:t>Xist</w:t>
            </w:r>
            <w:proofErr w:type="spellEnd"/>
            <w:r w:rsidRPr="003E45CE">
              <w:rPr>
                <w:rStyle w:val="normaltextrun"/>
                <w:rFonts w:asciiTheme="minorHAnsi" w:hAnsiTheme="minorHAnsi" w:cstheme="minorHAnsi"/>
                <w:sz w:val="22"/>
                <w:szCs w:val="22"/>
              </w:rPr>
              <w:t xml:space="preserve"> does not bind each gene on the X chromosome subject to silencing. Instead, only 100 </w:t>
            </w:r>
            <w:proofErr w:type="spellStart"/>
            <w:r w:rsidRPr="003E45CE">
              <w:rPr>
                <w:rStyle w:val="normaltextrun"/>
                <w:rFonts w:asciiTheme="minorHAnsi" w:hAnsiTheme="minorHAnsi" w:cstheme="minorHAnsi"/>
                <w:sz w:val="22"/>
                <w:szCs w:val="22"/>
              </w:rPr>
              <w:t>Xist</w:t>
            </w:r>
            <w:proofErr w:type="spellEnd"/>
            <w:r w:rsidRPr="003E45CE">
              <w:rPr>
                <w:rStyle w:val="normaltextrun"/>
                <w:rFonts w:asciiTheme="minorHAnsi" w:hAnsiTheme="minorHAnsi" w:cstheme="minorHAnsi"/>
                <w:sz w:val="22"/>
                <w:szCs w:val="22"/>
              </w:rPr>
              <w:t xml:space="preserve"> molecules form hubs for the binding of hundreds of identified protein molecules generating a nuclear compartment where proteins interact to form </w:t>
            </w:r>
            <w:proofErr w:type="spellStart"/>
            <w:r w:rsidRPr="003E45CE">
              <w:rPr>
                <w:rStyle w:val="normaltextrun"/>
                <w:rFonts w:asciiTheme="minorHAnsi" w:hAnsiTheme="minorHAnsi" w:cstheme="minorHAnsi"/>
                <w:sz w:val="22"/>
                <w:szCs w:val="22"/>
              </w:rPr>
              <w:t>supercomplexes</w:t>
            </w:r>
            <w:proofErr w:type="spellEnd"/>
            <w:r w:rsidRPr="003E45CE">
              <w:rPr>
                <w:rStyle w:val="normaltextrun"/>
                <w:rFonts w:asciiTheme="minorHAnsi" w:hAnsiTheme="minorHAnsi" w:cstheme="minorHAnsi"/>
                <w:sz w:val="22"/>
                <w:szCs w:val="22"/>
              </w:rPr>
              <w:t xml:space="preserve"> (SMACs). Through CRISPR/Cas9 </w:t>
            </w:r>
            <w:proofErr w:type="gramStart"/>
            <w:r w:rsidRPr="003E45CE">
              <w:rPr>
                <w:rStyle w:val="normaltextrun"/>
                <w:rFonts w:asciiTheme="minorHAnsi" w:hAnsiTheme="minorHAnsi" w:cstheme="minorHAnsi"/>
                <w:sz w:val="22"/>
                <w:szCs w:val="22"/>
              </w:rPr>
              <w:t>deletions</w:t>
            </w:r>
            <w:proofErr w:type="gramEnd"/>
            <w:r w:rsidRPr="003E45CE">
              <w:rPr>
                <w:rStyle w:val="normaltextrun"/>
                <w:rFonts w:asciiTheme="minorHAnsi" w:hAnsiTheme="minorHAnsi" w:cstheme="minorHAnsi"/>
                <w:sz w:val="22"/>
                <w:szCs w:val="22"/>
              </w:rPr>
              <w:t xml:space="preserve"> we showed that the essential transcriptional repressor SPEN (SHARP) which is recruited to SMACs, functions in a concentration-dependent manner through its IDRs. Therefore, protein-protein interactions within SMACs play an essential role in epigenetic regulation. </w:t>
            </w:r>
            <w:r w:rsidRPr="003E45CE">
              <w:rPr>
                <w:rStyle w:val="eop"/>
                <w:rFonts w:asciiTheme="minorHAnsi" w:hAnsiTheme="minorHAnsi" w:cstheme="minorHAnsi"/>
                <w:sz w:val="22"/>
                <w:szCs w:val="22"/>
              </w:rPr>
              <w:t> </w:t>
            </w:r>
          </w:p>
          <w:p w14:paraId="1296511D" w14:textId="77777777" w:rsidR="003E45CE" w:rsidRPr="003E45CE" w:rsidRDefault="003E45CE" w:rsidP="003E45CE">
            <w:pPr>
              <w:pStyle w:val="paragraph"/>
              <w:spacing w:before="0" w:beforeAutospacing="0" w:after="0" w:afterAutospacing="0"/>
              <w:jc w:val="both"/>
              <w:textAlignment w:val="baseline"/>
              <w:rPr>
                <w:rFonts w:asciiTheme="minorHAnsi" w:hAnsiTheme="minorHAnsi" w:cstheme="minorHAnsi"/>
                <w:sz w:val="18"/>
                <w:szCs w:val="18"/>
              </w:rPr>
            </w:pPr>
          </w:p>
          <w:p w14:paraId="68B6556A" w14:textId="2BB26F32" w:rsidR="003E45CE" w:rsidRDefault="003E45CE" w:rsidP="003E45CE">
            <w:pPr>
              <w:pStyle w:val="paragraph"/>
              <w:spacing w:before="0" w:beforeAutospacing="0" w:after="0" w:afterAutospacing="0"/>
              <w:jc w:val="both"/>
              <w:textAlignment w:val="baseline"/>
              <w:rPr>
                <w:rStyle w:val="eop"/>
                <w:rFonts w:asciiTheme="minorHAnsi" w:hAnsiTheme="minorHAnsi" w:cstheme="minorHAnsi"/>
                <w:sz w:val="22"/>
                <w:szCs w:val="22"/>
              </w:rPr>
            </w:pPr>
            <w:r w:rsidRPr="003E45CE">
              <w:rPr>
                <w:rStyle w:val="normaltextrun"/>
                <w:rFonts w:asciiTheme="minorHAnsi" w:hAnsiTheme="minorHAnsi" w:cstheme="minorHAnsi"/>
                <w:sz w:val="22"/>
                <w:szCs w:val="22"/>
              </w:rPr>
              <w:t xml:space="preserve">To understand how RNA-guided molecular machines regulate gene expression it is critical to dissect their molecular organization. This project will form a unique opportunity for interdisciplinary work integrating stem cell biology, bioengineering, quantitative super-resolution microscopy and structural biology, such as small angle X-ray scattering and </w:t>
            </w:r>
            <w:proofErr w:type="spellStart"/>
            <w:r w:rsidRPr="003E45CE">
              <w:rPr>
                <w:rStyle w:val="normaltextrun"/>
                <w:rFonts w:asciiTheme="minorHAnsi" w:hAnsiTheme="minorHAnsi" w:cstheme="minorHAnsi"/>
                <w:sz w:val="22"/>
                <w:szCs w:val="22"/>
              </w:rPr>
              <w:t>cryo</w:t>
            </w:r>
            <w:proofErr w:type="spellEnd"/>
            <w:r w:rsidRPr="003E45CE">
              <w:rPr>
                <w:rStyle w:val="normaltextrun"/>
                <w:rFonts w:asciiTheme="minorHAnsi" w:hAnsiTheme="minorHAnsi" w:cstheme="minorHAnsi"/>
                <w:sz w:val="22"/>
                <w:szCs w:val="22"/>
              </w:rPr>
              <w:t xml:space="preserve">-electron microscopy. It will span scales addressing the function of individual proteins and protein domains, the molecular organization of </w:t>
            </w:r>
            <w:proofErr w:type="spellStart"/>
            <w:r w:rsidRPr="003E45CE">
              <w:rPr>
                <w:rStyle w:val="normaltextrun"/>
                <w:rFonts w:asciiTheme="minorHAnsi" w:hAnsiTheme="minorHAnsi" w:cstheme="minorHAnsi"/>
                <w:sz w:val="22"/>
                <w:szCs w:val="22"/>
              </w:rPr>
              <w:t>supercomplexes</w:t>
            </w:r>
            <w:proofErr w:type="spellEnd"/>
            <w:r w:rsidRPr="003E45CE">
              <w:rPr>
                <w:rStyle w:val="normaltextrun"/>
                <w:rFonts w:asciiTheme="minorHAnsi" w:hAnsiTheme="minorHAnsi" w:cstheme="minorHAnsi"/>
                <w:sz w:val="22"/>
                <w:szCs w:val="22"/>
              </w:rPr>
              <w:t xml:space="preserve"> and their in situ distribution within cells at </w:t>
            </w:r>
            <w:proofErr w:type="spellStart"/>
            <w:r w:rsidRPr="003E45CE">
              <w:rPr>
                <w:rStyle w:val="normaltextrun"/>
                <w:rFonts w:asciiTheme="minorHAnsi" w:hAnsiTheme="minorHAnsi" w:cstheme="minorHAnsi"/>
                <w:sz w:val="22"/>
                <w:szCs w:val="22"/>
              </w:rPr>
              <w:t>subdiffraction</w:t>
            </w:r>
            <w:proofErr w:type="spellEnd"/>
            <w:r w:rsidRPr="003E45CE">
              <w:rPr>
                <w:rStyle w:val="normaltextrun"/>
                <w:rFonts w:asciiTheme="minorHAnsi" w:hAnsiTheme="minorHAnsi" w:cstheme="minorHAnsi"/>
                <w:sz w:val="22"/>
                <w:szCs w:val="22"/>
              </w:rPr>
              <w:t xml:space="preserve"> resolution. We will use CRISPR/Cas9-based methods to bioengineer minimal RNA-guided molecular assemblies within cells, coupled with downstream cross-linking mass spectrometry and spatial gene expression analyses with small molecule FISH probes. This platform will allow the study of RNA-protein complexes within their native environment with minimal intervention.</w:t>
            </w:r>
            <w:r w:rsidRPr="003E45CE">
              <w:rPr>
                <w:rStyle w:val="eop"/>
                <w:rFonts w:asciiTheme="minorHAnsi" w:hAnsiTheme="minorHAnsi" w:cstheme="minorHAnsi"/>
                <w:sz w:val="22"/>
                <w:szCs w:val="22"/>
              </w:rPr>
              <w:t> </w:t>
            </w:r>
          </w:p>
          <w:p w14:paraId="7760AAB3" w14:textId="77777777" w:rsidR="003E45CE" w:rsidRPr="003E45CE" w:rsidRDefault="003E45CE" w:rsidP="003E45CE">
            <w:pPr>
              <w:pStyle w:val="paragraph"/>
              <w:spacing w:before="0" w:beforeAutospacing="0" w:after="0" w:afterAutospacing="0"/>
              <w:jc w:val="both"/>
              <w:textAlignment w:val="baseline"/>
              <w:rPr>
                <w:rFonts w:asciiTheme="minorHAnsi" w:hAnsiTheme="minorHAnsi" w:cstheme="minorHAnsi"/>
                <w:sz w:val="18"/>
                <w:szCs w:val="18"/>
              </w:rPr>
            </w:pPr>
          </w:p>
          <w:p w14:paraId="35F7C2D0" w14:textId="77777777" w:rsidR="003E45CE" w:rsidRPr="003E45CE" w:rsidRDefault="003E45CE" w:rsidP="003E45CE">
            <w:pPr>
              <w:pStyle w:val="paragraph"/>
              <w:spacing w:before="0" w:beforeAutospacing="0" w:after="0" w:afterAutospacing="0"/>
              <w:jc w:val="both"/>
              <w:textAlignment w:val="baseline"/>
              <w:rPr>
                <w:rFonts w:asciiTheme="minorHAnsi" w:hAnsiTheme="minorHAnsi" w:cstheme="minorHAnsi"/>
                <w:sz w:val="18"/>
                <w:szCs w:val="18"/>
              </w:rPr>
            </w:pPr>
            <w:r w:rsidRPr="003E45CE">
              <w:rPr>
                <w:rStyle w:val="normaltextrun"/>
                <w:rFonts w:asciiTheme="minorHAnsi" w:hAnsiTheme="minorHAnsi" w:cstheme="minorHAnsi"/>
                <w:sz w:val="22"/>
                <w:szCs w:val="22"/>
              </w:rPr>
              <w:t xml:space="preserve">Ultimately, understanding the molecular mechanisms underpinning formation of </w:t>
            </w:r>
            <w:proofErr w:type="spellStart"/>
            <w:r w:rsidRPr="003E45CE">
              <w:rPr>
                <w:rStyle w:val="normaltextrun"/>
                <w:rFonts w:asciiTheme="minorHAnsi" w:hAnsiTheme="minorHAnsi" w:cstheme="minorHAnsi"/>
                <w:sz w:val="22"/>
                <w:szCs w:val="22"/>
              </w:rPr>
              <w:t>Xist</w:t>
            </w:r>
            <w:proofErr w:type="spellEnd"/>
            <w:r w:rsidRPr="003E45CE">
              <w:rPr>
                <w:rStyle w:val="normaltextrun"/>
                <w:rFonts w:asciiTheme="minorHAnsi" w:hAnsiTheme="minorHAnsi" w:cstheme="minorHAnsi"/>
                <w:sz w:val="22"/>
                <w:szCs w:val="22"/>
              </w:rPr>
              <w:t xml:space="preserve">-complexes will allow the development of therapeutic applications to tackle dysregulation of XCI in disease or the production of epigenetically stable human pluripotent stem cells. Moreover, unravelling the function of </w:t>
            </w:r>
            <w:proofErr w:type="spellStart"/>
            <w:r w:rsidRPr="003E45CE">
              <w:rPr>
                <w:rStyle w:val="normaltextrun"/>
                <w:rFonts w:asciiTheme="minorHAnsi" w:hAnsiTheme="minorHAnsi" w:cstheme="minorHAnsi"/>
                <w:sz w:val="22"/>
                <w:szCs w:val="22"/>
              </w:rPr>
              <w:t>Xist</w:t>
            </w:r>
            <w:proofErr w:type="spellEnd"/>
            <w:r w:rsidRPr="003E45CE">
              <w:rPr>
                <w:rStyle w:val="normaltextrun"/>
                <w:rFonts w:asciiTheme="minorHAnsi" w:hAnsiTheme="minorHAnsi" w:cstheme="minorHAnsi"/>
                <w:sz w:val="22"/>
                <w:szCs w:val="22"/>
              </w:rPr>
              <w:t xml:space="preserve"> will provide insights into mechanisms of gene regulation and the role of </w:t>
            </w:r>
            <w:proofErr w:type="spellStart"/>
            <w:r w:rsidRPr="003E45CE">
              <w:rPr>
                <w:rStyle w:val="normaltextrun"/>
                <w:rFonts w:asciiTheme="minorHAnsi" w:hAnsiTheme="minorHAnsi" w:cstheme="minorHAnsi"/>
                <w:sz w:val="22"/>
                <w:szCs w:val="22"/>
              </w:rPr>
              <w:t>ncRNAs</w:t>
            </w:r>
            <w:proofErr w:type="spellEnd"/>
            <w:r w:rsidRPr="003E45CE">
              <w:rPr>
                <w:rStyle w:val="normaltextrun"/>
                <w:rFonts w:asciiTheme="minorHAnsi" w:hAnsiTheme="minorHAnsi" w:cstheme="minorHAnsi"/>
                <w:sz w:val="22"/>
                <w:szCs w:val="22"/>
              </w:rPr>
              <w:t xml:space="preserve"> implicated in embryonic development or cancer that share the same protein </w:t>
            </w:r>
            <w:proofErr w:type="spellStart"/>
            <w:r w:rsidRPr="003E45CE">
              <w:rPr>
                <w:rStyle w:val="normaltextrun"/>
                <w:rFonts w:asciiTheme="minorHAnsi" w:hAnsiTheme="minorHAnsi" w:cstheme="minorHAnsi"/>
                <w:sz w:val="22"/>
                <w:szCs w:val="22"/>
              </w:rPr>
              <w:t>interactome</w:t>
            </w:r>
            <w:proofErr w:type="spellEnd"/>
            <w:r w:rsidRPr="003E45CE">
              <w:rPr>
                <w:rStyle w:val="normaltextrun"/>
                <w:rFonts w:asciiTheme="minorHAnsi" w:hAnsiTheme="minorHAnsi" w:cstheme="minorHAnsi"/>
                <w:sz w:val="22"/>
                <w:szCs w:val="22"/>
              </w:rPr>
              <w:t xml:space="preserve"> with </w:t>
            </w:r>
            <w:proofErr w:type="spellStart"/>
            <w:r w:rsidRPr="003E45CE">
              <w:rPr>
                <w:rStyle w:val="normaltextrun"/>
                <w:rFonts w:asciiTheme="minorHAnsi" w:hAnsiTheme="minorHAnsi" w:cstheme="minorHAnsi"/>
                <w:sz w:val="22"/>
                <w:szCs w:val="22"/>
              </w:rPr>
              <w:t>Xist</w:t>
            </w:r>
            <w:proofErr w:type="spellEnd"/>
            <w:r w:rsidRPr="003E45CE">
              <w:rPr>
                <w:rStyle w:val="normaltextrun"/>
                <w:rFonts w:asciiTheme="minorHAnsi" w:hAnsiTheme="minorHAnsi" w:cstheme="minorHAnsi"/>
                <w:sz w:val="22"/>
                <w:szCs w:val="22"/>
              </w:rPr>
              <w:t>.</w:t>
            </w:r>
            <w:r w:rsidRPr="003E45CE">
              <w:rPr>
                <w:rStyle w:val="eop"/>
                <w:rFonts w:asciiTheme="minorHAnsi" w:hAnsiTheme="minorHAnsi" w:cstheme="minorHAnsi"/>
                <w:sz w:val="22"/>
                <w:szCs w:val="22"/>
              </w:rPr>
              <w:t> </w:t>
            </w:r>
          </w:p>
          <w:p w14:paraId="23F4853A" w14:textId="7FB1D6C9" w:rsidR="00172FB3" w:rsidRPr="003E45CE" w:rsidRDefault="003E45CE" w:rsidP="00ED69E6">
            <w:r>
              <w:t>T</w:t>
            </w:r>
            <w:r w:rsidRPr="003E45CE">
              <w:t>echniques that will be undertaken during the project</w:t>
            </w:r>
            <w:r>
              <w:t>:</w:t>
            </w:r>
          </w:p>
          <w:p w14:paraId="1B328B00" w14:textId="77777777" w:rsidR="003E45CE" w:rsidRPr="003E45CE" w:rsidRDefault="003E45CE" w:rsidP="003E45CE">
            <w:pPr>
              <w:numPr>
                <w:ilvl w:val="0"/>
                <w:numId w:val="2"/>
              </w:numPr>
              <w:ind w:left="360" w:firstLine="0"/>
              <w:jc w:val="both"/>
              <w:textAlignment w:val="baseline"/>
              <w:rPr>
                <w:rFonts w:asciiTheme="minorHAnsi" w:eastAsia="Times New Roman" w:hAnsiTheme="minorHAnsi" w:cstheme="minorHAnsi"/>
                <w:color w:val="auto"/>
              </w:rPr>
            </w:pPr>
            <w:r w:rsidRPr="003E45CE">
              <w:rPr>
                <w:rFonts w:asciiTheme="minorHAnsi" w:eastAsia="Times New Roman" w:hAnsiTheme="minorHAnsi" w:cstheme="minorHAnsi"/>
                <w:color w:val="auto"/>
              </w:rPr>
              <w:t>Embryonic stem cell culturing and differentiation </w:t>
            </w:r>
          </w:p>
          <w:p w14:paraId="1D7A355B" w14:textId="77777777" w:rsidR="00692B2F" w:rsidRDefault="003E45CE" w:rsidP="00692B2F">
            <w:pPr>
              <w:numPr>
                <w:ilvl w:val="0"/>
                <w:numId w:val="2"/>
              </w:numPr>
              <w:ind w:left="360" w:firstLine="0"/>
              <w:jc w:val="both"/>
              <w:textAlignment w:val="baseline"/>
              <w:rPr>
                <w:rFonts w:asciiTheme="minorHAnsi" w:eastAsia="Times New Roman" w:hAnsiTheme="minorHAnsi" w:cstheme="minorHAnsi"/>
                <w:color w:val="auto"/>
              </w:rPr>
            </w:pPr>
            <w:r w:rsidRPr="003E45CE">
              <w:rPr>
                <w:rFonts w:asciiTheme="minorHAnsi" w:eastAsia="Times New Roman" w:hAnsiTheme="minorHAnsi" w:cstheme="minorHAnsi"/>
                <w:color w:val="auto"/>
              </w:rPr>
              <w:t>Cloning and other molecular biology methods </w:t>
            </w:r>
          </w:p>
          <w:p w14:paraId="163C62F3" w14:textId="77777777" w:rsidR="00692B2F" w:rsidRDefault="003E45CE" w:rsidP="00692B2F">
            <w:pPr>
              <w:numPr>
                <w:ilvl w:val="0"/>
                <w:numId w:val="2"/>
              </w:numPr>
              <w:ind w:left="360" w:firstLine="0"/>
              <w:jc w:val="both"/>
              <w:textAlignment w:val="baseline"/>
              <w:rPr>
                <w:rFonts w:asciiTheme="minorHAnsi" w:eastAsia="Times New Roman" w:hAnsiTheme="minorHAnsi" w:cstheme="minorHAnsi"/>
                <w:color w:val="auto"/>
              </w:rPr>
            </w:pPr>
            <w:r w:rsidRPr="00692B2F">
              <w:rPr>
                <w:rFonts w:asciiTheme="minorHAnsi" w:eastAsia="Times New Roman" w:hAnsiTheme="minorHAnsi" w:cstheme="minorHAnsi"/>
                <w:color w:val="auto"/>
              </w:rPr>
              <w:t>Gene editing and bioengineering techniques using CRISPR/Cas9 </w:t>
            </w:r>
          </w:p>
          <w:p w14:paraId="78D87D7B" w14:textId="77777777" w:rsidR="00692B2F" w:rsidRDefault="003E45CE" w:rsidP="00692B2F">
            <w:pPr>
              <w:numPr>
                <w:ilvl w:val="0"/>
                <w:numId w:val="2"/>
              </w:numPr>
              <w:ind w:left="360" w:firstLine="0"/>
              <w:jc w:val="both"/>
              <w:textAlignment w:val="baseline"/>
              <w:rPr>
                <w:rFonts w:asciiTheme="minorHAnsi" w:eastAsia="Times New Roman" w:hAnsiTheme="minorHAnsi" w:cstheme="minorHAnsi"/>
                <w:color w:val="auto"/>
              </w:rPr>
            </w:pPr>
            <w:r w:rsidRPr="00692B2F">
              <w:rPr>
                <w:rFonts w:asciiTheme="minorHAnsi" w:eastAsia="Times New Roman" w:hAnsiTheme="minorHAnsi" w:cstheme="minorHAnsi"/>
                <w:color w:val="auto"/>
              </w:rPr>
              <w:t>RNA/DNA Fluorescence In Situ Hybridization (FISH), immunofluorescence </w:t>
            </w:r>
          </w:p>
          <w:p w14:paraId="7A9B66C4" w14:textId="77777777" w:rsidR="00692B2F" w:rsidRDefault="003E45CE" w:rsidP="00692B2F">
            <w:pPr>
              <w:numPr>
                <w:ilvl w:val="0"/>
                <w:numId w:val="2"/>
              </w:numPr>
              <w:ind w:left="360" w:firstLine="0"/>
              <w:jc w:val="both"/>
              <w:textAlignment w:val="baseline"/>
              <w:rPr>
                <w:rFonts w:asciiTheme="minorHAnsi" w:eastAsia="Times New Roman" w:hAnsiTheme="minorHAnsi" w:cstheme="minorHAnsi"/>
                <w:color w:val="auto"/>
              </w:rPr>
            </w:pPr>
            <w:r w:rsidRPr="00692B2F">
              <w:rPr>
                <w:rFonts w:asciiTheme="minorHAnsi" w:eastAsia="Times New Roman" w:hAnsiTheme="minorHAnsi" w:cstheme="minorHAnsi"/>
                <w:color w:val="auto"/>
              </w:rPr>
              <w:t>Super-Resolution and Confocal Laser Scanning Microscopy  </w:t>
            </w:r>
          </w:p>
          <w:p w14:paraId="45BBD37A" w14:textId="77777777" w:rsidR="00692B2F" w:rsidRDefault="003E45CE" w:rsidP="00692B2F">
            <w:pPr>
              <w:numPr>
                <w:ilvl w:val="0"/>
                <w:numId w:val="2"/>
              </w:numPr>
              <w:ind w:left="360" w:firstLine="0"/>
              <w:jc w:val="both"/>
              <w:textAlignment w:val="baseline"/>
              <w:rPr>
                <w:rFonts w:asciiTheme="minorHAnsi" w:eastAsia="Times New Roman" w:hAnsiTheme="minorHAnsi" w:cstheme="minorHAnsi"/>
                <w:color w:val="auto"/>
              </w:rPr>
            </w:pPr>
            <w:r w:rsidRPr="00692B2F">
              <w:rPr>
                <w:rFonts w:asciiTheme="minorHAnsi" w:eastAsia="Times New Roman" w:hAnsiTheme="minorHAnsi" w:cstheme="minorHAnsi"/>
                <w:color w:val="auto"/>
              </w:rPr>
              <w:t>Biochemical protein-RNA/protein-protein interaction assays and affinity purification </w:t>
            </w:r>
          </w:p>
          <w:p w14:paraId="742E361D" w14:textId="77777777" w:rsidR="00692B2F" w:rsidRDefault="003E45CE" w:rsidP="00692B2F">
            <w:pPr>
              <w:numPr>
                <w:ilvl w:val="0"/>
                <w:numId w:val="2"/>
              </w:numPr>
              <w:ind w:left="360" w:firstLine="0"/>
              <w:jc w:val="both"/>
              <w:textAlignment w:val="baseline"/>
              <w:rPr>
                <w:rFonts w:asciiTheme="minorHAnsi" w:eastAsia="Times New Roman" w:hAnsiTheme="minorHAnsi" w:cstheme="minorHAnsi"/>
                <w:color w:val="auto"/>
              </w:rPr>
            </w:pPr>
            <w:r w:rsidRPr="00692B2F">
              <w:rPr>
                <w:rFonts w:asciiTheme="minorHAnsi" w:eastAsia="Times New Roman" w:hAnsiTheme="minorHAnsi" w:cstheme="minorHAnsi"/>
                <w:color w:val="auto"/>
              </w:rPr>
              <w:t xml:space="preserve">High-resolution structural studies: small angle X-ray scattering, </w:t>
            </w:r>
            <w:proofErr w:type="spellStart"/>
            <w:r w:rsidRPr="00692B2F">
              <w:rPr>
                <w:rFonts w:asciiTheme="minorHAnsi" w:eastAsia="Times New Roman" w:hAnsiTheme="minorHAnsi" w:cstheme="minorHAnsi"/>
                <w:color w:val="auto"/>
              </w:rPr>
              <w:t>cryo</w:t>
            </w:r>
            <w:proofErr w:type="spellEnd"/>
            <w:r w:rsidRPr="00692B2F">
              <w:rPr>
                <w:rFonts w:asciiTheme="minorHAnsi" w:eastAsia="Times New Roman" w:hAnsiTheme="minorHAnsi" w:cstheme="minorHAnsi"/>
                <w:color w:val="auto"/>
              </w:rPr>
              <w:t>-electron microscopy and other structural biology methods </w:t>
            </w:r>
          </w:p>
          <w:p w14:paraId="73BD9BC4" w14:textId="4306BA84" w:rsidR="003E45CE" w:rsidRPr="003E45CE" w:rsidRDefault="003E45CE" w:rsidP="00692B2F">
            <w:pPr>
              <w:numPr>
                <w:ilvl w:val="0"/>
                <w:numId w:val="2"/>
              </w:numPr>
              <w:ind w:left="360" w:firstLine="0"/>
              <w:jc w:val="both"/>
              <w:textAlignment w:val="baseline"/>
              <w:rPr>
                <w:rFonts w:asciiTheme="minorHAnsi" w:eastAsia="Times New Roman" w:hAnsiTheme="minorHAnsi" w:cstheme="minorHAnsi"/>
                <w:color w:val="auto"/>
              </w:rPr>
            </w:pPr>
            <w:r w:rsidRPr="00692B2F">
              <w:rPr>
                <w:rFonts w:asciiTheme="minorHAnsi" w:eastAsia="Times New Roman" w:hAnsiTheme="minorHAnsi" w:cstheme="minorHAnsi"/>
                <w:color w:val="auto"/>
              </w:rPr>
              <w:t>Data analysis and visualization in Fiji, R and Python </w:t>
            </w:r>
          </w:p>
          <w:p w14:paraId="16746ECF" w14:textId="2BDEE069" w:rsidR="002A3685" w:rsidRPr="003E45CE" w:rsidRDefault="002A3685" w:rsidP="00ED69E6"/>
          <w:p w14:paraId="1D848FA9" w14:textId="509B1EE0" w:rsidR="00172FB3" w:rsidRPr="003E45CE" w:rsidRDefault="003E45CE" w:rsidP="00ED69E6">
            <w:r w:rsidRPr="003E45CE">
              <w:t>BBSRC Strategic Research Priority</w:t>
            </w:r>
            <w:r>
              <w:t xml:space="preserve">: </w:t>
            </w:r>
            <w:r w:rsidRPr="003E45CE">
              <w:t>Understanding the Rules of Life</w:t>
            </w:r>
            <w:r>
              <w:t xml:space="preserve"> – Stem Cells, Structural Biology</w:t>
            </w:r>
          </w:p>
          <w:p w14:paraId="33C79811" w14:textId="3383C2C2"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D8D92BA" w14:textId="5F9D6E34" w:rsidR="003E45CE" w:rsidRPr="003E45CE" w:rsidRDefault="003E45CE" w:rsidP="003E45CE">
            <w:pPr>
              <w:pStyle w:val="ListParagraph"/>
              <w:numPr>
                <w:ilvl w:val="0"/>
                <w:numId w:val="1"/>
              </w:numPr>
              <w:jc w:val="both"/>
              <w:textAlignment w:val="baseline"/>
              <w:rPr>
                <w:rFonts w:asciiTheme="minorHAnsi" w:eastAsia="Times New Roman" w:hAnsiTheme="minorHAnsi" w:cstheme="minorHAnsi"/>
                <w:color w:val="auto"/>
              </w:rPr>
            </w:pPr>
            <w:r w:rsidRPr="003E45CE">
              <w:rPr>
                <w:rFonts w:asciiTheme="minorHAnsi" w:eastAsia="Times New Roman" w:hAnsiTheme="minorHAnsi" w:cstheme="minorHAnsi"/>
                <w:b/>
                <w:bCs/>
                <w:color w:val="auto"/>
                <w:lang w:val="en-US"/>
              </w:rPr>
              <w:t>Markaki Y</w:t>
            </w:r>
            <w:r w:rsidRPr="003E45CE">
              <w:rPr>
                <w:rFonts w:asciiTheme="minorHAnsi" w:eastAsia="Times New Roman" w:hAnsiTheme="minorHAnsi" w:cstheme="minorHAnsi"/>
                <w:b/>
                <w:bCs/>
                <w:color w:val="auto"/>
                <w:vertAlign w:val="superscript"/>
                <w:lang w:val="en-US"/>
              </w:rPr>
              <w:t>*</w:t>
            </w:r>
            <w:r w:rsidRPr="003E45CE">
              <w:rPr>
                <w:rFonts w:asciiTheme="minorHAnsi" w:eastAsia="Times New Roman" w:hAnsiTheme="minorHAnsi" w:cstheme="minorHAnsi"/>
                <w:color w:val="auto"/>
                <w:lang w:val="en-US"/>
              </w:rPr>
              <w:t xml:space="preserve">, Chong JG, Wang Y, Jacobson EC, Luong C, Tan SYX, </w:t>
            </w:r>
            <w:proofErr w:type="spellStart"/>
            <w:r w:rsidRPr="003E45CE">
              <w:rPr>
                <w:rFonts w:asciiTheme="minorHAnsi" w:eastAsia="Times New Roman" w:hAnsiTheme="minorHAnsi" w:cstheme="minorHAnsi"/>
                <w:color w:val="auto"/>
                <w:lang w:val="en-US"/>
              </w:rPr>
              <w:t>Jachowicz</w:t>
            </w:r>
            <w:proofErr w:type="spellEnd"/>
            <w:r w:rsidRPr="003E45CE">
              <w:rPr>
                <w:rFonts w:asciiTheme="minorHAnsi" w:eastAsia="Times New Roman" w:hAnsiTheme="minorHAnsi" w:cstheme="minorHAnsi"/>
                <w:color w:val="auto"/>
                <w:lang w:val="en-US"/>
              </w:rPr>
              <w:t xml:space="preserve"> JW, </w:t>
            </w:r>
            <w:proofErr w:type="spellStart"/>
            <w:r w:rsidRPr="003E45CE">
              <w:rPr>
                <w:rFonts w:asciiTheme="minorHAnsi" w:eastAsia="Times New Roman" w:hAnsiTheme="minorHAnsi" w:cstheme="minorHAnsi"/>
                <w:color w:val="auto"/>
                <w:lang w:val="en-US"/>
              </w:rPr>
              <w:t>Strehle</w:t>
            </w:r>
            <w:proofErr w:type="spellEnd"/>
            <w:r w:rsidRPr="003E45CE">
              <w:rPr>
                <w:rFonts w:asciiTheme="minorHAnsi" w:eastAsia="Times New Roman" w:hAnsiTheme="minorHAnsi" w:cstheme="minorHAnsi"/>
                <w:color w:val="auto"/>
                <w:lang w:val="en-US"/>
              </w:rPr>
              <w:t xml:space="preserve"> M, </w:t>
            </w:r>
            <w:proofErr w:type="spellStart"/>
            <w:r w:rsidRPr="003E45CE">
              <w:rPr>
                <w:rFonts w:asciiTheme="minorHAnsi" w:eastAsia="Times New Roman" w:hAnsiTheme="minorHAnsi" w:cstheme="minorHAnsi"/>
                <w:color w:val="auto"/>
                <w:lang w:val="en-US"/>
              </w:rPr>
              <w:t>Maestrini</w:t>
            </w:r>
            <w:proofErr w:type="spellEnd"/>
            <w:r w:rsidRPr="003E45CE">
              <w:rPr>
                <w:rFonts w:asciiTheme="minorHAnsi" w:eastAsia="Times New Roman" w:hAnsiTheme="minorHAnsi" w:cstheme="minorHAnsi"/>
                <w:color w:val="auto"/>
                <w:lang w:val="en-US"/>
              </w:rPr>
              <w:t xml:space="preserve"> D, </w:t>
            </w:r>
            <w:proofErr w:type="spellStart"/>
            <w:r w:rsidRPr="003E45CE">
              <w:rPr>
                <w:rFonts w:asciiTheme="minorHAnsi" w:eastAsia="Times New Roman" w:hAnsiTheme="minorHAnsi" w:cstheme="minorHAnsi"/>
                <w:color w:val="auto"/>
                <w:lang w:val="en-US"/>
              </w:rPr>
              <w:t>Dror</w:t>
            </w:r>
            <w:proofErr w:type="spellEnd"/>
            <w:r w:rsidRPr="003E45CE">
              <w:rPr>
                <w:rFonts w:asciiTheme="minorHAnsi" w:eastAsia="Times New Roman" w:hAnsiTheme="minorHAnsi" w:cstheme="minorHAnsi"/>
                <w:color w:val="auto"/>
                <w:lang w:val="en-US"/>
              </w:rPr>
              <w:t xml:space="preserve"> I, Mistry BA, </w:t>
            </w:r>
            <w:proofErr w:type="spellStart"/>
            <w:r w:rsidRPr="003E45CE">
              <w:rPr>
                <w:rFonts w:asciiTheme="minorHAnsi" w:eastAsia="Times New Roman" w:hAnsiTheme="minorHAnsi" w:cstheme="minorHAnsi"/>
                <w:color w:val="auto"/>
                <w:lang w:val="en-US"/>
              </w:rPr>
              <w:t>Schöneberg</w:t>
            </w:r>
            <w:proofErr w:type="spellEnd"/>
            <w:r w:rsidRPr="003E45CE">
              <w:rPr>
                <w:rFonts w:asciiTheme="minorHAnsi" w:eastAsia="Times New Roman" w:hAnsiTheme="minorHAnsi" w:cstheme="minorHAnsi"/>
                <w:color w:val="auto"/>
                <w:lang w:val="en-US"/>
              </w:rPr>
              <w:t xml:space="preserve"> J, Banerjee A, </w:t>
            </w:r>
            <w:proofErr w:type="spellStart"/>
            <w:r w:rsidRPr="003E45CE">
              <w:rPr>
                <w:rFonts w:asciiTheme="minorHAnsi" w:eastAsia="Times New Roman" w:hAnsiTheme="minorHAnsi" w:cstheme="minorHAnsi"/>
                <w:color w:val="auto"/>
                <w:lang w:val="en-US"/>
              </w:rPr>
              <w:t>Guttman</w:t>
            </w:r>
            <w:proofErr w:type="spellEnd"/>
            <w:r w:rsidRPr="003E45CE">
              <w:rPr>
                <w:rFonts w:asciiTheme="minorHAnsi" w:eastAsia="Times New Roman" w:hAnsiTheme="minorHAnsi" w:cstheme="minorHAnsi"/>
                <w:color w:val="auto"/>
                <w:lang w:val="en-US"/>
              </w:rPr>
              <w:t xml:space="preserve"> M, Chou T</w:t>
            </w:r>
            <w:r w:rsidRPr="003E45CE">
              <w:rPr>
                <w:rFonts w:asciiTheme="minorHAnsi" w:eastAsia="Times New Roman" w:hAnsiTheme="minorHAnsi" w:cstheme="minorHAnsi"/>
                <w:b/>
                <w:bCs/>
                <w:color w:val="auto"/>
                <w:lang w:val="en-US"/>
              </w:rPr>
              <w:t>*</w:t>
            </w:r>
            <w:r w:rsidRPr="003E45CE">
              <w:rPr>
                <w:rFonts w:asciiTheme="minorHAnsi" w:eastAsia="Times New Roman" w:hAnsiTheme="minorHAnsi" w:cstheme="minorHAnsi"/>
                <w:color w:val="auto"/>
                <w:lang w:val="en-US"/>
              </w:rPr>
              <w:t>, Plath K</w:t>
            </w:r>
            <w:r w:rsidRPr="003E45CE">
              <w:rPr>
                <w:rFonts w:asciiTheme="minorHAnsi" w:eastAsia="Times New Roman" w:hAnsiTheme="minorHAnsi" w:cstheme="minorHAnsi"/>
                <w:b/>
                <w:bCs/>
                <w:color w:val="auto"/>
                <w:lang w:val="en-US"/>
              </w:rPr>
              <w:t>*</w:t>
            </w:r>
            <w:r w:rsidRPr="003E45CE">
              <w:rPr>
                <w:rFonts w:asciiTheme="minorHAnsi" w:eastAsia="Times New Roman" w:hAnsiTheme="minorHAnsi" w:cstheme="minorHAnsi"/>
                <w:color w:val="auto"/>
                <w:lang w:val="en-US"/>
              </w:rPr>
              <w:t xml:space="preserve">. </w:t>
            </w:r>
            <w:proofErr w:type="spellStart"/>
            <w:r w:rsidRPr="003E45CE">
              <w:rPr>
                <w:rFonts w:asciiTheme="minorHAnsi" w:eastAsia="Times New Roman" w:hAnsiTheme="minorHAnsi" w:cstheme="minorHAnsi"/>
                <w:i/>
                <w:iCs/>
                <w:color w:val="auto"/>
                <w:lang w:val="en-US"/>
              </w:rPr>
              <w:t>Xist</w:t>
            </w:r>
            <w:proofErr w:type="spellEnd"/>
            <w:r w:rsidRPr="003E45CE">
              <w:rPr>
                <w:rFonts w:asciiTheme="minorHAnsi" w:eastAsia="Times New Roman" w:hAnsiTheme="minorHAnsi" w:cstheme="minorHAnsi"/>
                <w:i/>
                <w:iCs/>
                <w:color w:val="auto"/>
                <w:lang w:val="en-US"/>
              </w:rPr>
              <w:t xml:space="preserve"> nucleates local protein gradients to propagate silencing across the X chromosome</w:t>
            </w:r>
            <w:r w:rsidRPr="003E45CE">
              <w:rPr>
                <w:rFonts w:asciiTheme="minorHAnsi" w:eastAsia="Times New Roman" w:hAnsiTheme="minorHAnsi" w:cstheme="minorHAnsi"/>
                <w:color w:val="auto"/>
                <w:lang w:val="en-US"/>
              </w:rPr>
              <w:t xml:space="preserve">. </w:t>
            </w:r>
            <w:r w:rsidRPr="003E45CE">
              <w:rPr>
                <w:rFonts w:asciiTheme="minorHAnsi" w:eastAsia="Times New Roman" w:hAnsiTheme="minorHAnsi" w:cstheme="minorHAnsi"/>
                <w:b/>
                <w:bCs/>
                <w:color w:val="auto"/>
                <w:lang w:val="en-US"/>
              </w:rPr>
              <w:t>Cell.</w:t>
            </w:r>
            <w:r w:rsidRPr="003E45CE">
              <w:rPr>
                <w:rFonts w:asciiTheme="minorHAnsi" w:eastAsia="Times New Roman" w:hAnsiTheme="minorHAnsi" w:cstheme="minorHAnsi"/>
                <w:color w:val="auto"/>
                <w:lang w:val="en-US"/>
              </w:rPr>
              <w:t xml:space="preserve"> 2021. </w:t>
            </w:r>
            <w:r w:rsidRPr="003E45CE">
              <w:rPr>
                <w:rFonts w:asciiTheme="minorHAnsi" w:eastAsia="Times New Roman" w:hAnsiTheme="minorHAnsi" w:cstheme="minorHAnsi"/>
                <w:color w:val="auto"/>
              </w:rPr>
              <w:t> </w:t>
            </w:r>
          </w:p>
          <w:p w14:paraId="6A19173D" w14:textId="77777777" w:rsidR="003E45CE" w:rsidRPr="003E45CE" w:rsidRDefault="003E45CE" w:rsidP="003E45CE">
            <w:pPr>
              <w:pStyle w:val="ListParagraph"/>
              <w:jc w:val="both"/>
              <w:textAlignment w:val="baseline"/>
              <w:rPr>
                <w:rFonts w:asciiTheme="minorHAnsi" w:eastAsia="Times New Roman" w:hAnsiTheme="minorHAnsi" w:cstheme="minorHAnsi"/>
                <w:color w:val="auto"/>
              </w:rPr>
            </w:pPr>
          </w:p>
          <w:p w14:paraId="07102C9E" w14:textId="77777777" w:rsidR="003E45CE" w:rsidRDefault="003E45CE" w:rsidP="00EC0C6F">
            <w:pPr>
              <w:pStyle w:val="ListParagraph"/>
              <w:numPr>
                <w:ilvl w:val="0"/>
                <w:numId w:val="1"/>
              </w:numPr>
              <w:jc w:val="both"/>
              <w:textAlignment w:val="baseline"/>
              <w:rPr>
                <w:rFonts w:asciiTheme="minorHAnsi" w:eastAsia="Times New Roman" w:hAnsiTheme="minorHAnsi" w:cstheme="minorHAnsi"/>
                <w:color w:val="auto"/>
              </w:rPr>
            </w:pPr>
            <w:r w:rsidRPr="003E45CE">
              <w:rPr>
                <w:rFonts w:asciiTheme="minorHAnsi" w:eastAsia="Times New Roman" w:hAnsiTheme="minorHAnsi" w:cstheme="minorHAnsi"/>
                <w:color w:val="auto"/>
                <w:lang w:val="en-US"/>
              </w:rPr>
              <w:t xml:space="preserve">Pandya-Jones A, </w:t>
            </w:r>
            <w:r w:rsidRPr="003E45CE">
              <w:rPr>
                <w:rFonts w:asciiTheme="minorHAnsi" w:eastAsia="Times New Roman" w:hAnsiTheme="minorHAnsi" w:cstheme="minorHAnsi"/>
                <w:b/>
                <w:bCs/>
                <w:color w:val="auto"/>
                <w:lang w:val="en-US"/>
              </w:rPr>
              <w:t>Markaki Y</w:t>
            </w:r>
            <w:r w:rsidRPr="003E45CE">
              <w:rPr>
                <w:rFonts w:asciiTheme="minorHAnsi" w:eastAsia="Times New Roman" w:hAnsiTheme="minorHAnsi" w:cstheme="minorHAnsi"/>
                <w:color w:val="auto"/>
                <w:lang w:val="en-US"/>
              </w:rPr>
              <w:t xml:space="preserve">, </w:t>
            </w:r>
            <w:proofErr w:type="spellStart"/>
            <w:r w:rsidRPr="003E45CE">
              <w:rPr>
                <w:rFonts w:asciiTheme="minorHAnsi" w:eastAsia="Times New Roman" w:hAnsiTheme="minorHAnsi" w:cstheme="minorHAnsi"/>
                <w:color w:val="auto"/>
                <w:lang w:val="en-US"/>
              </w:rPr>
              <w:t>Serizay</w:t>
            </w:r>
            <w:proofErr w:type="spellEnd"/>
            <w:r w:rsidRPr="003E45CE">
              <w:rPr>
                <w:rFonts w:asciiTheme="minorHAnsi" w:eastAsia="Times New Roman" w:hAnsiTheme="minorHAnsi" w:cstheme="minorHAnsi"/>
                <w:color w:val="auto"/>
                <w:lang w:val="en-US"/>
              </w:rPr>
              <w:t xml:space="preserve"> J, </w:t>
            </w:r>
            <w:proofErr w:type="spellStart"/>
            <w:r w:rsidRPr="003E45CE">
              <w:rPr>
                <w:rFonts w:asciiTheme="minorHAnsi" w:eastAsia="Times New Roman" w:hAnsiTheme="minorHAnsi" w:cstheme="minorHAnsi"/>
                <w:color w:val="auto"/>
                <w:lang w:val="en-US"/>
              </w:rPr>
              <w:t>Chitiashvili</w:t>
            </w:r>
            <w:proofErr w:type="spellEnd"/>
            <w:r w:rsidRPr="003E45CE">
              <w:rPr>
                <w:rFonts w:asciiTheme="minorHAnsi" w:eastAsia="Times New Roman" w:hAnsiTheme="minorHAnsi" w:cstheme="minorHAnsi"/>
                <w:color w:val="auto"/>
                <w:lang w:val="en-US"/>
              </w:rPr>
              <w:t xml:space="preserve"> T, </w:t>
            </w:r>
            <w:proofErr w:type="spellStart"/>
            <w:r w:rsidRPr="003E45CE">
              <w:rPr>
                <w:rFonts w:asciiTheme="minorHAnsi" w:eastAsia="Times New Roman" w:hAnsiTheme="minorHAnsi" w:cstheme="minorHAnsi"/>
                <w:color w:val="auto"/>
                <w:lang w:val="en-US"/>
              </w:rPr>
              <w:t>Mancia</w:t>
            </w:r>
            <w:proofErr w:type="spellEnd"/>
            <w:r w:rsidRPr="003E45CE">
              <w:rPr>
                <w:rFonts w:asciiTheme="minorHAnsi" w:eastAsia="Times New Roman" w:hAnsiTheme="minorHAnsi" w:cstheme="minorHAnsi"/>
                <w:color w:val="auto"/>
                <w:lang w:val="en-US"/>
              </w:rPr>
              <w:t xml:space="preserve"> Leon WR, </w:t>
            </w:r>
            <w:proofErr w:type="spellStart"/>
            <w:r w:rsidRPr="003E45CE">
              <w:rPr>
                <w:rFonts w:asciiTheme="minorHAnsi" w:eastAsia="Times New Roman" w:hAnsiTheme="minorHAnsi" w:cstheme="minorHAnsi"/>
                <w:color w:val="auto"/>
                <w:lang w:val="en-US"/>
              </w:rPr>
              <w:t>Damianov</w:t>
            </w:r>
            <w:proofErr w:type="spellEnd"/>
            <w:r w:rsidRPr="003E45CE">
              <w:rPr>
                <w:rFonts w:asciiTheme="minorHAnsi" w:eastAsia="Times New Roman" w:hAnsiTheme="minorHAnsi" w:cstheme="minorHAnsi"/>
                <w:color w:val="auto"/>
                <w:lang w:val="en-US"/>
              </w:rPr>
              <w:t xml:space="preserve"> A, Chronis C, Papp B, Chen CK, McKee R, Wang XJ, Chau A, </w:t>
            </w:r>
            <w:proofErr w:type="spellStart"/>
            <w:r w:rsidRPr="003E45CE">
              <w:rPr>
                <w:rFonts w:asciiTheme="minorHAnsi" w:eastAsia="Times New Roman" w:hAnsiTheme="minorHAnsi" w:cstheme="minorHAnsi"/>
                <w:color w:val="auto"/>
                <w:lang w:val="en-US"/>
              </w:rPr>
              <w:t>Sabri</w:t>
            </w:r>
            <w:proofErr w:type="spellEnd"/>
            <w:r w:rsidRPr="003E45CE">
              <w:rPr>
                <w:rFonts w:asciiTheme="minorHAnsi" w:eastAsia="Times New Roman" w:hAnsiTheme="minorHAnsi" w:cstheme="minorHAnsi"/>
                <w:color w:val="auto"/>
                <w:lang w:val="en-US"/>
              </w:rPr>
              <w:t xml:space="preserve"> S, </w:t>
            </w:r>
            <w:proofErr w:type="spellStart"/>
            <w:r w:rsidRPr="003E45CE">
              <w:rPr>
                <w:rFonts w:asciiTheme="minorHAnsi" w:eastAsia="Times New Roman" w:hAnsiTheme="minorHAnsi" w:cstheme="minorHAnsi"/>
                <w:color w:val="auto"/>
                <w:lang w:val="en-US"/>
              </w:rPr>
              <w:t>Leonhardt</w:t>
            </w:r>
            <w:proofErr w:type="spellEnd"/>
            <w:r w:rsidRPr="003E45CE">
              <w:rPr>
                <w:rFonts w:asciiTheme="minorHAnsi" w:eastAsia="Times New Roman" w:hAnsiTheme="minorHAnsi" w:cstheme="minorHAnsi"/>
                <w:color w:val="auto"/>
                <w:lang w:val="en-US"/>
              </w:rPr>
              <w:t xml:space="preserve"> H, Zheng S, </w:t>
            </w:r>
            <w:proofErr w:type="spellStart"/>
            <w:r w:rsidRPr="003E45CE">
              <w:rPr>
                <w:rFonts w:asciiTheme="minorHAnsi" w:eastAsia="Times New Roman" w:hAnsiTheme="minorHAnsi" w:cstheme="minorHAnsi"/>
                <w:color w:val="auto"/>
                <w:lang w:val="en-US"/>
              </w:rPr>
              <w:t>Guttman</w:t>
            </w:r>
            <w:proofErr w:type="spellEnd"/>
            <w:r w:rsidRPr="003E45CE">
              <w:rPr>
                <w:rFonts w:asciiTheme="minorHAnsi" w:eastAsia="Times New Roman" w:hAnsiTheme="minorHAnsi" w:cstheme="minorHAnsi"/>
                <w:color w:val="auto"/>
                <w:lang w:val="en-US"/>
              </w:rPr>
              <w:t xml:space="preserve"> M, Black DL, Plath K. </w:t>
            </w:r>
            <w:r w:rsidRPr="003E45CE">
              <w:rPr>
                <w:rFonts w:asciiTheme="minorHAnsi" w:eastAsia="Times New Roman" w:hAnsiTheme="minorHAnsi" w:cstheme="minorHAnsi"/>
                <w:i/>
                <w:iCs/>
                <w:color w:val="auto"/>
                <w:lang w:val="en-US"/>
              </w:rPr>
              <w:t xml:space="preserve">A protein assembly mediates </w:t>
            </w:r>
            <w:proofErr w:type="spellStart"/>
            <w:r w:rsidRPr="003E45CE">
              <w:rPr>
                <w:rFonts w:asciiTheme="minorHAnsi" w:eastAsia="Times New Roman" w:hAnsiTheme="minorHAnsi" w:cstheme="minorHAnsi"/>
                <w:i/>
                <w:iCs/>
                <w:color w:val="auto"/>
                <w:lang w:val="en-US"/>
              </w:rPr>
              <w:t>Xist</w:t>
            </w:r>
            <w:proofErr w:type="spellEnd"/>
            <w:r w:rsidRPr="003E45CE">
              <w:rPr>
                <w:rFonts w:asciiTheme="minorHAnsi" w:eastAsia="Times New Roman" w:hAnsiTheme="minorHAnsi" w:cstheme="minorHAnsi"/>
                <w:i/>
                <w:iCs/>
                <w:color w:val="auto"/>
                <w:lang w:val="en-US"/>
              </w:rPr>
              <w:t xml:space="preserve"> localization and gene silencing</w:t>
            </w:r>
            <w:r w:rsidRPr="003E45CE">
              <w:rPr>
                <w:rFonts w:asciiTheme="minorHAnsi" w:eastAsia="Times New Roman" w:hAnsiTheme="minorHAnsi" w:cstheme="minorHAnsi"/>
                <w:color w:val="auto"/>
                <w:lang w:val="en-US"/>
              </w:rPr>
              <w:t xml:space="preserve">. </w:t>
            </w:r>
            <w:r w:rsidRPr="003E45CE">
              <w:rPr>
                <w:rFonts w:asciiTheme="minorHAnsi" w:eastAsia="Times New Roman" w:hAnsiTheme="minorHAnsi" w:cstheme="minorHAnsi"/>
                <w:b/>
                <w:bCs/>
                <w:color w:val="auto"/>
                <w:lang w:val="en-US"/>
              </w:rPr>
              <w:t>Nature</w:t>
            </w:r>
            <w:r w:rsidRPr="003E45CE">
              <w:rPr>
                <w:rFonts w:asciiTheme="minorHAnsi" w:eastAsia="Times New Roman" w:hAnsiTheme="minorHAnsi" w:cstheme="minorHAnsi"/>
                <w:color w:val="auto"/>
                <w:lang w:val="en-US"/>
              </w:rPr>
              <w:t>. 2020</w:t>
            </w:r>
            <w:proofErr w:type="gramStart"/>
            <w:r w:rsidRPr="003E45CE">
              <w:rPr>
                <w:rFonts w:asciiTheme="minorHAnsi" w:eastAsia="Times New Roman" w:hAnsiTheme="minorHAnsi" w:cstheme="minorHAnsi"/>
                <w:color w:val="auto"/>
                <w:lang w:val="en-US"/>
              </w:rPr>
              <w:t>;587</w:t>
            </w:r>
            <w:proofErr w:type="gramEnd"/>
            <w:r w:rsidRPr="003E45CE">
              <w:rPr>
                <w:rFonts w:asciiTheme="minorHAnsi" w:eastAsia="Times New Roman" w:hAnsiTheme="minorHAnsi" w:cstheme="minorHAnsi"/>
                <w:color w:val="auto"/>
                <w:lang w:val="en-US"/>
              </w:rPr>
              <w:t>(7832):145-51.doi:10.1038/s41586-020-2703-0. </w:t>
            </w:r>
            <w:r w:rsidRPr="003E45CE">
              <w:rPr>
                <w:rFonts w:asciiTheme="minorHAnsi" w:eastAsia="Times New Roman" w:hAnsiTheme="minorHAnsi" w:cstheme="minorHAnsi"/>
                <w:color w:val="auto"/>
              </w:rPr>
              <w:t> </w:t>
            </w:r>
          </w:p>
          <w:p w14:paraId="128C60EC" w14:textId="77777777" w:rsidR="003E45CE" w:rsidRPr="003E45CE" w:rsidRDefault="003E45CE" w:rsidP="003E45CE">
            <w:pPr>
              <w:pStyle w:val="ListParagraph"/>
              <w:rPr>
                <w:rFonts w:asciiTheme="minorHAnsi" w:eastAsia="Times New Roman" w:hAnsiTheme="minorHAnsi" w:cstheme="minorHAnsi"/>
                <w:color w:val="auto"/>
                <w:lang w:val="en-US"/>
              </w:rPr>
            </w:pPr>
          </w:p>
          <w:p w14:paraId="16B7B9B7" w14:textId="135D8DA8" w:rsidR="003E45CE" w:rsidRPr="003E45CE" w:rsidRDefault="003E45CE" w:rsidP="00EC0C6F">
            <w:pPr>
              <w:pStyle w:val="ListParagraph"/>
              <w:numPr>
                <w:ilvl w:val="0"/>
                <w:numId w:val="1"/>
              </w:numPr>
              <w:jc w:val="both"/>
              <w:textAlignment w:val="baseline"/>
              <w:rPr>
                <w:rFonts w:asciiTheme="minorHAnsi" w:eastAsia="Times New Roman" w:hAnsiTheme="minorHAnsi" w:cstheme="minorHAnsi"/>
                <w:color w:val="auto"/>
              </w:rPr>
            </w:pPr>
            <w:r w:rsidRPr="003E45CE">
              <w:rPr>
                <w:rFonts w:asciiTheme="minorHAnsi" w:eastAsia="Times New Roman" w:hAnsiTheme="minorHAnsi" w:cstheme="minorHAnsi"/>
                <w:color w:val="auto"/>
                <w:lang w:val="en-US"/>
              </w:rPr>
              <w:t xml:space="preserve">3. Kraus F, </w:t>
            </w:r>
            <w:proofErr w:type="spellStart"/>
            <w:r w:rsidRPr="003E45CE">
              <w:rPr>
                <w:rFonts w:asciiTheme="minorHAnsi" w:eastAsia="Times New Roman" w:hAnsiTheme="minorHAnsi" w:cstheme="minorHAnsi"/>
                <w:color w:val="auto"/>
                <w:lang w:val="en-US"/>
              </w:rPr>
              <w:t>Miron</w:t>
            </w:r>
            <w:proofErr w:type="spellEnd"/>
            <w:r w:rsidRPr="003E45CE">
              <w:rPr>
                <w:rFonts w:asciiTheme="minorHAnsi" w:eastAsia="Times New Roman" w:hAnsiTheme="minorHAnsi" w:cstheme="minorHAnsi"/>
                <w:color w:val="auto"/>
                <w:lang w:val="en-US"/>
              </w:rPr>
              <w:t xml:space="preserve"> E, </w:t>
            </w:r>
            <w:proofErr w:type="spellStart"/>
            <w:r w:rsidRPr="003E45CE">
              <w:rPr>
                <w:rFonts w:asciiTheme="minorHAnsi" w:eastAsia="Times New Roman" w:hAnsiTheme="minorHAnsi" w:cstheme="minorHAnsi"/>
                <w:color w:val="auto"/>
                <w:lang w:val="en-US"/>
              </w:rPr>
              <w:t>Demmerle</w:t>
            </w:r>
            <w:proofErr w:type="spellEnd"/>
            <w:r w:rsidRPr="003E45CE">
              <w:rPr>
                <w:rFonts w:asciiTheme="minorHAnsi" w:eastAsia="Times New Roman" w:hAnsiTheme="minorHAnsi" w:cstheme="minorHAnsi"/>
                <w:color w:val="auto"/>
                <w:lang w:val="en-US"/>
              </w:rPr>
              <w:t xml:space="preserve"> J, </w:t>
            </w:r>
            <w:proofErr w:type="spellStart"/>
            <w:r w:rsidRPr="003E45CE">
              <w:rPr>
                <w:rFonts w:asciiTheme="minorHAnsi" w:eastAsia="Times New Roman" w:hAnsiTheme="minorHAnsi" w:cstheme="minorHAnsi"/>
                <w:color w:val="auto"/>
                <w:lang w:val="en-US"/>
              </w:rPr>
              <w:t>Chitiashvili</w:t>
            </w:r>
            <w:proofErr w:type="spellEnd"/>
            <w:r w:rsidRPr="003E45CE">
              <w:rPr>
                <w:rFonts w:asciiTheme="minorHAnsi" w:eastAsia="Times New Roman" w:hAnsiTheme="minorHAnsi" w:cstheme="minorHAnsi"/>
                <w:color w:val="auto"/>
                <w:lang w:val="en-US"/>
              </w:rPr>
              <w:t xml:space="preserve"> T, </w:t>
            </w:r>
            <w:proofErr w:type="spellStart"/>
            <w:r w:rsidRPr="003E45CE">
              <w:rPr>
                <w:rFonts w:asciiTheme="minorHAnsi" w:eastAsia="Times New Roman" w:hAnsiTheme="minorHAnsi" w:cstheme="minorHAnsi"/>
                <w:color w:val="auto"/>
                <w:lang w:val="en-US"/>
              </w:rPr>
              <w:t>Budco</w:t>
            </w:r>
            <w:proofErr w:type="spellEnd"/>
            <w:r w:rsidRPr="003E45CE">
              <w:rPr>
                <w:rFonts w:asciiTheme="minorHAnsi" w:eastAsia="Times New Roman" w:hAnsiTheme="minorHAnsi" w:cstheme="minorHAnsi"/>
                <w:color w:val="auto"/>
                <w:lang w:val="en-US"/>
              </w:rPr>
              <w:t xml:space="preserve"> A, </w:t>
            </w:r>
            <w:proofErr w:type="spellStart"/>
            <w:r w:rsidRPr="003E45CE">
              <w:rPr>
                <w:rFonts w:asciiTheme="minorHAnsi" w:eastAsia="Times New Roman" w:hAnsiTheme="minorHAnsi" w:cstheme="minorHAnsi"/>
                <w:color w:val="auto"/>
                <w:lang w:val="en-US"/>
              </w:rPr>
              <w:t>Alle</w:t>
            </w:r>
            <w:proofErr w:type="spellEnd"/>
            <w:r w:rsidRPr="003E45CE">
              <w:rPr>
                <w:rFonts w:asciiTheme="minorHAnsi" w:eastAsia="Times New Roman" w:hAnsiTheme="minorHAnsi" w:cstheme="minorHAnsi"/>
                <w:color w:val="auto"/>
                <w:lang w:val="en-US"/>
              </w:rPr>
              <w:t xml:space="preserve"> Q, Matsuda A, </w:t>
            </w:r>
            <w:proofErr w:type="spellStart"/>
            <w:r w:rsidRPr="003E45CE">
              <w:rPr>
                <w:rFonts w:asciiTheme="minorHAnsi" w:eastAsia="Times New Roman" w:hAnsiTheme="minorHAnsi" w:cstheme="minorHAnsi"/>
                <w:color w:val="auto"/>
                <w:lang w:val="en-US"/>
              </w:rPr>
              <w:t>Leonhardt</w:t>
            </w:r>
            <w:proofErr w:type="spellEnd"/>
            <w:r w:rsidRPr="003E45CE">
              <w:rPr>
                <w:rFonts w:asciiTheme="minorHAnsi" w:eastAsia="Times New Roman" w:hAnsiTheme="minorHAnsi" w:cstheme="minorHAnsi"/>
                <w:color w:val="auto"/>
                <w:lang w:val="en-US"/>
              </w:rPr>
              <w:t xml:space="preserve"> H, </w:t>
            </w:r>
            <w:proofErr w:type="spellStart"/>
            <w:r w:rsidRPr="003E45CE">
              <w:rPr>
                <w:rFonts w:asciiTheme="minorHAnsi" w:eastAsia="Times New Roman" w:hAnsiTheme="minorHAnsi" w:cstheme="minorHAnsi"/>
                <w:color w:val="auto"/>
                <w:lang w:val="en-US"/>
              </w:rPr>
              <w:t>Schermelleh</w:t>
            </w:r>
            <w:proofErr w:type="spellEnd"/>
            <w:r w:rsidRPr="003E45CE">
              <w:rPr>
                <w:rFonts w:asciiTheme="minorHAnsi" w:eastAsia="Times New Roman" w:hAnsiTheme="minorHAnsi" w:cstheme="minorHAnsi"/>
                <w:color w:val="auto"/>
                <w:lang w:val="en-US"/>
              </w:rPr>
              <w:t xml:space="preserve"> L, </w:t>
            </w:r>
            <w:r w:rsidRPr="003E45CE">
              <w:rPr>
                <w:rFonts w:asciiTheme="minorHAnsi" w:eastAsia="Times New Roman" w:hAnsiTheme="minorHAnsi" w:cstheme="minorHAnsi"/>
                <w:b/>
                <w:bCs/>
                <w:color w:val="auto"/>
                <w:lang w:val="en-US"/>
              </w:rPr>
              <w:t>Markaki Y.</w:t>
            </w:r>
            <w:r w:rsidRPr="003E45CE">
              <w:rPr>
                <w:rFonts w:asciiTheme="minorHAnsi" w:eastAsia="Times New Roman" w:hAnsiTheme="minorHAnsi" w:cstheme="minorHAnsi"/>
                <w:color w:val="auto"/>
                <w:lang w:val="en-US"/>
              </w:rPr>
              <w:t xml:space="preserve"> </w:t>
            </w:r>
            <w:r w:rsidRPr="003E45CE">
              <w:rPr>
                <w:rFonts w:asciiTheme="minorHAnsi" w:eastAsia="Times New Roman" w:hAnsiTheme="minorHAnsi" w:cstheme="minorHAnsi"/>
                <w:i/>
                <w:iCs/>
                <w:color w:val="auto"/>
                <w:lang w:val="en-US"/>
              </w:rPr>
              <w:t xml:space="preserve">Quantitative 3D structured illumination microscopy of nuclear structures. </w:t>
            </w:r>
            <w:r w:rsidRPr="003E45CE">
              <w:rPr>
                <w:rFonts w:asciiTheme="minorHAnsi" w:eastAsia="Times New Roman" w:hAnsiTheme="minorHAnsi" w:cstheme="minorHAnsi"/>
                <w:b/>
                <w:bCs/>
                <w:color w:val="auto"/>
                <w:lang w:val="en-US"/>
              </w:rPr>
              <w:t xml:space="preserve">Nat </w:t>
            </w:r>
            <w:proofErr w:type="spellStart"/>
            <w:r w:rsidRPr="003E45CE">
              <w:rPr>
                <w:rFonts w:asciiTheme="minorHAnsi" w:eastAsia="Times New Roman" w:hAnsiTheme="minorHAnsi" w:cstheme="minorHAnsi"/>
                <w:b/>
                <w:bCs/>
                <w:color w:val="auto"/>
                <w:lang w:val="en-US"/>
              </w:rPr>
              <w:t>Protoc</w:t>
            </w:r>
            <w:proofErr w:type="spellEnd"/>
            <w:r w:rsidRPr="003E45CE">
              <w:rPr>
                <w:rFonts w:asciiTheme="minorHAnsi" w:eastAsia="Times New Roman" w:hAnsiTheme="minorHAnsi" w:cstheme="minorHAnsi"/>
                <w:color w:val="auto"/>
                <w:lang w:val="en-US"/>
              </w:rPr>
              <w:t>. 2017</w:t>
            </w:r>
            <w:proofErr w:type="gramStart"/>
            <w:r w:rsidRPr="003E45CE">
              <w:rPr>
                <w:rFonts w:asciiTheme="minorHAnsi" w:eastAsia="Times New Roman" w:hAnsiTheme="minorHAnsi" w:cstheme="minorHAnsi"/>
                <w:color w:val="auto"/>
                <w:lang w:val="en-US"/>
              </w:rPr>
              <w:t>;12</w:t>
            </w:r>
            <w:proofErr w:type="gramEnd"/>
            <w:r w:rsidRPr="003E45CE">
              <w:rPr>
                <w:rFonts w:asciiTheme="minorHAnsi" w:eastAsia="Times New Roman" w:hAnsiTheme="minorHAnsi" w:cstheme="minorHAnsi"/>
                <w:color w:val="auto"/>
                <w:lang w:val="en-US"/>
              </w:rPr>
              <w:t>(5):1011-28.</w:t>
            </w:r>
          </w:p>
          <w:p w14:paraId="32895B26" w14:textId="3A965589"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bookmarkStart w:id="0" w:name="_GoBack"/>
      <w:bookmarkEnd w:id="0"/>
    </w:p>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54B5"/>
    <w:multiLevelType w:val="multilevel"/>
    <w:tmpl w:val="B85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47266"/>
    <w:multiLevelType w:val="hybridMultilevel"/>
    <w:tmpl w:val="754C4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B044FE"/>
    <w:multiLevelType w:val="multilevel"/>
    <w:tmpl w:val="293E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10CB1"/>
    <w:multiLevelType w:val="multilevel"/>
    <w:tmpl w:val="3D04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3E45CE"/>
    <w:rsid w:val="00692B2F"/>
    <w:rsid w:val="00B62FBA"/>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45CE"/>
  </w:style>
  <w:style w:type="character" w:customStyle="1" w:styleId="eop">
    <w:name w:val="eop"/>
    <w:basedOn w:val="DefaultParagraphFont"/>
    <w:rsid w:val="003E45CE"/>
  </w:style>
  <w:style w:type="character" w:styleId="Hyperlink">
    <w:name w:val="Hyperlink"/>
    <w:basedOn w:val="DefaultParagraphFont"/>
    <w:uiPriority w:val="99"/>
    <w:unhideWhenUsed/>
    <w:rsid w:val="003E45CE"/>
    <w:rPr>
      <w:color w:val="0563C1" w:themeColor="hyperlink"/>
      <w:u w:val="single"/>
    </w:rPr>
  </w:style>
  <w:style w:type="paragraph" w:customStyle="1" w:styleId="paragraph">
    <w:name w:val="paragraph"/>
    <w:basedOn w:val="Normal"/>
    <w:rsid w:val="003E45C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3E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44351">
      <w:bodyDiv w:val="1"/>
      <w:marLeft w:val="0"/>
      <w:marRight w:val="0"/>
      <w:marTop w:val="0"/>
      <w:marBottom w:val="0"/>
      <w:divBdr>
        <w:top w:val="none" w:sz="0" w:space="0" w:color="auto"/>
        <w:left w:val="none" w:sz="0" w:space="0" w:color="auto"/>
        <w:bottom w:val="none" w:sz="0" w:space="0" w:color="auto"/>
        <w:right w:val="none" w:sz="0" w:space="0" w:color="auto"/>
      </w:divBdr>
      <w:divsChild>
        <w:div w:id="558904759">
          <w:marLeft w:val="0"/>
          <w:marRight w:val="0"/>
          <w:marTop w:val="0"/>
          <w:marBottom w:val="0"/>
          <w:divBdr>
            <w:top w:val="none" w:sz="0" w:space="0" w:color="auto"/>
            <w:left w:val="none" w:sz="0" w:space="0" w:color="auto"/>
            <w:bottom w:val="none" w:sz="0" w:space="0" w:color="auto"/>
            <w:right w:val="none" w:sz="0" w:space="0" w:color="auto"/>
          </w:divBdr>
        </w:div>
        <w:div w:id="1075585960">
          <w:marLeft w:val="0"/>
          <w:marRight w:val="0"/>
          <w:marTop w:val="0"/>
          <w:marBottom w:val="0"/>
          <w:divBdr>
            <w:top w:val="none" w:sz="0" w:space="0" w:color="auto"/>
            <w:left w:val="none" w:sz="0" w:space="0" w:color="auto"/>
            <w:bottom w:val="none" w:sz="0" w:space="0" w:color="auto"/>
            <w:right w:val="none" w:sz="0" w:space="0" w:color="auto"/>
          </w:divBdr>
        </w:div>
        <w:div w:id="129055022">
          <w:marLeft w:val="0"/>
          <w:marRight w:val="0"/>
          <w:marTop w:val="0"/>
          <w:marBottom w:val="0"/>
          <w:divBdr>
            <w:top w:val="none" w:sz="0" w:space="0" w:color="auto"/>
            <w:left w:val="none" w:sz="0" w:space="0" w:color="auto"/>
            <w:bottom w:val="none" w:sz="0" w:space="0" w:color="auto"/>
            <w:right w:val="none" w:sz="0" w:space="0" w:color="auto"/>
          </w:divBdr>
        </w:div>
      </w:divsChild>
    </w:div>
    <w:div w:id="1289236641">
      <w:bodyDiv w:val="1"/>
      <w:marLeft w:val="0"/>
      <w:marRight w:val="0"/>
      <w:marTop w:val="0"/>
      <w:marBottom w:val="0"/>
      <w:divBdr>
        <w:top w:val="none" w:sz="0" w:space="0" w:color="auto"/>
        <w:left w:val="none" w:sz="0" w:space="0" w:color="auto"/>
        <w:bottom w:val="none" w:sz="0" w:space="0" w:color="auto"/>
        <w:right w:val="none" w:sz="0" w:space="0" w:color="auto"/>
      </w:divBdr>
      <w:divsChild>
        <w:div w:id="559825662">
          <w:marLeft w:val="0"/>
          <w:marRight w:val="0"/>
          <w:marTop w:val="0"/>
          <w:marBottom w:val="0"/>
          <w:divBdr>
            <w:top w:val="none" w:sz="0" w:space="0" w:color="auto"/>
            <w:left w:val="none" w:sz="0" w:space="0" w:color="auto"/>
            <w:bottom w:val="none" w:sz="0" w:space="0" w:color="auto"/>
            <w:right w:val="none" w:sz="0" w:space="0" w:color="auto"/>
          </w:divBdr>
        </w:div>
        <w:div w:id="1355616476">
          <w:marLeft w:val="0"/>
          <w:marRight w:val="0"/>
          <w:marTop w:val="0"/>
          <w:marBottom w:val="0"/>
          <w:divBdr>
            <w:top w:val="none" w:sz="0" w:space="0" w:color="auto"/>
            <w:left w:val="none" w:sz="0" w:space="0" w:color="auto"/>
            <w:bottom w:val="none" w:sz="0" w:space="0" w:color="auto"/>
            <w:right w:val="none" w:sz="0" w:space="0" w:color="auto"/>
          </w:divBdr>
        </w:div>
        <w:div w:id="1867520104">
          <w:marLeft w:val="0"/>
          <w:marRight w:val="0"/>
          <w:marTop w:val="0"/>
          <w:marBottom w:val="0"/>
          <w:divBdr>
            <w:top w:val="none" w:sz="0" w:space="0" w:color="auto"/>
            <w:left w:val="none" w:sz="0" w:space="0" w:color="auto"/>
            <w:bottom w:val="none" w:sz="0" w:space="0" w:color="auto"/>
            <w:right w:val="none" w:sz="0" w:space="0" w:color="auto"/>
          </w:divBdr>
        </w:div>
      </w:divsChild>
    </w:div>
    <w:div w:id="1960066630">
      <w:bodyDiv w:val="1"/>
      <w:marLeft w:val="0"/>
      <w:marRight w:val="0"/>
      <w:marTop w:val="0"/>
      <w:marBottom w:val="0"/>
      <w:divBdr>
        <w:top w:val="none" w:sz="0" w:space="0" w:color="auto"/>
        <w:left w:val="none" w:sz="0" w:space="0" w:color="auto"/>
        <w:bottom w:val="none" w:sz="0" w:space="0" w:color="auto"/>
        <w:right w:val="none" w:sz="0" w:space="0" w:color="auto"/>
      </w:divBdr>
      <w:divsChild>
        <w:div w:id="1476753197">
          <w:marLeft w:val="0"/>
          <w:marRight w:val="0"/>
          <w:marTop w:val="0"/>
          <w:marBottom w:val="0"/>
          <w:divBdr>
            <w:top w:val="none" w:sz="0" w:space="0" w:color="auto"/>
            <w:left w:val="none" w:sz="0" w:space="0" w:color="auto"/>
            <w:bottom w:val="none" w:sz="0" w:space="0" w:color="auto"/>
            <w:right w:val="none" w:sz="0" w:space="0" w:color="auto"/>
          </w:divBdr>
        </w:div>
        <w:div w:id="603925397">
          <w:marLeft w:val="0"/>
          <w:marRight w:val="0"/>
          <w:marTop w:val="0"/>
          <w:marBottom w:val="0"/>
          <w:divBdr>
            <w:top w:val="none" w:sz="0" w:space="0" w:color="auto"/>
            <w:left w:val="none" w:sz="0" w:space="0" w:color="auto"/>
            <w:bottom w:val="none" w:sz="0" w:space="0" w:color="auto"/>
            <w:right w:val="none" w:sz="0" w:space="0" w:color="auto"/>
          </w:divBdr>
        </w:div>
        <w:div w:id="1995328877">
          <w:marLeft w:val="0"/>
          <w:marRight w:val="0"/>
          <w:marTop w:val="0"/>
          <w:marBottom w:val="0"/>
          <w:divBdr>
            <w:top w:val="none" w:sz="0" w:space="0" w:color="auto"/>
            <w:left w:val="none" w:sz="0" w:space="0" w:color="auto"/>
            <w:bottom w:val="none" w:sz="0" w:space="0" w:color="auto"/>
            <w:right w:val="none" w:sz="0" w:space="0" w:color="auto"/>
          </w:divBdr>
        </w:div>
        <w:div w:id="191798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336@leicester.ac.uk" TargetMode="External"/><Relationship Id="rId5" Type="http://schemas.openxmlformats.org/officeDocument/2006/relationships/hyperlink" Target="mailto:gm365@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2022-11-03T15:18:00Z</dcterms:created>
  <dcterms:modified xsi:type="dcterms:W3CDTF">2022-11-03T15:30:00Z</dcterms:modified>
</cp:coreProperties>
</file>