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1909" w14:textId="77777777" w:rsidR="00634E61" w:rsidRDefault="00634E61" w:rsidP="00634E61">
      <w:pPr>
        <w:spacing w:line="240" w:lineRule="auto"/>
        <w:rPr>
          <w:rFonts w:ascii="Calibri" w:hAnsi="Calibri" w:cs="Arial"/>
          <w:b/>
        </w:rPr>
      </w:pPr>
      <w:r>
        <w:rPr>
          <w:rFonts w:cs="Arial"/>
          <w:b/>
        </w:rPr>
        <w:t xml:space="preserve">University of Leicester </w:t>
      </w:r>
    </w:p>
    <w:p w14:paraId="3688476F" w14:textId="77777777" w:rsidR="00634E61" w:rsidRDefault="00634E61" w:rsidP="00634E61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Future </w:t>
      </w:r>
      <w:proofErr w:type="gramStart"/>
      <w:r>
        <w:rPr>
          <w:rFonts w:cs="Arial"/>
          <w:b/>
        </w:rPr>
        <w:t>50  PhD</w:t>
      </w:r>
      <w:proofErr w:type="gramEnd"/>
      <w:r>
        <w:rPr>
          <w:rFonts w:cs="Arial"/>
          <w:b/>
        </w:rPr>
        <w:t xml:space="preserve"> Scholarship </w:t>
      </w:r>
    </w:p>
    <w:p w14:paraId="0DE82DD6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p w14:paraId="07743803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39206A" w:rsidRPr="0039206A" w14:paraId="1AB296DC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1095717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Reference</w:t>
            </w:r>
          </w:p>
        </w:tc>
        <w:tc>
          <w:tcPr>
            <w:tcW w:w="5807" w:type="dxa"/>
          </w:tcPr>
          <w:p w14:paraId="502E48FB" w14:textId="3F425B51" w:rsidR="0039206A" w:rsidRPr="0039206A" w:rsidRDefault="00D36707" w:rsidP="003A2A0C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PVS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en-GB"/>
              </w:rPr>
              <w:t>Krockow</w:t>
            </w:r>
            <w:proofErr w:type="spellEnd"/>
          </w:p>
        </w:tc>
      </w:tr>
    </w:tbl>
    <w:p w14:paraId="505228F3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39206A" w:rsidRPr="0039206A" w14:paraId="6B67D973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7AF9C080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5A5AE09D" w14:textId="57303B09" w:rsidR="0039206A" w:rsidRPr="0039206A" w:rsidRDefault="00634E61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Dr </w:t>
            </w:r>
            <w:r w:rsidR="00FF7615">
              <w:rPr>
                <w:rFonts w:ascii="Calibri" w:eastAsia="Calibri" w:hAnsi="Calibri" w:cs="Calibri"/>
                <w:color w:val="000000"/>
                <w:lang w:eastAsia="en-GB"/>
              </w:rPr>
              <w:t xml:space="preserve">Eva </w:t>
            </w:r>
            <w:proofErr w:type="spellStart"/>
            <w:r w:rsidR="00FF7615">
              <w:rPr>
                <w:rFonts w:ascii="Calibri" w:eastAsia="Calibri" w:hAnsi="Calibri" w:cs="Calibri"/>
                <w:color w:val="000000"/>
                <w:lang w:eastAsia="en-GB"/>
              </w:rPr>
              <w:t>Krockow</w:t>
            </w:r>
            <w:proofErr w:type="spellEnd"/>
          </w:p>
        </w:tc>
      </w:tr>
      <w:tr w:rsidR="0039206A" w:rsidRPr="0039206A" w14:paraId="304F823A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0A0DF8A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55080909" w14:textId="301C6983" w:rsidR="0039206A" w:rsidRPr="0039206A" w:rsidRDefault="00FF7615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School of Psychology</w:t>
            </w:r>
            <w:r w:rsidR="00977D03">
              <w:rPr>
                <w:rFonts w:ascii="Calibri" w:eastAsia="Calibri" w:hAnsi="Calibri" w:cs="Calibri"/>
                <w:color w:val="000000"/>
                <w:lang w:eastAsia="en-GB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Vision Sciences </w:t>
            </w:r>
          </w:p>
        </w:tc>
      </w:tr>
      <w:tr w:rsidR="0039206A" w:rsidRPr="0039206A" w14:paraId="6017FF4B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7543AA6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93" w:type="dxa"/>
          </w:tcPr>
          <w:p w14:paraId="3FEC5E19" w14:textId="6E64E3D5" w:rsidR="0039206A" w:rsidRPr="0039206A" w:rsidRDefault="00FF7615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Emk12@le.ac.uk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E2BF8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3ADA345F" w14:textId="62DF7E02" w:rsidR="0039206A" w:rsidRPr="0039206A" w:rsidRDefault="00FF7615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3277</w:t>
            </w:r>
          </w:p>
        </w:tc>
      </w:tr>
    </w:tbl>
    <w:p w14:paraId="13A9D7D6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39206A" w:rsidRPr="0039206A" w14:paraId="57596EAD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75C9DC5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5C161CBD" w14:textId="15B1DDE9" w:rsidR="0039206A" w:rsidRPr="0039206A" w:rsidRDefault="00634E61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Prof </w:t>
            </w:r>
            <w:proofErr w:type="spellStart"/>
            <w:r w:rsidR="00226CAE">
              <w:rPr>
                <w:rFonts w:ascii="Calibri" w:eastAsia="Calibri" w:hAnsi="Calibri" w:cs="Calibri"/>
                <w:color w:val="000000"/>
                <w:lang w:eastAsia="en-GB"/>
              </w:rPr>
              <w:t>Elizabeta</w:t>
            </w:r>
            <w:proofErr w:type="spellEnd"/>
            <w:r w:rsidR="00226CAE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226CAE">
              <w:rPr>
                <w:rFonts w:ascii="Calibri" w:eastAsia="Calibri" w:hAnsi="Calibri" w:cs="Calibri"/>
                <w:color w:val="000000"/>
                <w:lang w:eastAsia="en-GB"/>
              </w:rPr>
              <w:t>Mukaetova-Ladinska</w:t>
            </w:r>
            <w:proofErr w:type="spellEnd"/>
          </w:p>
        </w:tc>
      </w:tr>
      <w:tr w:rsidR="0039206A" w:rsidRPr="0039206A" w14:paraId="19CCB21F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1CF7D1E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6A3BF902" w14:textId="241EB913" w:rsidR="0039206A" w:rsidRPr="0039206A" w:rsidRDefault="00226CAE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School of Psychology and Vision Sciences</w:t>
            </w:r>
          </w:p>
        </w:tc>
      </w:tr>
      <w:tr w:rsidR="0039206A" w:rsidRPr="0039206A" w14:paraId="2FD12115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5CDA146B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64" w:type="dxa"/>
          </w:tcPr>
          <w:p w14:paraId="354E3FD0" w14:textId="0C2D2F0D" w:rsidR="0039206A" w:rsidRPr="0039206A" w:rsidRDefault="00226CAE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E</w:t>
            </w:r>
            <w:r w:rsidRPr="00226CAE">
              <w:rPr>
                <w:rFonts w:ascii="Calibri" w:eastAsia="Calibri" w:hAnsi="Calibri" w:cs="Calibri"/>
                <w:color w:val="000000"/>
                <w:lang w:eastAsia="en-GB"/>
              </w:rPr>
              <w:t>ml12</w:t>
            </w:r>
            <w:r w:rsidR="002216AC" w:rsidRPr="002216AC">
              <w:rPr>
                <w:rFonts w:ascii="Calibri" w:eastAsia="Calibri" w:hAnsi="Calibri" w:cs="Calibri"/>
                <w:color w:val="000000"/>
                <w:lang w:eastAsia="en-GB"/>
              </w:rPr>
              <w:t>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F2DA78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20B3E126" w14:textId="64E0CD3A" w:rsidR="0039206A" w:rsidRPr="0039206A" w:rsidRDefault="00226CAE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226CAE">
              <w:rPr>
                <w:rFonts w:ascii="Calibri" w:eastAsia="Calibri" w:hAnsi="Calibri" w:cs="Calibri"/>
                <w:color w:val="000000"/>
                <w:lang w:eastAsia="en-GB"/>
              </w:rPr>
              <w:t>6405</w:t>
            </w:r>
          </w:p>
        </w:tc>
      </w:tr>
    </w:tbl>
    <w:p w14:paraId="04EEF7E7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39206A" w:rsidRPr="0039206A" w14:paraId="11CECD94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5EA9012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Additional Supervisor</w:t>
            </w:r>
          </w:p>
        </w:tc>
        <w:tc>
          <w:tcPr>
            <w:tcW w:w="5778" w:type="dxa"/>
          </w:tcPr>
          <w:p w14:paraId="149E23C4" w14:textId="76FE1DEA" w:rsidR="0039206A" w:rsidRPr="0039206A" w:rsidRDefault="00226CAE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Sam Tromans, Department of Health Sciences</w:t>
            </w:r>
          </w:p>
        </w:tc>
      </w:tr>
    </w:tbl>
    <w:p w14:paraId="45B16328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p w14:paraId="4135DECE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i/>
          <w:color w:val="000000"/>
          <w:lang w:eastAsia="en-GB"/>
        </w:rPr>
      </w:pPr>
      <w:r w:rsidRPr="0039206A">
        <w:rPr>
          <w:rFonts w:ascii="Calibri" w:eastAsia="Calibri" w:hAnsi="Calibri" w:cs="Calibri"/>
          <w:b/>
          <w:color w:val="000000"/>
          <w:lang w:eastAsia="en-GB"/>
        </w:rPr>
        <w:t xml:space="preserve">Section 2 – </w:t>
      </w:r>
      <w:r w:rsidRPr="0039206A">
        <w:rPr>
          <w:rFonts w:ascii="Calibri" w:eastAsia="Calibri" w:hAnsi="Calibri" w:cs="Calibri"/>
          <w:b/>
          <w:i/>
          <w:color w:val="000000"/>
          <w:lang w:eastAsia="en-GB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39206A" w:rsidRPr="0039206A" w14:paraId="5C7F2245" w14:textId="77777777" w:rsidTr="00654390">
        <w:tc>
          <w:tcPr>
            <w:tcW w:w="1980" w:type="dxa"/>
            <w:shd w:val="clear" w:color="auto" w:fill="F2F2F2" w:themeFill="background1" w:themeFillShade="F2"/>
          </w:tcPr>
          <w:p w14:paraId="4AB1668B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Title</w:t>
            </w:r>
          </w:p>
          <w:p w14:paraId="12B7B6F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7036" w:type="dxa"/>
            <w:gridSpan w:val="2"/>
          </w:tcPr>
          <w:p w14:paraId="2CF20A3A" w14:textId="09C2766A" w:rsidR="0039206A" w:rsidRPr="0039206A" w:rsidRDefault="00B40F67" w:rsidP="003A2A0C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Understanding </w:t>
            </w:r>
            <w:r w:rsidRPr="00314195">
              <w:rPr>
                <w:rFonts w:ascii="Calibri" w:eastAsia="Calibri" w:hAnsi="Calibri" w:cs="Calibri"/>
                <w:color w:val="000000"/>
                <w:lang w:eastAsia="en-GB"/>
              </w:rPr>
              <w:t>and optimising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0A605A">
              <w:rPr>
                <w:rFonts w:ascii="Calibri" w:eastAsia="Calibri" w:hAnsi="Calibri" w:cs="Calibri"/>
                <w:color w:val="000000"/>
                <w:lang w:eastAsia="en-GB"/>
              </w:rPr>
              <w:t xml:space="preserve">antidepressant prescribing in primary care during and </w:t>
            </w:r>
            <w:r w:rsidR="003A2A0C">
              <w:rPr>
                <w:rFonts w:ascii="Calibri" w:eastAsia="Calibri" w:hAnsi="Calibri" w:cs="Calibri"/>
                <w:color w:val="000000"/>
                <w:lang w:eastAsia="en-GB"/>
              </w:rPr>
              <w:t>post</w:t>
            </w:r>
            <w:r w:rsidR="000A605A">
              <w:rPr>
                <w:rFonts w:ascii="Calibri" w:eastAsia="Calibri" w:hAnsi="Calibri" w:cs="Calibri"/>
                <w:color w:val="000000"/>
                <w:lang w:eastAsia="en-GB"/>
              </w:rPr>
              <w:t xml:space="preserve"> COVID-19 pandemic: A mixed-methods analysis</w:t>
            </w:r>
          </w:p>
        </w:tc>
      </w:tr>
      <w:tr w:rsidR="0039206A" w:rsidRPr="0039206A" w14:paraId="0BA24187" w14:textId="77777777" w:rsidTr="0065439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4528AAF" w14:textId="6A042954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D9F185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1.</w:t>
            </w:r>
          </w:p>
        </w:tc>
        <w:tc>
          <w:tcPr>
            <w:tcW w:w="6611" w:type="dxa"/>
          </w:tcPr>
          <w:p w14:paraId="1B75A75C" w14:textId="3C72CD6E" w:rsidR="0039206A" w:rsidRPr="0039206A" w:rsidRDefault="00BB47B4" w:rsidP="00226CAE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UK a</w:t>
            </w:r>
            <w:r w:rsidR="00E6561A">
              <w:rPr>
                <w:rFonts w:ascii="Calibri" w:eastAsia="Calibri" w:hAnsi="Calibri" w:cs="Calibri"/>
                <w:color w:val="000000"/>
                <w:lang w:eastAsia="en-GB"/>
              </w:rPr>
              <w:t>ntidepressant use soared in 2020 and remains high post-pandemic</w:t>
            </w:r>
            <w:r w:rsidR="00CC5B2D">
              <w:rPr>
                <w:rFonts w:ascii="Calibri" w:eastAsia="Calibri" w:hAnsi="Calibri" w:cs="Calibri"/>
                <w:color w:val="000000"/>
                <w:lang w:eastAsia="en-GB"/>
              </w:rPr>
              <w:t xml:space="preserve">. </w:t>
            </w:r>
          </w:p>
        </w:tc>
      </w:tr>
      <w:tr w:rsidR="0039206A" w:rsidRPr="0039206A" w14:paraId="386423AB" w14:textId="77777777" w:rsidTr="00654390">
        <w:tc>
          <w:tcPr>
            <w:tcW w:w="1980" w:type="dxa"/>
            <w:vMerge/>
            <w:shd w:val="clear" w:color="auto" w:fill="F2F2F2" w:themeFill="background1" w:themeFillShade="F2"/>
          </w:tcPr>
          <w:p w14:paraId="6AB887F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4462511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2.</w:t>
            </w:r>
          </w:p>
        </w:tc>
        <w:tc>
          <w:tcPr>
            <w:tcW w:w="6611" w:type="dxa"/>
          </w:tcPr>
          <w:p w14:paraId="5208D870" w14:textId="485E2C75" w:rsidR="0039206A" w:rsidRPr="0039206A" w:rsidRDefault="00CC5B2D" w:rsidP="009F2803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O</w:t>
            </w:r>
            <w:r w:rsidR="00E6561A">
              <w:rPr>
                <w:rFonts w:ascii="Calibri" w:eastAsia="Calibri" w:hAnsi="Calibri" w:cs="Calibri"/>
                <w:color w:val="000000"/>
                <w:lang w:eastAsia="en-GB"/>
              </w:rPr>
              <w:t xml:space="preserve">ptimising antidepressant prescribing </w:t>
            </w:r>
            <w:r w:rsidR="009F2803">
              <w:rPr>
                <w:rFonts w:ascii="Calibri" w:eastAsia="Calibri" w:hAnsi="Calibri" w:cs="Calibri"/>
                <w:color w:val="000000"/>
                <w:lang w:eastAsia="en-GB"/>
              </w:rPr>
              <w:t xml:space="preserve">is key to </w:t>
            </w:r>
            <w:r w:rsidR="009E22E8">
              <w:rPr>
                <w:rFonts w:ascii="Calibri" w:eastAsia="Calibri" w:hAnsi="Calibri" w:cs="Calibri"/>
                <w:color w:val="000000"/>
                <w:lang w:eastAsia="en-GB"/>
              </w:rPr>
              <w:t>improving</w:t>
            </w:r>
            <w:r w:rsidR="00E6561A">
              <w:rPr>
                <w:rFonts w:ascii="Calibri" w:eastAsia="Calibri" w:hAnsi="Calibri" w:cs="Calibri"/>
                <w:color w:val="000000"/>
                <w:lang w:eastAsia="en-GB"/>
              </w:rPr>
              <w:t xml:space="preserve"> adult mental health</w:t>
            </w:r>
            <w:r w:rsidR="009E22E8">
              <w:rPr>
                <w:rFonts w:ascii="Calibri" w:eastAsia="Calibri" w:hAnsi="Calibri" w:cs="Calibri"/>
                <w:color w:val="000000"/>
                <w:lang w:eastAsia="en-GB"/>
              </w:rPr>
              <w:t xml:space="preserve"> care.</w:t>
            </w:r>
          </w:p>
        </w:tc>
      </w:tr>
      <w:tr w:rsidR="0039206A" w:rsidRPr="0039206A" w14:paraId="55C3CAE0" w14:textId="77777777" w:rsidTr="00654390">
        <w:tc>
          <w:tcPr>
            <w:tcW w:w="1980" w:type="dxa"/>
            <w:vMerge/>
            <w:shd w:val="clear" w:color="auto" w:fill="F2F2F2" w:themeFill="background1" w:themeFillShade="F2"/>
          </w:tcPr>
          <w:p w14:paraId="74B92EE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F4A828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6611" w:type="dxa"/>
          </w:tcPr>
          <w:p w14:paraId="687E710C" w14:textId="52D476CE" w:rsidR="0039206A" w:rsidRPr="0039206A" w:rsidRDefault="00E6561A" w:rsidP="009F2803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A mixed-methods </w:t>
            </w:r>
            <w:r w:rsidR="005527FB">
              <w:rPr>
                <w:rFonts w:ascii="Calibri" w:eastAsia="Calibri" w:hAnsi="Calibri" w:cs="Calibri"/>
                <w:color w:val="000000"/>
                <w:lang w:eastAsia="en-GB"/>
              </w:rPr>
              <w:t xml:space="preserve">approach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will </w:t>
            </w:r>
            <w:r w:rsidR="009F2803">
              <w:rPr>
                <w:rFonts w:ascii="Calibri" w:eastAsia="Calibri" w:hAnsi="Calibri" w:cs="Calibri"/>
                <w:color w:val="000000"/>
                <w:lang w:eastAsia="en-GB"/>
              </w:rPr>
              <w:t>identify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2D7AB6">
              <w:rPr>
                <w:rFonts w:ascii="Calibri" w:eastAsia="Calibri" w:hAnsi="Calibri" w:cs="Calibri"/>
                <w:color w:val="000000"/>
                <w:lang w:eastAsia="en-GB"/>
              </w:rPr>
              <w:t>psychological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BB47B4">
              <w:rPr>
                <w:rFonts w:ascii="Calibri" w:eastAsia="Calibri" w:hAnsi="Calibri" w:cs="Calibri"/>
                <w:color w:val="000000"/>
                <w:lang w:eastAsia="en-GB"/>
              </w:rPr>
              <w:t xml:space="preserve">factors shaping </w:t>
            </w:r>
            <w:r w:rsidR="00B40F67">
              <w:rPr>
                <w:rFonts w:ascii="Calibri" w:eastAsia="Calibri" w:hAnsi="Calibri" w:cs="Calibri"/>
                <w:color w:val="000000"/>
                <w:lang w:eastAsia="en-GB"/>
              </w:rPr>
              <w:t>antidepressant</w:t>
            </w:r>
            <w:r w:rsidR="00BB47B4">
              <w:rPr>
                <w:rFonts w:ascii="Calibri" w:eastAsia="Calibri" w:hAnsi="Calibri" w:cs="Calibri"/>
                <w:color w:val="000000"/>
                <w:lang w:eastAsia="en-GB"/>
              </w:rPr>
              <w:t xml:space="preserve"> use </w:t>
            </w:r>
            <w:r w:rsidR="009F2803">
              <w:rPr>
                <w:rFonts w:ascii="Calibri" w:eastAsia="Calibri" w:hAnsi="Calibri" w:cs="Calibri"/>
                <w:color w:val="000000"/>
                <w:lang w:eastAsia="en-GB"/>
              </w:rPr>
              <w:t>and propose solutions for overuse.</w:t>
            </w:r>
          </w:p>
        </w:tc>
      </w:tr>
      <w:tr w:rsidR="0039206A" w:rsidRPr="0039206A" w14:paraId="78C09C5D" w14:textId="77777777" w:rsidTr="0065439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34AD45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Project Summary </w:t>
            </w:r>
          </w:p>
        </w:tc>
      </w:tr>
      <w:tr w:rsidR="0039206A" w:rsidRPr="0039206A" w14:paraId="0BAB11B3" w14:textId="77777777" w:rsidTr="00654390">
        <w:tc>
          <w:tcPr>
            <w:tcW w:w="9016" w:type="dxa"/>
            <w:gridSpan w:val="3"/>
          </w:tcPr>
          <w:p w14:paraId="50F393FA" w14:textId="55E4D1E0" w:rsidR="00CE66FA" w:rsidRDefault="00FF7615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FF7615">
              <w:rPr>
                <w:rFonts w:ascii="Calibri" w:eastAsia="Calibri" w:hAnsi="Calibri" w:cs="Calibri"/>
                <w:color w:val="000000"/>
                <w:lang w:eastAsia="en-GB"/>
              </w:rPr>
              <w:t xml:space="preserve">Antidepressants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are prescription medicines</w:t>
            </w:r>
            <w:r w:rsidRPr="00FF7615">
              <w:rPr>
                <w:rFonts w:ascii="Calibri" w:eastAsia="Calibri" w:hAnsi="Calibri" w:cs="Calibri"/>
                <w:color w:val="000000"/>
                <w:lang w:eastAsia="en-GB"/>
              </w:rPr>
              <w:t xml:space="preserve"> used to treat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mental health conditions such as depression and anxiety</w:t>
            </w:r>
            <w:r w:rsidR="000A605A">
              <w:rPr>
                <w:rFonts w:ascii="Calibri" w:eastAsia="Calibri" w:hAnsi="Calibri" w:cs="Calibri"/>
                <w:color w:val="000000"/>
                <w:lang w:eastAsia="en-GB"/>
              </w:rPr>
              <w:t>, in addition to having other indications, such as neuropathic pain</w:t>
            </w:r>
            <w:r w:rsidR="006E5BC6">
              <w:rPr>
                <w:rFonts w:ascii="Calibri" w:eastAsia="Calibri" w:hAnsi="Calibri" w:cs="Calibri"/>
                <w:color w:val="000000"/>
                <w:lang w:eastAsia="en-GB"/>
              </w:rPr>
              <w:t xml:space="preserve"> and fibromyalgia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. </w:t>
            </w:r>
            <w:r w:rsidR="0093771C">
              <w:rPr>
                <w:rFonts w:ascii="Calibri" w:eastAsia="Calibri" w:hAnsi="Calibri" w:cs="Calibri"/>
                <w:color w:val="000000"/>
                <w:lang w:eastAsia="en-GB"/>
              </w:rPr>
              <w:t>UK</w:t>
            </w:r>
            <w:r w:rsidR="00CE66FA">
              <w:rPr>
                <w:rFonts w:ascii="Calibri" w:eastAsia="Calibri" w:hAnsi="Calibri" w:cs="Calibri"/>
                <w:color w:val="000000"/>
                <w:lang w:eastAsia="en-GB"/>
              </w:rPr>
              <w:t xml:space="preserve"> prescribing rates</w:t>
            </w:r>
            <w:r w:rsidR="0093771C">
              <w:rPr>
                <w:rFonts w:ascii="Calibri" w:eastAsia="Calibri" w:hAnsi="Calibri" w:cs="Calibri"/>
                <w:color w:val="000000"/>
                <w:lang w:eastAsia="en-GB"/>
              </w:rPr>
              <w:t xml:space="preserve"> increased steadily across the past decades</w:t>
            </w:r>
            <w:r w:rsidR="003131E8">
              <w:rPr>
                <w:rFonts w:ascii="Calibri" w:eastAsia="Calibri" w:hAnsi="Calibri" w:cs="Calibri"/>
                <w:color w:val="000000"/>
                <w:lang w:eastAsia="en-GB"/>
              </w:rPr>
              <w:t xml:space="preserve">, </w:t>
            </w:r>
            <w:r w:rsidR="00CE66FA">
              <w:rPr>
                <w:rFonts w:ascii="Calibri" w:eastAsia="Calibri" w:hAnsi="Calibri" w:cs="Calibri"/>
                <w:color w:val="000000"/>
                <w:lang w:eastAsia="en-GB"/>
              </w:rPr>
              <w:t>soared during the pandemic</w:t>
            </w:r>
            <w:r w:rsidR="0093771C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3131E8">
              <w:rPr>
                <w:rFonts w:ascii="Calibri" w:eastAsia="Calibri" w:hAnsi="Calibri" w:cs="Calibri"/>
                <w:color w:val="000000"/>
                <w:lang w:eastAsia="en-GB"/>
              </w:rPr>
              <w:t xml:space="preserve">and </w:t>
            </w:r>
            <w:r w:rsidR="00CE66FA">
              <w:rPr>
                <w:rFonts w:ascii="Calibri" w:eastAsia="Calibri" w:hAnsi="Calibri" w:cs="Calibri"/>
                <w:color w:val="000000"/>
                <w:lang w:eastAsia="en-GB"/>
              </w:rPr>
              <w:t>remain high post-</w:t>
            </w:r>
            <w:r w:rsidR="00CE66FA" w:rsidRPr="00314195">
              <w:rPr>
                <w:rFonts w:ascii="Calibri" w:eastAsia="Calibri" w:hAnsi="Calibri" w:cs="Calibri"/>
                <w:color w:val="000000"/>
                <w:lang w:eastAsia="en-GB"/>
              </w:rPr>
              <w:t>pandemic</w:t>
            </w:r>
            <w:r w:rsidR="003131E8"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 (Bambra et al., 2022).</w:t>
            </w:r>
          </w:p>
          <w:p w14:paraId="2272D786" w14:textId="465456DE" w:rsidR="00024E87" w:rsidRDefault="001410D3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It</w:t>
            </w:r>
            <w:r w:rsidR="00024E87">
              <w:rPr>
                <w:rFonts w:ascii="Calibri" w:eastAsia="Calibri" w:hAnsi="Calibri" w:cs="Calibri"/>
                <w:color w:val="000000"/>
                <w:lang w:eastAsia="en-GB"/>
              </w:rPr>
              <w:t xml:space="preserve"> is unclear whether all current antidepressant use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in mental health </w:t>
            </w:r>
            <w:r w:rsidR="00024E87">
              <w:rPr>
                <w:rFonts w:ascii="Calibri" w:eastAsia="Calibri" w:hAnsi="Calibri" w:cs="Calibri"/>
                <w:color w:val="000000"/>
                <w:lang w:eastAsia="en-GB"/>
              </w:rPr>
              <w:t xml:space="preserve">is </w:t>
            </w:r>
            <w:r w:rsidR="000A605A">
              <w:rPr>
                <w:rFonts w:ascii="Calibri" w:eastAsia="Calibri" w:hAnsi="Calibri" w:cs="Calibri"/>
                <w:color w:val="000000"/>
                <w:lang w:eastAsia="en-GB"/>
              </w:rPr>
              <w:t>clinically appropriate</w:t>
            </w:r>
            <w:r w:rsidR="00024E87">
              <w:rPr>
                <w:rFonts w:ascii="Calibri" w:eastAsia="Calibri" w:hAnsi="Calibri" w:cs="Calibri"/>
                <w:color w:val="000000"/>
                <w:lang w:eastAsia="en-GB"/>
              </w:rPr>
              <w:t xml:space="preserve">. </w:t>
            </w:r>
            <w:r w:rsidR="00B915F5">
              <w:rPr>
                <w:rFonts w:ascii="Calibri" w:eastAsia="Calibri" w:hAnsi="Calibri" w:cs="Calibri"/>
                <w:color w:val="000000"/>
                <w:lang w:eastAsia="en-GB"/>
              </w:rPr>
              <w:t>F</w:t>
            </w:r>
            <w:r w:rsidR="00024E87">
              <w:rPr>
                <w:rFonts w:ascii="Calibri" w:eastAsia="Calibri" w:hAnsi="Calibri" w:cs="Calibri"/>
                <w:color w:val="000000"/>
                <w:lang w:eastAsia="en-GB"/>
              </w:rPr>
              <w:t>requent overdiagnos</w:t>
            </w:r>
            <w:r w:rsidR="001F3596">
              <w:rPr>
                <w:rFonts w:ascii="Calibri" w:eastAsia="Calibri" w:hAnsi="Calibri" w:cs="Calibri"/>
                <w:color w:val="000000"/>
                <w:lang w:eastAsia="en-GB"/>
              </w:rPr>
              <w:t>i</w:t>
            </w:r>
            <w:r w:rsidR="00024E87">
              <w:rPr>
                <w:rFonts w:ascii="Calibri" w:eastAsia="Calibri" w:hAnsi="Calibri" w:cs="Calibri"/>
                <w:color w:val="000000"/>
                <w:lang w:eastAsia="en-GB"/>
              </w:rPr>
              <w:t>s of clinical depression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,</w:t>
            </w:r>
            <w:r w:rsidR="000A605A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024E87">
              <w:rPr>
                <w:rFonts w:ascii="Calibri" w:eastAsia="Calibri" w:hAnsi="Calibri" w:cs="Calibri"/>
                <w:color w:val="000000"/>
                <w:lang w:eastAsia="en-GB"/>
              </w:rPr>
              <w:t>an under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-</w:t>
            </w:r>
            <w:r w:rsidR="00024E87">
              <w:rPr>
                <w:rFonts w:ascii="Calibri" w:eastAsia="Calibri" w:hAnsi="Calibri" w:cs="Calibri"/>
                <w:color w:val="000000"/>
                <w:lang w:eastAsia="en-GB"/>
              </w:rPr>
              <w:t>reliance on alternative, non-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pharmaceutical</w:t>
            </w:r>
            <w:r w:rsidR="00024E87">
              <w:rPr>
                <w:rFonts w:ascii="Calibri" w:eastAsia="Calibri" w:hAnsi="Calibri" w:cs="Calibri"/>
                <w:color w:val="000000"/>
                <w:lang w:eastAsia="en-GB"/>
              </w:rPr>
              <w:t xml:space="preserve"> treatments </w:t>
            </w:r>
            <w:r w:rsidR="00024E87" w:rsidRPr="00314195">
              <w:rPr>
                <w:rFonts w:ascii="Calibri" w:eastAsia="Calibri" w:hAnsi="Calibri" w:cs="Calibri"/>
                <w:color w:val="000000"/>
                <w:lang w:eastAsia="en-GB"/>
              </w:rPr>
              <w:t>(</w:t>
            </w:r>
            <w:proofErr w:type="spellStart"/>
            <w:r w:rsidR="002216AC" w:rsidRPr="00314195">
              <w:rPr>
                <w:rFonts w:ascii="Calibri" w:eastAsia="Calibri" w:hAnsi="Calibri" w:cs="Calibri"/>
                <w:color w:val="000000"/>
                <w:lang w:eastAsia="en-GB"/>
              </w:rPr>
              <w:t>Dowrick</w:t>
            </w:r>
            <w:proofErr w:type="spellEnd"/>
            <w:r w:rsidR="002216AC"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 &amp; Frances, 2013</w:t>
            </w:r>
            <w:r w:rsidR="00024E87" w:rsidRPr="00314195">
              <w:rPr>
                <w:rFonts w:ascii="Calibri" w:eastAsia="Calibri" w:hAnsi="Calibri" w:cs="Calibri"/>
                <w:color w:val="000000"/>
                <w:lang w:eastAsia="en-GB"/>
              </w:rPr>
              <w:t>),</w:t>
            </w:r>
            <w:r w:rsidR="00024E87">
              <w:rPr>
                <w:rFonts w:ascii="Calibri" w:eastAsia="Calibri" w:hAnsi="Calibri" w:cs="Calibri"/>
                <w:color w:val="000000"/>
                <w:lang w:eastAsia="en-GB"/>
              </w:rPr>
              <w:t xml:space="preserve"> and long-term antidepressant use (Kendrick, 2020)</w:t>
            </w:r>
            <w:r w:rsidR="00B915F5">
              <w:rPr>
                <w:rFonts w:ascii="Calibri" w:eastAsia="Calibri" w:hAnsi="Calibri" w:cs="Calibri"/>
                <w:color w:val="000000"/>
                <w:lang w:eastAsia="en-GB"/>
              </w:rPr>
              <w:t xml:space="preserve"> add further to the conundrum</w:t>
            </w:r>
            <w:r w:rsidR="00024E87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  <w:r w:rsidR="0093771C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B915F5">
              <w:rPr>
                <w:rFonts w:ascii="Calibri" w:eastAsia="Calibri" w:hAnsi="Calibri" w:cs="Calibri"/>
                <w:color w:val="000000"/>
                <w:lang w:eastAsia="en-GB"/>
              </w:rPr>
              <w:t>D</w:t>
            </w:r>
            <w:r w:rsidR="00E061FD">
              <w:rPr>
                <w:rFonts w:ascii="Calibri" w:eastAsia="Calibri" w:hAnsi="Calibri" w:cs="Calibri"/>
                <w:color w:val="000000"/>
                <w:lang w:eastAsia="en-GB"/>
              </w:rPr>
              <w:t xml:space="preserve">ecision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biases</w:t>
            </w:r>
            <w:r w:rsidR="00E061FD">
              <w:rPr>
                <w:rFonts w:ascii="Calibri" w:eastAsia="Calibri" w:hAnsi="Calibri" w:cs="Calibri"/>
                <w:color w:val="000000"/>
                <w:lang w:eastAsia="en-GB"/>
              </w:rPr>
              <w:t xml:space="preserve"> in doctors and patients,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implicated in the context of other medical prescri</w:t>
            </w:r>
            <w:r w:rsidR="00DC7A2B">
              <w:rPr>
                <w:rFonts w:ascii="Calibri" w:eastAsia="Calibri" w:hAnsi="Calibri" w:cs="Calibri"/>
                <w:color w:val="000000"/>
                <w:lang w:eastAsia="en-GB"/>
              </w:rPr>
              <w:t>bing decision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s (e.g. </w:t>
            </w:r>
            <w:r w:rsidR="00760710">
              <w:rPr>
                <w:rFonts w:ascii="Calibri" w:eastAsia="Calibri" w:hAnsi="Calibri" w:cs="Calibri"/>
                <w:color w:val="000000"/>
                <w:lang w:eastAsia="en-GB"/>
              </w:rPr>
              <w:t>Krockow et al., 2022; Tarrant &amp; Krockow, 2021)</w:t>
            </w:r>
            <w:r w:rsidR="003131E8">
              <w:rPr>
                <w:rFonts w:ascii="Calibri" w:eastAsia="Calibri" w:hAnsi="Calibri" w:cs="Calibri"/>
                <w:color w:val="000000"/>
                <w:lang w:eastAsia="en-GB"/>
              </w:rPr>
              <w:t xml:space="preserve"> could also be</w:t>
            </w:r>
            <w:r w:rsidR="00B915F5">
              <w:rPr>
                <w:rFonts w:ascii="Calibri" w:eastAsia="Calibri" w:hAnsi="Calibri" w:cs="Calibri"/>
                <w:color w:val="000000"/>
                <w:lang w:eastAsia="en-GB"/>
              </w:rPr>
              <w:t xml:space="preserve"> potential driver</w:t>
            </w:r>
            <w:r w:rsidR="003131E8">
              <w:rPr>
                <w:rFonts w:ascii="Calibri" w:eastAsia="Calibri" w:hAnsi="Calibri" w:cs="Calibri"/>
                <w:color w:val="000000"/>
                <w:lang w:eastAsia="en-GB"/>
              </w:rPr>
              <w:t>s</w:t>
            </w:r>
            <w:r w:rsidR="00B915F5">
              <w:rPr>
                <w:rFonts w:ascii="Calibri" w:eastAsia="Calibri" w:hAnsi="Calibri" w:cs="Calibri"/>
                <w:color w:val="000000"/>
                <w:lang w:eastAsia="en-GB"/>
              </w:rPr>
              <w:t xml:space="preserve"> of antidepressant use</w:t>
            </w:r>
            <w:r w:rsidR="00760710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  <w:r w:rsidR="00360A53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2FC3AB42" w14:textId="7D840720" w:rsidR="00024E87" w:rsidRDefault="000A605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Inappropriate prescribing</w:t>
            </w:r>
            <w:r w:rsidR="00024E87">
              <w:rPr>
                <w:rFonts w:ascii="Calibri" w:eastAsia="Calibri" w:hAnsi="Calibri" w:cs="Calibri"/>
                <w:color w:val="000000"/>
                <w:lang w:eastAsia="en-GB"/>
              </w:rPr>
              <w:t xml:space="preserve"> of antidepressants contributes to </w:t>
            </w:r>
            <w:r w:rsidR="00E061FD">
              <w:rPr>
                <w:rFonts w:ascii="Calibri" w:eastAsia="Calibri" w:hAnsi="Calibri" w:cs="Calibri"/>
                <w:color w:val="000000"/>
                <w:lang w:eastAsia="en-GB"/>
              </w:rPr>
              <w:t>patient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harm, including</w:t>
            </w:r>
            <w:r w:rsidR="00024E87">
              <w:rPr>
                <w:rFonts w:ascii="Calibri" w:eastAsia="Calibri" w:hAnsi="Calibri" w:cs="Calibri"/>
                <w:color w:val="000000"/>
                <w:lang w:eastAsia="en-GB"/>
              </w:rPr>
              <w:t xml:space="preserve"> side effects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and</w:t>
            </w:r>
            <w:r w:rsidR="00024E87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93771C">
              <w:rPr>
                <w:rFonts w:ascii="Calibri" w:eastAsia="Calibri" w:hAnsi="Calibri" w:cs="Calibri"/>
                <w:color w:val="000000"/>
                <w:lang w:eastAsia="en-GB"/>
              </w:rPr>
              <w:t>withdrawal symptoms</w:t>
            </w:r>
            <w:r w:rsidR="00280C5E">
              <w:rPr>
                <w:rFonts w:ascii="Calibri" w:eastAsia="Calibri" w:hAnsi="Calibri" w:cs="Calibri"/>
                <w:color w:val="000000"/>
                <w:lang w:eastAsia="en-GB"/>
              </w:rPr>
              <w:t xml:space="preserve"> (Spence, 2013)</w:t>
            </w:r>
            <w:r w:rsidR="00C04BD2">
              <w:rPr>
                <w:rFonts w:ascii="Calibri" w:eastAsia="Calibri" w:hAnsi="Calibri" w:cs="Calibri"/>
                <w:color w:val="000000"/>
                <w:lang w:eastAsia="en-GB"/>
              </w:rPr>
              <w:t xml:space="preserve"> and </w:t>
            </w:r>
            <w:r w:rsidR="0093771C">
              <w:rPr>
                <w:rFonts w:ascii="Calibri" w:eastAsia="Calibri" w:hAnsi="Calibri" w:cs="Calibri"/>
                <w:color w:val="000000"/>
                <w:lang w:eastAsia="en-GB"/>
              </w:rPr>
              <w:t xml:space="preserve">economic costs </w:t>
            </w:r>
            <w:r w:rsidR="00E061FD">
              <w:rPr>
                <w:rFonts w:ascii="Calibri" w:eastAsia="Calibri" w:hAnsi="Calibri" w:cs="Calibri"/>
                <w:color w:val="000000"/>
                <w:lang w:eastAsia="en-GB"/>
              </w:rPr>
              <w:t>to</w:t>
            </w:r>
            <w:r w:rsidR="0093771C">
              <w:rPr>
                <w:rFonts w:ascii="Calibri" w:eastAsia="Calibri" w:hAnsi="Calibri" w:cs="Calibri"/>
                <w:color w:val="000000"/>
                <w:lang w:eastAsia="en-GB"/>
              </w:rPr>
              <w:t xml:space="preserve"> the NHS.</w:t>
            </w:r>
            <w:r w:rsidR="00E061FD">
              <w:rPr>
                <w:rFonts w:ascii="Calibri" w:eastAsia="Calibri" w:hAnsi="Calibri" w:cs="Calibri"/>
                <w:color w:val="000000"/>
                <w:lang w:eastAsia="en-GB"/>
              </w:rPr>
              <w:t xml:space="preserve"> Understanding reasons for in</w:t>
            </w:r>
            <w:r w:rsidR="00DC7A2B">
              <w:rPr>
                <w:rFonts w:ascii="Calibri" w:eastAsia="Calibri" w:hAnsi="Calibri" w:cs="Calibri"/>
                <w:color w:val="000000"/>
                <w:lang w:eastAsia="en-GB"/>
              </w:rPr>
              <w:t>creased antidepressant use and identifying</w:t>
            </w:r>
            <w:r w:rsidR="00E061FD">
              <w:rPr>
                <w:rFonts w:ascii="Calibri" w:eastAsia="Calibri" w:hAnsi="Calibri" w:cs="Calibri"/>
                <w:color w:val="000000"/>
                <w:lang w:eastAsia="en-GB"/>
              </w:rPr>
              <w:t xml:space="preserve"> drivers of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inappropriate prescribing </w:t>
            </w:r>
            <w:r w:rsidR="00E061FD">
              <w:rPr>
                <w:rFonts w:ascii="Calibri" w:eastAsia="Calibri" w:hAnsi="Calibri" w:cs="Calibri"/>
                <w:color w:val="000000"/>
                <w:lang w:eastAsia="en-GB"/>
              </w:rPr>
              <w:t xml:space="preserve">are </w:t>
            </w:r>
            <w:r w:rsidR="003131E8">
              <w:rPr>
                <w:rFonts w:ascii="Calibri" w:eastAsia="Calibri" w:hAnsi="Calibri" w:cs="Calibri"/>
                <w:color w:val="000000"/>
                <w:lang w:eastAsia="en-GB"/>
              </w:rPr>
              <w:t>crucial</w:t>
            </w:r>
            <w:r w:rsidR="0085684B">
              <w:rPr>
                <w:rFonts w:ascii="Calibri" w:eastAsia="Calibri" w:hAnsi="Calibri" w:cs="Calibri"/>
                <w:color w:val="000000"/>
                <w:lang w:eastAsia="en-GB"/>
              </w:rPr>
              <w:t xml:space="preserve"> for improving mental health care</w:t>
            </w:r>
            <w:r w:rsidR="005624A0">
              <w:rPr>
                <w:rFonts w:ascii="Calibri" w:eastAsia="Calibri" w:hAnsi="Calibri" w:cs="Calibri"/>
                <w:color w:val="000000"/>
                <w:lang w:eastAsia="en-GB"/>
              </w:rPr>
              <w:t xml:space="preserve">. </w:t>
            </w:r>
          </w:p>
          <w:p w14:paraId="15FDD440" w14:textId="6F68FDD3" w:rsidR="00024E87" w:rsidRDefault="0093771C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This project </w:t>
            </w:r>
            <w:r w:rsidR="00E061FD">
              <w:rPr>
                <w:rFonts w:ascii="Calibri" w:eastAsia="Calibri" w:hAnsi="Calibri" w:cs="Calibri"/>
                <w:color w:val="000000"/>
                <w:lang w:eastAsia="en-GB"/>
              </w:rPr>
              <w:t>will address the following research questions:</w:t>
            </w:r>
          </w:p>
          <w:p w14:paraId="5C74DFA7" w14:textId="29DE7F64" w:rsidR="00360A53" w:rsidRDefault="00360A53" w:rsidP="00703901">
            <w:pPr>
              <w:pStyle w:val="ListParagraph"/>
              <w:numPr>
                <w:ilvl w:val="0"/>
                <w:numId w:val="12"/>
              </w:num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lastRenderedPageBreak/>
              <w:t xml:space="preserve">What is the evidence on antidepressant use in UK </w:t>
            </w:r>
            <w:r w:rsidR="000A605A">
              <w:rPr>
                <w:rFonts w:ascii="Calibri" w:eastAsia="Calibri" w:hAnsi="Calibri" w:cs="Calibri"/>
                <w:color w:val="000000"/>
                <w:lang w:eastAsia="en-GB"/>
              </w:rPr>
              <w:t xml:space="preserve">primary care during and </w:t>
            </w:r>
            <w:r w:rsidR="00B915F5">
              <w:rPr>
                <w:rFonts w:ascii="Calibri" w:eastAsia="Calibri" w:hAnsi="Calibri" w:cs="Calibri"/>
                <w:color w:val="000000"/>
                <w:lang w:eastAsia="en-GB"/>
              </w:rPr>
              <w:t xml:space="preserve">post </w:t>
            </w:r>
            <w:r w:rsidR="000A605A">
              <w:rPr>
                <w:rFonts w:ascii="Calibri" w:eastAsia="Calibri" w:hAnsi="Calibri" w:cs="Calibri"/>
                <w:color w:val="000000"/>
                <w:lang w:eastAsia="en-GB"/>
              </w:rPr>
              <w:t>COVID-19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pandemic?</w:t>
            </w:r>
          </w:p>
          <w:p w14:paraId="21032DE7" w14:textId="762FE8EB" w:rsidR="00E061FD" w:rsidRDefault="00E061FD" w:rsidP="00703901">
            <w:pPr>
              <w:pStyle w:val="ListParagraph"/>
              <w:numPr>
                <w:ilvl w:val="0"/>
                <w:numId w:val="12"/>
              </w:num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How do UK GPs rationalise prescribing of antidepressants for mental health conditions</w:t>
            </w:r>
            <w:r w:rsidR="001D5ACA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and what is the evidence for any underlying decision biases? </w:t>
            </w:r>
            <w:r w:rsidR="00B40F67">
              <w:rPr>
                <w:rFonts w:ascii="Calibri" w:eastAsia="Calibri" w:hAnsi="Calibri" w:cs="Calibri"/>
                <w:color w:val="000000"/>
                <w:lang w:eastAsia="en-GB"/>
              </w:rPr>
              <w:t>What alternative treatments (if any) do GPs consider feasible?</w:t>
            </w:r>
          </w:p>
          <w:p w14:paraId="0B4294B5" w14:textId="01FEC648" w:rsidR="00E061FD" w:rsidRDefault="00360A53" w:rsidP="00703901">
            <w:pPr>
              <w:pStyle w:val="ListParagraph"/>
              <w:numPr>
                <w:ilvl w:val="0"/>
                <w:numId w:val="12"/>
              </w:num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What are patient</w:t>
            </w:r>
            <w:r w:rsidR="00B915F5">
              <w:rPr>
                <w:rFonts w:ascii="Calibri" w:eastAsia="Calibri" w:hAnsi="Calibri" w:cs="Calibri"/>
                <w:color w:val="000000"/>
                <w:lang w:eastAsia="en-GB"/>
              </w:rPr>
              <w:t>s</w:t>
            </w:r>
            <w:r w:rsidR="00DC7A2B">
              <w:rPr>
                <w:rFonts w:ascii="Calibri" w:eastAsia="Calibri" w:hAnsi="Calibri" w:cs="Calibri"/>
                <w:color w:val="000000"/>
                <w:lang w:eastAsia="en-GB"/>
              </w:rPr>
              <w:t>’</w:t>
            </w:r>
            <w:r w:rsidR="0024255A">
              <w:rPr>
                <w:rFonts w:ascii="Calibri" w:eastAsia="Calibri" w:hAnsi="Calibri" w:cs="Calibri"/>
                <w:color w:val="000000"/>
                <w:lang w:eastAsia="en-GB"/>
              </w:rPr>
              <w:t xml:space="preserve"> and public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opinions associated with antidepressant use, and what alternative treatments (if any) would they prefer?</w:t>
            </w:r>
          </w:p>
          <w:p w14:paraId="5A639F6F" w14:textId="603B8B3B" w:rsidR="00B40F67" w:rsidRPr="00314195" w:rsidRDefault="00B40F67" w:rsidP="00703901">
            <w:pPr>
              <w:pStyle w:val="ListParagraph"/>
              <w:numPr>
                <w:ilvl w:val="0"/>
                <w:numId w:val="12"/>
              </w:num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14195">
              <w:rPr>
                <w:rFonts w:ascii="Calibri" w:eastAsia="Calibri" w:hAnsi="Calibri" w:cs="Calibri"/>
                <w:color w:val="000000"/>
                <w:lang w:eastAsia="en-GB"/>
              </w:rPr>
              <w:t>What are opinions of UK expert stakeholders (</w:t>
            </w:r>
            <w:r w:rsidR="00A04D27"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e.g., </w:t>
            </w:r>
            <w:r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leading GPs, psychiatrists, mental health charity leads, </w:t>
            </w:r>
            <w:r w:rsidR="00314195">
              <w:rPr>
                <w:rFonts w:ascii="Calibri" w:eastAsia="Calibri" w:hAnsi="Calibri" w:cs="Calibri"/>
                <w:color w:val="000000"/>
                <w:lang w:eastAsia="en-GB"/>
              </w:rPr>
              <w:t>experts by experience</w:t>
            </w:r>
            <w:r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, health policy makers) </w:t>
            </w:r>
            <w:r w:rsidR="003131E8" w:rsidRPr="00314195">
              <w:rPr>
                <w:rFonts w:ascii="Calibri" w:eastAsia="Calibri" w:hAnsi="Calibri" w:cs="Calibri"/>
                <w:color w:val="000000"/>
                <w:lang w:eastAsia="en-GB"/>
              </w:rPr>
              <w:t>regarding</w:t>
            </w:r>
            <w:r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 current antidepressant use and what solutions </w:t>
            </w:r>
            <w:r w:rsidR="003131E8" w:rsidRPr="00314195">
              <w:rPr>
                <w:rFonts w:ascii="Calibri" w:eastAsia="Calibri" w:hAnsi="Calibri" w:cs="Calibri"/>
                <w:color w:val="000000"/>
                <w:lang w:eastAsia="en-GB"/>
              </w:rPr>
              <w:t>do they suggest</w:t>
            </w:r>
            <w:r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 to optimise prescribing?</w:t>
            </w:r>
          </w:p>
          <w:p w14:paraId="7508D66A" w14:textId="77777777" w:rsidR="009D2A71" w:rsidRPr="00314195" w:rsidRDefault="00703901" w:rsidP="001D5AC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The project </w:t>
            </w:r>
            <w:r w:rsidR="0085684B" w:rsidRPr="00314195">
              <w:rPr>
                <w:rFonts w:ascii="Calibri" w:eastAsia="Calibri" w:hAnsi="Calibri" w:cs="Calibri"/>
                <w:color w:val="000000"/>
                <w:lang w:eastAsia="en-GB"/>
              </w:rPr>
              <w:t>will include four work packages</w:t>
            </w:r>
            <w:r w:rsidR="00C04BD2"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 (WP):</w:t>
            </w:r>
            <w:r w:rsidR="001D5ACA"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45638CF2" w14:textId="2493CEBC" w:rsidR="009D2A71" w:rsidRPr="00314195" w:rsidRDefault="001D5ACA" w:rsidP="009D2A71">
            <w:pPr>
              <w:pStyle w:val="ListParagraph"/>
              <w:numPr>
                <w:ilvl w:val="0"/>
                <w:numId w:val="13"/>
              </w:num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14195">
              <w:rPr>
                <w:rFonts w:ascii="Calibri" w:eastAsia="Calibri" w:hAnsi="Calibri" w:cs="Calibri"/>
                <w:color w:val="000000"/>
                <w:lang w:eastAsia="en-GB"/>
              </w:rPr>
              <w:t>WP1</w:t>
            </w:r>
            <w:r w:rsidR="0024255A">
              <w:rPr>
                <w:rFonts w:ascii="Calibri" w:eastAsia="Calibri" w:hAnsi="Calibri" w:cs="Calibri"/>
                <w:color w:val="000000"/>
                <w:lang w:eastAsia="en-GB"/>
              </w:rPr>
              <w:t>: S</w:t>
            </w:r>
            <w:r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ystematic literature review </w:t>
            </w:r>
            <w:r w:rsidR="0085684B" w:rsidRPr="00314195">
              <w:rPr>
                <w:rFonts w:ascii="Calibri" w:eastAsia="Calibri" w:hAnsi="Calibri" w:cs="Calibri"/>
                <w:color w:val="000000"/>
                <w:lang w:eastAsia="en-GB"/>
              </w:rPr>
              <w:t>of</w:t>
            </w:r>
            <w:r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85684B" w:rsidRPr="00314195">
              <w:rPr>
                <w:rFonts w:ascii="Calibri" w:eastAsia="Calibri" w:hAnsi="Calibri" w:cs="Calibri"/>
                <w:color w:val="000000"/>
                <w:lang w:eastAsia="en-GB"/>
              </w:rPr>
              <w:t>antidepressant prescribing in UK primary care</w:t>
            </w:r>
            <w:r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3131E8" w:rsidRPr="00314195">
              <w:rPr>
                <w:rFonts w:ascii="Calibri" w:eastAsia="Calibri" w:hAnsi="Calibri" w:cs="Calibri"/>
                <w:color w:val="000000"/>
                <w:lang w:eastAsia="en-GB"/>
              </w:rPr>
              <w:t>from 2020-present</w:t>
            </w:r>
            <w:r w:rsidR="009D2A71" w:rsidRPr="00314195">
              <w:rPr>
                <w:rFonts w:ascii="Calibri" w:eastAsia="Calibri" w:hAnsi="Calibri" w:cs="Calibri"/>
                <w:color w:val="000000"/>
                <w:lang w:eastAsia="en-GB"/>
              </w:rPr>
              <w:t>;</w:t>
            </w:r>
          </w:p>
          <w:p w14:paraId="513CB366" w14:textId="6360F2D8" w:rsidR="009D2A71" w:rsidRDefault="0024255A" w:rsidP="0024255A">
            <w:pPr>
              <w:pStyle w:val="ListParagraph"/>
              <w:numPr>
                <w:ilvl w:val="0"/>
                <w:numId w:val="13"/>
              </w:num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WP2: Q</w:t>
            </w:r>
            <w:r w:rsidR="001D5ACA" w:rsidRPr="00314195">
              <w:rPr>
                <w:rFonts w:ascii="Calibri" w:eastAsia="Calibri" w:hAnsi="Calibri" w:cs="Calibri"/>
                <w:color w:val="000000"/>
                <w:lang w:eastAsia="en-GB"/>
              </w:rPr>
              <w:t>ualitative interview</w:t>
            </w:r>
            <w:r w:rsidR="000A605A" w:rsidRPr="00314195">
              <w:rPr>
                <w:rFonts w:ascii="Calibri" w:eastAsia="Calibri" w:hAnsi="Calibri" w:cs="Calibri"/>
                <w:color w:val="000000"/>
                <w:lang w:eastAsia="en-GB"/>
              </w:rPr>
              <w:t>-based</w:t>
            </w:r>
            <w:r w:rsidR="004F7FD3"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 studies</w:t>
            </w:r>
            <w:r w:rsidR="001D5ACA"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 of GPs (</w:t>
            </w:r>
            <w:r w:rsidR="001D5ACA" w:rsidRPr="00314195">
              <w:rPr>
                <w:rFonts w:ascii="Calibri" w:eastAsia="Calibri" w:hAnsi="Calibri" w:cs="Calibri"/>
                <w:i/>
                <w:color w:val="000000"/>
                <w:lang w:eastAsia="en-GB"/>
              </w:rPr>
              <w:t>n</w:t>
            </w:r>
            <w:r w:rsidR="001D5ACA" w:rsidRPr="00314195">
              <w:rPr>
                <w:rFonts w:ascii="Calibri" w:eastAsia="Calibri" w:hAnsi="Calibri" w:cs="Calibri"/>
                <w:color w:val="000000"/>
                <w:lang w:eastAsia="en-GB"/>
              </w:rPr>
              <w:t>=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10-15</w:t>
            </w:r>
            <w:r w:rsidR="001D5ACA"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) and patients </w:t>
            </w:r>
            <w:r w:rsidR="004F7FD3"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diagnosed with different mental health conditions </w:t>
            </w:r>
            <w:r w:rsidR="001D5ACA" w:rsidRPr="00314195">
              <w:rPr>
                <w:rFonts w:ascii="Calibri" w:eastAsia="Calibri" w:hAnsi="Calibri" w:cs="Calibri"/>
                <w:color w:val="000000"/>
                <w:lang w:eastAsia="en-GB"/>
              </w:rPr>
              <w:t>(</w:t>
            </w:r>
            <w:r w:rsidR="001D5ACA" w:rsidRPr="00314195">
              <w:rPr>
                <w:rFonts w:ascii="Calibri" w:eastAsia="Calibri" w:hAnsi="Calibri" w:cs="Calibri"/>
                <w:i/>
                <w:color w:val="000000"/>
                <w:lang w:eastAsia="en-GB"/>
              </w:rPr>
              <w:t>n</w:t>
            </w:r>
            <w:r w:rsidR="001D5ACA" w:rsidRPr="00314195">
              <w:rPr>
                <w:rFonts w:ascii="Calibri" w:eastAsia="Calibri" w:hAnsi="Calibri" w:cs="Calibri"/>
                <w:color w:val="000000"/>
                <w:lang w:eastAsia="en-GB"/>
              </w:rPr>
              <w:t>=1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0</w:t>
            </w:r>
            <w:r w:rsidR="00B40F67" w:rsidRPr="00314195">
              <w:rPr>
                <w:rFonts w:ascii="Calibri" w:eastAsia="Calibri" w:hAnsi="Calibri" w:cs="Calibri"/>
                <w:color w:val="000000"/>
                <w:lang w:eastAsia="en-GB"/>
              </w:rPr>
              <w:t>-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15</w:t>
            </w:r>
            <w:r w:rsidR="001D5ACA" w:rsidRPr="00314195">
              <w:rPr>
                <w:rFonts w:ascii="Calibri" w:eastAsia="Calibri" w:hAnsi="Calibri" w:cs="Calibri"/>
                <w:color w:val="000000"/>
                <w:lang w:eastAsia="en-GB"/>
              </w:rPr>
              <w:t>)</w:t>
            </w:r>
            <w:r w:rsidR="00C04BD2"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547A22A2" w14:textId="291FE2D4" w:rsidR="0024255A" w:rsidRPr="00314195" w:rsidRDefault="0024255A" w:rsidP="0024255A">
            <w:pPr>
              <w:pStyle w:val="ListParagraph"/>
              <w:numPr>
                <w:ilvl w:val="0"/>
                <w:numId w:val="13"/>
              </w:num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WP3: Quantitative survey of the general public (</w:t>
            </w:r>
            <w:r w:rsidRPr="0024255A">
              <w:rPr>
                <w:rFonts w:ascii="Calibri" w:eastAsia="Calibri" w:hAnsi="Calibri" w:cs="Calibri"/>
                <w:i/>
                <w:color w:val="000000"/>
                <w:lang w:eastAsia="en-GB"/>
              </w:rPr>
              <w:t>n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=500) regarding attitudes about antidepressants, recruited via the online recruitment platform </w:t>
            </w:r>
            <w:r w:rsidRPr="0024255A">
              <w:rPr>
                <w:rFonts w:ascii="Calibri" w:eastAsia="Calibri" w:hAnsi="Calibri" w:cs="Calibri"/>
                <w:i/>
                <w:color w:val="000000"/>
                <w:lang w:eastAsia="en-GB"/>
              </w:rPr>
              <w:t>Prolific</w:t>
            </w:r>
          </w:p>
          <w:p w14:paraId="78D482CE" w14:textId="5F240FE3" w:rsidR="0039206A" w:rsidRPr="0024255A" w:rsidRDefault="0024255A" w:rsidP="003131E8">
            <w:pPr>
              <w:pStyle w:val="ListParagraph"/>
              <w:numPr>
                <w:ilvl w:val="0"/>
                <w:numId w:val="13"/>
              </w:num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WP4: </w:t>
            </w:r>
            <w:r w:rsidR="003131E8"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mixed-methods Delphi study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(</w:t>
            </w:r>
            <w:r w:rsidRPr="0024255A">
              <w:rPr>
                <w:rFonts w:ascii="Calibri" w:eastAsia="Calibri" w:hAnsi="Calibri" w:cs="Calibri"/>
                <w:i/>
                <w:color w:val="000000"/>
                <w:lang w:eastAsia="en-GB"/>
              </w:rPr>
              <w:t>n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=10-20) </w:t>
            </w:r>
            <w:r w:rsidR="003131E8"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to obtain expert feedback on results from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interviews</w:t>
            </w:r>
            <w:r w:rsidR="003131E8" w:rsidRPr="00314195">
              <w:rPr>
                <w:rFonts w:ascii="Calibri" w:eastAsia="Calibri" w:hAnsi="Calibri" w:cs="Calibri"/>
                <w:color w:val="000000"/>
                <w:lang w:eastAsia="en-GB"/>
              </w:rPr>
              <w:t xml:space="preserve"> and formulate potential solutions.</w:t>
            </w:r>
          </w:p>
        </w:tc>
      </w:tr>
    </w:tbl>
    <w:p w14:paraId="2F06C3C3" w14:textId="77777777" w:rsidR="005F15C7" w:rsidRDefault="005F15C7" w:rsidP="005F15C7">
      <w:pPr>
        <w:spacing w:line="240" w:lineRule="auto"/>
        <w:jc w:val="left"/>
        <w:rPr>
          <w:rFonts w:ascii="Calibri" w:eastAsia="Calibri" w:hAnsi="Calibri" w:cs="Calibri"/>
          <w:b/>
          <w:color w:val="000000"/>
          <w:lang w:eastAsia="en-GB"/>
        </w:rPr>
      </w:pPr>
    </w:p>
    <w:sectPr w:rsidR="005F1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6AFA"/>
    <w:multiLevelType w:val="hybridMultilevel"/>
    <w:tmpl w:val="974A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251D"/>
    <w:multiLevelType w:val="hybridMultilevel"/>
    <w:tmpl w:val="EAEAC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31A4"/>
    <w:multiLevelType w:val="hybridMultilevel"/>
    <w:tmpl w:val="611255F6"/>
    <w:lvl w:ilvl="0" w:tplc="30E4E0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720E6"/>
    <w:multiLevelType w:val="multilevel"/>
    <w:tmpl w:val="4DC87E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6A"/>
    <w:rsid w:val="00024E87"/>
    <w:rsid w:val="000A605A"/>
    <w:rsid w:val="000C280D"/>
    <w:rsid w:val="001410D3"/>
    <w:rsid w:val="001D5ACA"/>
    <w:rsid w:val="001E79A4"/>
    <w:rsid w:val="001F3596"/>
    <w:rsid w:val="002216AC"/>
    <w:rsid w:val="002240E0"/>
    <w:rsid w:val="00226CAE"/>
    <w:rsid w:val="0024255A"/>
    <w:rsid w:val="00280C5E"/>
    <w:rsid w:val="002D7AB6"/>
    <w:rsid w:val="003131E8"/>
    <w:rsid w:val="00314195"/>
    <w:rsid w:val="00360A53"/>
    <w:rsid w:val="00362549"/>
    <w:rsid w:val="0039206A"/>
    <w:rsid w:val="003A2A0C"/>
    <w:rsid w:val="0047561F"/>
    <w:rsid w:val="004F7FD3"/>
    <w:rsid w:val="005527FB"/>
    <w:rsid w:val="00553917"/>
    <w:rsid w:val="005624A0"/>
    <w:rsid w:val="005C256C"/>
    <w:rsid w:val="005F15C7"/>
    <w:rsid w:val="00626CF0"/>
    <w:rsid w:val="00634E61"/>
    <w:rsid w:val="006E5BC6"/>
    <w:rsid w:val="00703901"/>
    <w:rsid w:val="007443D2"/>
    <w:rsid w:val="00760710"/>
    <w:rsid w:val="007B7000"/>
    <w:rsid w:val="0085684B"/>
    <w:rsid w:val="008F7DEA"/>
    <w:rsid w:val="0093771C"/>
    <w:rsid w:val="00977D03"/>
    <w:rsid w:val="00992D11"/>
    <w:rsid w:val="009D2A71"/>
    <w:rsid w:val="009E22E8"/>
    <w:rsid w:val="009F2803"/>
    <w:rsid w:val="00A04D27"/>
    <w:rsid w:val="00AA3B5F"/>
    <w:rsid w:val="00B40F67"/>
    <w:rsid w:val="00B549D1"/>
    <w:rsid w:val="00B915F5"/>
    <w:rsid w:val="00BB47B4"/>
    <w:rsid w:val="00C04BD2"/>
    <w:rsid w:val="00CC5B2D"/>
    <w:rsid w:val="00CE66FA"/>
    <w:rsid w:val="00D36707"/>
    <w:rsid w:val="00D4544D"/>
    <w:rsid w:val="00D50E9B"/>
    <w:rsid w:val="00D84933"/>
    <w:rsid w:val="00DC7A2B"/>
    <w:rsid w:val="00E061FD"/>
    <w:rsid w:val="00E22CD8"/>
    <w:rsid w:val="00E6561A"/>
    <w:rsid w:val="00E7525D"/>
    <w:rsid w:val="00F7136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EB5C"/>
  <w15:chartTrackingRefBased/>
  <w15:docId w15:val="{5629B51A-9715-45F9-AD17-8B44F094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17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917"/>
    <w:pPr>
      <w:keepNext/>
      <w:keepLines/>
      <w:numPr>
        <w:numId w:val="10"/>
      </w:numPr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17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91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91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91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91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91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91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91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917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917"/>
    <w:rPr>
      <w:rFonts w:ascii="Arial" w:eastAsiaTheme="majorEastAsia" w:hAnsi="Arial" w:cstheme="majorBidi"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39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91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9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9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9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3917"/>
    <w:pPr>
      <w:spacing w:line="240" w:lineRule="auto"/>
      <w:contextualSpacing/>
    </w:pPr>
    <w:rPr>
      <w:rFonts w:eastAsiaTheme="majorEastAsia" w:cstheme="majorBidi"/>
      <w:spacing w:val="-1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917"/>
    <w:rPr>
      <w:rFonts w:ascii="Arial" w:eastAsiaTheme="majorEastAsia" w:hAnsi="Arial" w:cstheme="majorBidi"/>
      <w:spacing w:val="-10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17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391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3917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3917"/>
    <w:rPr>
      <w:i/>
      <w:iCs/>
      <w:color w:val="auto"/>
    </w:rPr>
  </w:style>
  <w:style w:type="paragraph" w:styleId="NoSpacing">
    <w:name w:val="No Spacing"/>
    <w:uiPriority w:val="1"/>
    <w:qFormat/>
    <w:rsid w:val="0055391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3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3917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9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9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91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539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39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39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391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5391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917"/>
    <w:pPr>
      <w:outlineLvl w:val="9"/>
    </w:pPr>
  </w:style>
  <w:style w:type="table" w:styleId="TableGrid">
    <w:name w:val="Table Grid"/>
    <w:basedOn w:val="TableNormal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0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00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605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77D0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87757-81F7-4F0B-A275-E3A3F8BF5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F0F4-ABB4-4E1F-8E4D-D1032F363A13}">
  <ds:schemaRefs>
    <ds:schemaRef ds:uri="http://purl.org/dc/elements/1.1/"/>
    <ds:schemaRef ds:uri="http://schemas.microsoft.com/office/2006/metadata/properties"/>
    <ds:schemaRef ds:uri="a3e275ff-89cc-44e6-b4bf-7f0856b333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088CE3-6171-489D-8351-360030BFD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Alex (Dr.)</dc:creator>
  <cp:keywords/>
  <dc:description/>
  <cp:lastModifiedBy>White, Karen L.</cp:lastModifiedBy>
  <cp:revision>3</cp:revision>
  <dcterms:created xsi:type="dcterms:W3CDTF">2022-11-20T13:47:00Z</dcterms:created>
  <dcterms:modified xsi:type="dcterms:W3CDTF">2022-11-21T12:05:00Z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