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5A4E" w14:textId="35C2CBA2" w:rsidR="00066C81" w:rsidRPr="00FB7E2F" w:rsidRDefault="00FB7E2F" w:rsidP="00066C81">
      <w:pPr>
        <w:spacing w:after="0" w:line="240" w:lineRule="auto"/>
        <w:rPr>
          <w:b/>
          <w:bCs/>
        </w:rPr>
      </w:pPr>
      <w:r w:rsidRPr="00FB7E2F">
        <w:rPr>
          <w:b/>
          <w:bCs/>
        </w:rPr>
        <w:t>University of Leicester</w:t>
      </w:r>
    </w:p>
    <w:p w14:paraId="0D0AE550" w14:textId="77777777" w:rsidR="00FB7E2F" w:rsidRDefault="00FB7E2F"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58D64656" w14:textId="77777777" w:rsidTr="2B54C60A">
        <w:tc>
          <w:tcPr>
            <w:tcW w:w="3227" w:type="dxa"/>
            <w:shd w:val="clear" w:color="auto" w:fill="F2F2F2" w:themeFill="background1" w:themeFillShade="F2"/>
          </w:tcPr>
          <w:p w14:paraId="141A465E" w14:textId="77777777" w:rsidR="00066C81" w:rsidRPr="00066C81" w:rsidRDefault="00066C81" w:rsidP="00066C81">
            <w:pPr>
              <w:rPr>
                <w:b/>
              </w:rPr>
            </w:pPr>
            <w:r w:rsidRPr="00066C81">
              <w:rPr>
                <w:b/>
              </w:rPr>
              <w:t>Project Reference</w:t>
            </w:r>
          </w:p>
        </w:tc>
        <w:tc>
          <w:tcPr>
            <w:tcW w:w="5807" w:type="dxa"/>
          </w:tcPr>
          <w:p w14:paraId="4F0A4A6E" w14:textId="4F136F6F" w:rsidR="00066C81" w:rsidRPr="00066C81" w:rsidRDefault="00A84365" w:rsidP="2B54C60A">
            <w:pPr>
              <w:spacing w:line="259" w:lineRule="auto"/>
            </w:pPr>
            <w:r>
              <w:t xml:space="preserve">BRC </w:t>
            </w:r>
            <w:r w:rsidR="33B820D5" w:rsidRPr="2B54C60A">
              <w:rPr>
                <w:color w:val="000000" w:themeColor="text1"/>
              </w:rPr>
              <w:t>Studentships</w:t>
            </w:r>
          </w:p>
        </w:tc>
      </w:tr>
    </w:tbl>
    <w:p w14:paraId="2F552C0E"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75AE8DCB" w14:textId="77777777" w:rsidTr="00ED69E6">
        <w:tc>
          <w:tcPr>
            <w:tcW w:w="3227" w:type="dxa"/>
            <w:shd w:val="clear" w:color="auto" w:fill="F2F2F2" w:themeFill="background1" w:themeFillShade="F2"/>
          </w:tcPr>
          <w:p w14:paraId="7187F49E" w14:textId="77777777" w:rsidR="00066C81" w:rsidRPr="00066C81" w:rsidRDefault="00066C81" w:rsidP="00066C81">
            <w:pPr>
              <w:rPr>
                <w:b/>
              </w:rPr>
            </w:pPr>
            <w:r w:rsidRPr="00066C81">
              <w:rPr>
                <w:b/>
              </w:rPr>
              <w:t>First Supervisor</w:t>
            </w:r>
          </w:p>
        </w:tc>
        <w:tc>
          <w:tcPr>
            <w:tcW w:w="5807" w:type="dxa"/>
          </w:tcPr>
          <w:p w14:paraId="07C041F2" w14:textId="5FB5159C" w:rsidR="00066C81" w:rsidRPr="00066C81" w:rsidRDefault="00F979FB" w:rsidP="00066C81">
            <w:r w:rsidRPr="00F979FB">
              <w:t>Dr Spyridon Megremis</w:t>
            </w:r>
          </w:p>
        </w:tc>
      </w:tr>
      <w:tr w:rsidR="00066C81" w:rsidRPr="00066C81" w14:paraId="62BA6F73" w14:textId="77777777" w:rsidTr="00ED69E6">
        <w:tc>
          <w:tcPr>
            <w:tcW w:w="3227" w:type="dxa"/>
            <w:shd w:val="clear" w:color="auto" w:fill="F2F2F2" w:themeFill="background1" w:themeFillShade="F2"/>
          </w:tcPr>
          <w:p w14:paraId="44829D61" w14:textId="77777777" w:rsidR="00066C81" w:rsidRPr="00066C81" w:rsidRDefault="00066C81" w:rsidP="00066C81">
            <w:pPr>
              <w:rPr>
                <w:b/>
              </w:rPr>
            </w:pPr>
            <w:r w:rsidRPr="00066C81">
              <w:rPr>
                <w:b/>
              </w:rPr>
              <w:t>School/Department</w:t>
            </w:r>
          </w:p>
        </w:tc>
        <w:tc>
          <w:tcPr>
            <w:tcW w:w="5807" w:type="dxa"/>
          </w:tcPr>
          <w:p w14:paraId="61DC7D29" w14:textId="30ACCA79" w:rsidR="00066C81" w:rsidRPr="00066C81" w:rsidRDefault="006178CC" w:rsidP="00066C81">
            <w:r w:rsidRPr="006178CC">
              <w:t>Centre for Phage Research</w:t>
            </w:r>
            <w:r w:rsidR="009C072E">
              <w:t xml:space="preserve">, </w:t>
            </w:r>
            <w:r w:rsidR="009C072E" w:rsidRPr="009C072E">
              <w:t>College of Life Sciences</w:t>
            </w:r>
          </w:p>
        </w:tc>
      </w:tr>
      <w:tr w:rsidR="00A84365" w:rsidRPr="00066C81" w14:paraId="0708F96B" w14:textId="77777777" w:rsidTr="004955D3">
        <w:tc>
          <w:tcPr>
            <w:tcW w:w="3227" w:type="dxa"/>
            <w:shd w:val="clear" w:color="auto" w:fill="F2F2F2" w:themeFill="background1" w:themeFillShade="F2"/>
          </w:tcPr>
          <w:p w14:paraId="25527BA6" w14:textId="77777777" w:rsidR="00A84365" w:rsidRPr="00066C81" w:rsidRDefault="00A84365" w:rsidP="00066C81">
            <w:pPr>
              <w:rPr>
                <w:b/>
              </w:rPr>
            </w:pPr>
            <w:r w:rsidRPr="00066C81">
              <w:rPr>
                <w:b/>
              </w:rPr>
              <w:t xml:space="preserve">Email </w:t>
            </w:r>
          </w:p>
        </w:tc>
        <w:tc>
          <w:tcPr>
            <w:tcW w:w="5807" w:type="dxa"/>
          </w:tcPr>
          <w:p w14:paraId="5A764A30" w14:textId="6A816F39" w:rsidR="00A84365" w:rsidRPr="00066C81" w:rsidRDefault="00FB7E2F" w:rsidP="00066C81">
            <w:hyperlink r:id="rId7" w:history="1">
              <w:r w:rsidRPr="00AE7DE0">
                <w:rPr>
                  <w:rStyle w:val="Hyperlink"/>
                </w:rPr>
                <w:t>sm1219@leicester.ac.uk</w:t>
              </w:r>
            </w:hyperlink>
            <w:r>
              <w:t xml:space="preserve"> </w:t>
            </w:r>
          </w:p>
        </w:tc>
      </w:tr>
    </w:tbl>
    <w:p w14:paraId="7E553983"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1C40C050" w14:textId="77777777" w:rsidTr="00066C81">
        <w:tc>
          <w:tcPr>
            <w:tcW w:w="3256" w:type="dxa"/>
            <w:shd w:val="clear" w:color="auto" w:fill="F2F2F2" w:themeFill="background1" w:themeFillShade="F2"/>
          </w:tcPr>
          <w:p w14:paraId="268C46E9" w14:textId="77777777" w:rsidR="00066C81" w:rsidRPr="00B11D52" w:rsidRDefault="00066C81" w:rsidP="00ED69E6">
            <w:pPr>
              <w:rPr>
                <w:b/>
              </w:rPr>
            </w:pPr>
            <w:r>
              <w:rPr>
                <w:b/>
              </w:rPr>
              <w:t>Second Supervisor</w:t>
            </w:r>
          </w:p>
        </w:tc>
        <w:tc>
          <w:tcPr>
            <w:tcW w:w="5778" w:type="dxa"/>
          </w:tcPr>
          <w:p w14:paraId="6E8916E8" w14:textId="063E23F1" w:rsidR="00066C81" w:rsidRDefault="007C2E79" w:rsidP="00ED69E6">
            <w:r w:rsidRPr="007C2E79">
              <w:t>Prof. Martha R.J. Clokie</w:t>
            </w:r>
          </w:p>
        </w:tc>
      </w:tr>
      <w:tr w:rsidR="00066C81" w14:paraId="147DA613" w14:textId="77777777" w:rsidTr="00066C81">
        <w:tc>
          <w:tcPr>
            <w:tcW w:w="3256" w:type="dxa"/>
            <w:shd w:val="clear" w:color="auto" w:fill="F2F2F2" w:themeFill="background1" w:themeFillShade="F2"/>
          </w:tcPr>
          <w:p w14:paraId="7B1E849E" w14:textId="77777777" w:rsidR="00066C81" w:rsidRDefault="00066C81" w:rsidP="00ED69E6">
            <w:pPr>
              <w:rPr>
                <w:b/>
              </w:rPr>
            </w:pPr>
            <w:r>
              <w:rPr>
                <w:b/>
              </w:rPr>
              <w:t>School/Department</w:t>
            </w:r>
          </w:p>
        </w:tc>
        <w:tc>
          <w:tcPr>
            <w:tcW w:w="5778" w:type="dxa"/>
          </w:tcPr>
          <w:p w14:paraId="5CD28D25" w14:textId="11DAB898" w:rsidR="00066C81" w:rsidRDefault="001F3952" w:rsidP="00ED69E6">
            <w:r w:rsidRPr="006178CC">
              <w:t>Centre for Phage Research</w:t>
            </w:r>
            <w:r>
              <w:t xml:space="preserve">, </w:t>
            </w:r>
            <w:r w:rsidRPr="009C072E">
              <w:t>College of Life Sciences</w:t>
            </w:r>
          </w:p>
        </w:tc>
      </w:tr>
      <w:tr w:rsidR="00A84365" w14:paraId="5C5F8BEE" w14:textId="77777777" w:rsidTr="000E23E5">
        <w:tc>
          <w:tcPr>
            <w:tcW w:w="3256" w:type="dxa"/>
            <w:shd w:val="clear" w:color="auto" w:fill="F2F2F2" w:themeFill="background1" w:themeFillShade="F2"/>
          </w:tcPr>
          <w:p w14:paraId="3358F461" w14:textId="77777777" w:rsidR="00A84365" w:rsidRDefault="00A84365" w:rsidP="00ED69E6">
            <w:pPr>
              <w:rPr>
                <w:b/>
              </w:rPr>
            </w:pPr>
            <w:r>
              <w:rPr>
                <w:b/>
              </w:rPr>
              <w:t xml:space="preserve">Email </w:t>
            </w:r>
          </w:p>
        </w:tc>
        <w:tc>
          <w:tcPr>
            <w:tcW w:w="5778" w:type="dxa"/>
          </w:tcPr>
          <w:p w14:paraId="43E8FDDB" w14:textId="2830BA1C" w:rsidR="00A84365" w:rsidRDefault="00FB7E2F" w:rsidP="00ED69E6">
            <w:hyperlink r:id="rId8" w:history="1">
              <w:r w:rsidRPr="00AE7DE0">
                <w:rPr>
                  <w:rStyle w:val="Hyperlink"/>
                </w:rPr>
                <w:t>mrjc1@leicester.ac.uk</w:t>
              </w:r>
            </w:hyperlink>
            <w:r>
              <w:t xml:space="preserve"> </w:t>
            </w:r>
          </w:p>
        </w:tc>
      </w:tr>
    </w:tbl>
    <w:p w14:paraId="58880D57"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D26F59" w14:textId="77777777" w:rsidTr="00066C81">
        <w:tc>
          <w:tcPr>
            <w:tcW w:w="3256" w:type="dxa"/>
            <w:shd w:val="clear" w:color="auto" w:fill="F2F2F2" w:themeFill="background1" w:themeFillShade="F2"/>
          </w:tcPr>
          <w:p w14:paraId="7674A150" w14:textId="77777777" w:rsidR="00066C81" w:rsidRPr="00B11D52" w:rsidRDefault="00066C81" w:rsidP="00ED69E6">
            <w:pPr>
              <w:rPr>
                <w:b/>
              </w:rPr>
            </w:pPr>
            <w:r>
              <w:rPr>
                <w:b/>
              </w:rPr>
              <w:t>Additional Supervisor</w:t>
            </w:r>
          </w:p>
        </w:tc>
        <w:tc>
          <w:tcPr>
            <w:tcW w:w="5778" w:type="dxa"/>
          </w:tcPr>
          <w:p w14:paraId="735D6AAD" w14:textId="2B1254DA" w:rsidR="00066C81" w:rsidRDefault="001F3952" w:rsidP="00ED69E6">
            <w:r w:rsidRPr="001F3952">
              <w:t>Dr Leah F. Cuthbertson</w:t>
            </w:r>
          </w:p>
        </w:tc>
      </w:tr>
    </w:tbl>
    <w:p w14:paraId="610696F3" w14:textId="77777777" w:rsidR="00066C81" w:rsidRDefault="00066C81" w:rsidP="00066C81">
      <w:pPr>
        <w:spacing w:after="0" w:line="240" w:lineRule="auto"/>
        <w:rPr>
          <w:b/>
          <w:u w:val="single"/>
        </w:rPr>
      </w:pPr>
    </w:p>
    <w:p w14:paraId="54D9DE83"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066C81" w14:paraId="7614B409" w14:textId="77777777" w:rsidTr="00ED69E6">
        <w:tc>
          <w:tcPr>
            <w:tcW w:w="1980" w:type="dxa"/>
            <w:shd w:val="clear" w:color="auto" w:fill="F2F2F2" w:themeFill="background1" w:themeFillShade="F2"/>
          </w:tcPr>
          <w:p w14:paraId="453A398E" w14:textId="77777777" w:rsidR="00066C81" w:rsidRDefault="00066C81" w:rsidP="00ED69E6">
            <w:pPr>
              <w:rPr>
                <w:b/>
              </w:rPr>
            </w:pPr>
            <w:r>
              <w:rPr>
                <w:b/>
              </w:rPr>
              <w:t>Project Title</w:t>
            </w:r>
          </w:p>
          <w:p w14:paraId="65BEE0FD" w14:textId="77777777" w:rsidR="00066C81" w:rsidRPr="00B11D52" w:rsidRDefault="00066C81" w:rsidP="00ED69E6">
            <w:pPr>
              <w:rPr>
                <w:b/>
              </w:rPr>
            </w:pPr>
          </w:p>
        </w:tc>
        <w:tc>
          <w:tcPr>
            <w:tcW w:w="7036" w:type="dxa"/>
            <w:gridSpan w:val="2"/>
          </w:tcPr>
          <w:p w14:paraId="66CA3308" w14:textId="3765539E" w:rsidR="00066C81" w:rsidRDefault="00E96517" w:rsidP="00ED69E6">
            <w:r w:rsidRPr="00E96517">
              <w:t>Development of an in vitro culture system to study the lung microcosm in airway diseases</w:t>
            </w:r>
          </w:p>
        </w:tc>
      </w:tr>
      <w:tr w:rsidR="00066C81" w14:paraId="2503C890" w14:textId="77777777" w:rsidTr="00ED69E6">
        <w:tc>
          <w:tcPr>
            <w:tcW w:w="1980" w:type="dxa"/>
            <w:vMerge w:val="restart"/>
            <w:shd w:val="clear" w:color="auto" w:fill="F2F2F2" w:themeFill="background1" w:themeFillShade="F2"/>
          </w:tcPr>
          <w:p w14:paraId="134BC052" w14:textId="77777777" w:rsidR="00066C81" w:rsidRDefault="00066C81" w:rsidP="00ED69E6">
            <w:pPr>
              <w:rPr>
                <w:b/>
              </w:rPr>
            </w:pPr>
            <w:r>
              <w:rPr>
                <w:b/>
              </w:rPr>
              <w:t>Project Highlights:</w:t>
            </w:r>
          </w:p>
        </w:tc>
        <w:tc>
          <w:tcPr>
            <w:tcW w:w="425" w:type="dxa"/>
            <w:shd w:val="clear" w:color="auto" w:fill="F2F2F2" w:themeFill="background1" w:themeFillShade="F2"/>
          </w:tcPr>
          <w:p w14:paraId="5C1DD7CA" w14:textId="77777777" w:rsidR="00066C81" w:rsidRDefault="00066C81" w:rsidP="00ED69E6">
            <w:r>
              <w:t>1.</w:t>
            </w:r>
          </w:p>
        </w:tc>
        <w:tc>
          <w:tcPr>
            <w:tcW w:w="6611" w:type="dxa"/>
          </w:tcPr>
          <w:p w14:paraId="7FEC3D97" w14:textId="425D61FF" w:rsidR="00066C81" w:rsidRDefault="00484A9E" w:rsidP="00ED69E6">
            <w:r>
              <w:t>Characterise</w:t>
            </w:r>
            <w:r w:rsidR="00367369">
              <w:t xml:space="preserve"> complex interactions </w:t>
            </w:r>
            <w:r>
              <w:t>of</w:t>
            </w:r>
            <w:r w:rsidR="00367369">
              <w:t xml:space="preserve"> microbes and viruses </w:t>
            </w:r>
            <w:r>
              <w:t>withi</w:t>
            </w:r>
            <w:r w:rsidR="00367369">
              <w:t>n the lung micro</w:t>
            </w:r>
            <w:r>
              <w:t>cosm</w:t>
            </w:r>
            <w:r w:rsidR="00367369">
              <w:t>.</w:t>
            </w:r>
          </w:p>
        </w:tc>
      </w:tr>
      <w:tr w:rsidR="00066C81" w14:paraId="0ED3CAC5" w14:textId="77777777" w:rsidTr="00ED69E6">
        <w:tc>
          <w:tcPr>
            <w:tcW w:w="1980" w:type="dxa"/>
            <w:vMerge/>
            <w:shd w:val="clear" w:color="auto" w:fill="F2F2F2" w:themeFill="background1" w:themeFillShade="F2"/>
          </w:tcPr>
          <w:p w14:paraId="1D31F5C9" w14:textId="77777777" w:rsidR="00066C81" w:rsidRDefault="00066C81" w:rsidP="00ED69E6">
            <w:pPr>
              <w:rPr>
                <w:b/>
              </w:rPr>
            </w:pPr>
          </w:p>
        </w:tc>
        <w:tc>
          <w:tcPr>
            <w:tcW w:w="425" w:type="dxa"/>
            <w:shd w:val="clear" w:color="auto" w:fill="F2F2F2" w:themeFill="background1" w:themeFillShade="F2"/>
          </w:tcPr>
          <w:p w14:paraId="20AEDFB6" w14:textId="77777777" w:rsidR="00066C81" w:rsidRDefault="00066C81" w:rsidP="00ED69E6">
            <w:r>
              <w:t>2.</w:t>
            </w:r>
          </w:p>
        </w:tc>
        <w:tc>
          <w:tcPr>
            <w:tcW w:w="6611" w:type="dxa"/>
          </w:tcPr>
          <w:p w14:paraId="6FC90BBA" w14:textId="7EB7E038" w:rsidR="00066C81" w:rsidRDefault="00367369" w:rsidP="00ED69E6">
            <w:r>
              <w:t xml:space="preserve">Gain mechanistic insight about the role of the lung microbiome as a driver of chronic airway diseases and their exacerbations. </w:t>
            </w:r>
          </w:p>
        </w:tc>
      </w:tr>
      <w:tr w:rsidR="00066C81" w14:paraId="5BF3F8A4" w14:textId="77777777" w:rsidTr="00ED69E6">
        <w:tc>
          <w:tcPr>
            <w:tcW w:w="1980" w:type="dxa"/>
            <w:vMerge/>
            <w:shd w:val="clear" w:color="auto" w:fill="F2F2F2" w:themeFill="background1" w:themeFillShade="F2"/>
          </w:tcPr>
          <w:p w14:paraId="6E16A621" w14:textId="77777777" w:rsidR="00066C81" w:rsidRDefault="00066C81" w:rsidP="00ED69E6">
            <w:pPr>
              <w:rPr>
                <w:b/>
              </w:rPr>
            </w:pPr>
          </w:p>
        </w:tc>
        <w:tc>
          <w:tcPr>
            <w:tcW w:w="425" w:type="dxa"/>
            <w:shd w:val="clear" w:color="auto" w:fill="F2F2F2" w:themeFill="background1" w:themeFillShade="F2"/>
          </w:tcPr>
          <w:p w14:paraId="75F03386" w14:textId="77777777" w:rsidR="00066C81" w:rsidRDefault="00066C81" w:rsidP="00ED69E6">
            <w:r>
              <w:t>3.</w:t>
            </w:r>
          </w:p>
        </w:tc>
        <w:tc>
          <w:tcPr>
            <w:tcW w:w="6611" w:type="dxa"/>
          </w:tcPr>
          <w:p w14:paraId="1AF59F7B" w14:textId="31E452DB" w:rsidR="00066C81" w:rsidRDefault="00367369" w:rsidP="00ED69E6">
            <w:r>
              <w:t>Identify microbiome-based interventions</w:t>
            </w:r>
            <w:r w:rsidR="00484A9E">
              <w:t xml:space="preserve"> to improve health outcomes</w:t>
            </w:r>
          </w:p>
        </w:tc>
      </w:tr>
      <w:tr w:rsidR="00066C81" w14:paraId="5E9D4AA3" w14:textId="77777777" w:rsidTr="00ED69E6">
        <w:tc>
          <w:tcPr>
            <w:tcW w:w="9016" w:type="dxa"/>
            <w:gridSpan w:val="3"/>
            <w:shd w:val="clear" w:color="auto" w:fill="F2F2F2" w:themeFill="background1" w:themeFillShade="F2"/>
          </w:tcPr>
          <w:p w14:paraId="399685F1" w14:textId="77777777" w:rsidR="00066C81" w:rsidRDefault="00066C81" w:rsidP="00066C81">
            <w:r>
              <w:rPr>
                <w:b/>
              </w:rPr>
              <w:t xml:space="preserve">Project Summary </w:t>
            </w:r>
          </w:p>
        </w:tc>
      </w:tr>
      <w:tr w:rsidR="00066C81" w14:paraId="45B09966" w14:textId="77777777" w:rsidTr="00ED69E6">
        <w:tc>
          <w:tcPr>
            <w:tcW w:w="9016" w:type="dxa"/>
            <w:gridSpan w:val="3"/>
          </w:tcPr>
          <w:p w14:paraId="5345321F" w14:textId="5650C406" w:rsidR="00066C81" w:rsidRPr="00484A9E" w:rsidRDefault="00234F60" w:rsidP="00ED69E6">
            <w:pPr>
              <w:rPr>
                <w:bCs/>
              </w:rPr>
            </w:pPr>
            <w:r w:rsidRPr="00484A9E">
              <w:rPr>
                <w:b/>
              </w:rPr>
              <w:t xml:space="preserve">Background: </w:t>
            </w:r>
            <w:r w:rsidRPr="00484A9E">
              <w:rPr>
                <w:bCs/>
              </w:rPr>
              <w:t xml:space="preserve">The lung is an ecosystem of microbial communities, including viruses, termed the </w:t>
            </w:r>
            <w:r w:rsidR="00095F49" w:rsidRPr="00484A9E">
              <w:rPr>
                <w:bCs/>
              </w:rPr>
              <w:t>microbiome [</w:t>
            </w:r>
            <w:r w:rsidRPr="00484A9E">
              <w:rPr>
                <w:bCs/>
              </w:rPr>
              <w:t xml:space="preserve">1, 2]. The members of these communities are metabolically and functionally active, and form ecological interactions within complex networks shaped by the structural and biological constrains of the respiratory </w:t>
            </w:r>
            <w:r w:rsidR="00095F49" w:rsidRPr="00484A9E">
              <w:rPr>
                <w:bCs/>
              </w:rPr>
              <w:t>system [</w:t>
            </w:r>
            <w:r w:rsidRPr="00484A9E">
              <w:rPr>
                <w:bCs/>
              </w:rPr>
              <w:t xml:space="preserve">3]. </w:t>
            </w:r>
            <w:r w:rsidR="00095F49" w:rsidRPr="00484A9E">
              <w:rPr>
                <w:bCs/>
              </w:rPr>
              <w:t xml:space="preserve">The ecology </w:t>
            </w:r>
            <w:r w:rsidRPr="00484A9E">
              <w:rPr>
                <w:bCs/>
              </w:rPr>
              <w:t>of the lung’s microbiome ha</w:t>
            </w:r>
            <w:r w:rsidR="00095F49" w:rsidRPr="00484A9E">
              <w:rPr>
                <w:bCs/>
              </w:rPr>
              <w:t>s</w:t>
            </w:r>
            <w:r w:rsidRPr="00484A9E">
              <w:rPr>
                <w:bCs/>
              </w:rPr>
              <w:t xml:space="preserve"> been linked with chronic respiratory diseases including asthma, chronic obstructive pulmonary disease</w:t>
            </w:r>
            <w:r w:rsidR="00095F49" w:rsidRPr="00484A9E">
              <w:rPr>
                <w:bCs/>
              </w:rPr>
              <w:t xml:space="preserve"> (COPD)</w:t>
            </w:r>
            <w:r w:rsidRPr="00484A9E">
              <w:rPr>
                <w:bCs/>
              </w:rPr>
              <w:t xml:space="preserve">, cystic fibrosis (CF) and interstitial lung diseases, therefore involving a wide range of pathophysiological </w:t>
            </w:r>
            <w:r w:rsidR="00095F49" w:rsidRPr="00484A9E">
              <w:rPr>
                <w:bCs/>
              </w:rPr>
              <w:t>mechanisms [</w:t>
            </w:r>
            <w:r w:rsidRPr="00484A9E">
              <w:rPr>
                <w:bCs/>
              </w:rPr>
              <w:t xml:space="preserve">4]. Even though high throughput sequencing approaches have a tremendous contribution </w:t>
            </w:r>
            <w:r w:rsidR="00095F49" w:rsidRPr="00484A9E">
              <w:rPr>
                <w:bCs/>
              </w:rPr>
              <w:t xml:space="preserve">in </w:t>
            </w:r>
            <w:r w:rsidRPr="00484A9E">
              <w:rPr>
                <w:bCs/>
              </w:rPr>
              <w:t>the discovery of microbiome shifts in disease, there is little understanding about what causes them as well as the extent of the intra- and inter-individual variability. This lack of mechanistic insight largely contributes to the slow transition from discovery to applicable microbiome-based interventions for improved health outcomes.</w:t>
            </w:r>
          </w:p>
          <w:p w14:paraId="20A0A01D" w14:textId="77777777" w:rsidR="00066C81" w:rsidRPr="00484A9E" w:rsidRDefault="00066C81" w:rsidP="00ED69E6">
            <w:pPr>
              <w:rPr>
                <w:bCs/>
              </w:rPr>
            </w:pPr>
          </w:p>
          <w:p w14:paraId="4D2B2BA3" w14:textId="15B4DE1D" w:rsidR="00066C81" w:rsidRPr="00484A9E" w:rsidRDefault="00B9359F" w:rsidP="00ED69E6">
            <w:pPr>
              <w:rPr>
                <w:bCs/>
              </w:rPr>
            </w:pPr>
            <w:r w:rsidRPr="00484A9E">
              <w:rPr>
                <w:b/>
              </w:rPr>
              <w:t>Research Plan:</w:t>
            </w:r>
            <w:r w:rsidRPr="00484A9E">
              <w:rPr>
                <w:bCs/>
              </w:rPr>
              <w:t xml:space="preserve"> We will develop an in vitro </w:t>
            </w:r>
            <w:r w:rsidR="004D075D" w:rsidRPr="00484A9E">
              <w:rPr>
                <w:bCs/>
              </w:rPr>
              <w:t>model</w:t>
            </w:r>
            <w:r w:rsidRPr="00484A9E">
              <w:rPr>
                <w:bCs/>
              </w:rPr>
              <w:t xml:space="preserve"> </w:t>
            </w:r>
            <w:r w:rsidR="004D075D" w:rsidRPr="00484A9E">
              <w:rPr>
                <w:bCs/>
              </w:rPr>
              <w:t>of</w:t>
            </w:r>
            <w:r w:rsidRPr="00484A9E">
              <w:rPr>
                <w:bCs/>
              </w:rPr>
              <w:t xml:space="preserve"> the lung microbiome in asthma and COPD</w:t>
            </w:r>
            <w:r w:rsidR="004D075D" w:rsidRPr="00484A9E">
              <w:rPr>
                <w:bCs/>
              </w:rPr>
              <w:t>. This will be</w:t>
            </w:r>
            <w:r w:rsidRPr="00484A9E">
              <w:rPr>
                <w:bCs/>
              </w:rPr>
              <w:t xml:space="preserve"> based on the Winogradsky culture system previously used in </w:t>
            </w:r>
            <w:r w:rsidR="00095F49" w:rsidRPr="00484A9E">
              <w:rPr>
                <w:bCs/>
              </w:rPr>
              <w:t>CF [</w:t>
            </w:r>
            <w:r w:rsidRPr="00484A9E">
              <w:rPr>
                <w:bCs/>
              </w:rPr>
              <w:t>5]</w:t>
            </w:r>
            <w:r w:rsidR="004D075D" w:rsidRPr="00484A9E">
              <w:rPr>
                <w:bCs/>
              </w:rPr>
              <w:t xml:space="preserve"> with the aim to mimic</w:t>
            </w:r>
            <w:r w:rsidRPr="00484A9E">
              <w:rPr>
                <w:bCs/>
              </w:rPr>
              <w:t xml:space="preserve"> the microenvironment of a mucus-filled bronchiole </w:t>
            </w:r>
            <w:r w:rsidR="00095F49" w:rsidRPr="00484A9E">
              <w:rPr>
                <w:bCs/>
              </w:rPr>
              <w:t xml:space="preserve">(e.g. </w:t>
            </w:r>
            <w:r w:rsidRPr="00484A9E">
              <w:rPr>
                <w:bCs/>
              </w:rPr>
              <w:t>pH, O2 and chemical</w:t>
            </w:r>
            <w:r w:rsidR="00095F49" w:rsidRPr="00484A9E">
              <w:rPr>
                <w:bCs/>
              </w:rPr>
              <w:t xml:space="preserve"> profile)</w:t>
            </w:r>
            <w:r w:rsidRPr="00484A9E">
              <w:rPr>
                <w:bCs/>
              </w:rPr>
              <w:t xml:space="preserve">. As proof-of-concept, we will inoculate the system with clinical airway specimens from patients with and without disease exacerbations. </w:t>
            </w:r>
            <w:r w:rsidR="00C1255D" w:rsidRPr="00484A9E">
              <w:rPr>
                <w:bCs/>
              </w:rPr>
              <w:t>Using time-lapse analysis of metagenomic, meta-transcriptomic, and mass spectrometry data w</w:t>
            </w:r>
            <w:r w:rsidRPr="00484A9E">
              <w:rPr>
                <w:bCs/>
              </w:rPr>
              <w:t xml:space="preserve">e will measure </w:t>
            </w:r>
            <w:r w:rsidR="00484A9E">
              <w:rPr>
                <w:bCs/>
              </w:rPr>
              <w:t xml:space="preserve">the taxonomic, </w:t>
            </w:r>
            <w:r w:rsidR="00C1255D" w:rsidRPr="00484A9E">
              <w:rPr>
                <w:bCs/>
              </w:rPr>
              <w:t xml:space="preserve">functional and metabolic activity and </w:t>
            </w:r>
            <w:r w:rsidRPr="00484A9E">
              <w:rPr>
                <w:bCs/>
              </w:rPr>
              <w:t>biofilm formation</w:t>
            </w:r>
            <w:r w:rsidR="00C1255D" w:rsidRPr="00484A9E">
              <w:rPr>
                <w:bCs/>
              </w:rPr>
              <w:t xml:space="preserve"> </w:t>
            </w:r>
            <w:r w:rsidR="0071201C" w:rsidRPr="00484A9E">
              <w:rPr>
                <w:bCs/>
              </w:rPr>
              <w:t>[</w:t>
            </w:r>
            <w:r w:rsidRPr="00484A9E">
              <w:rPr>
                <w:bCs/>
              </w:rPr>
              <w:t xml:space="preserve">6, 7]. We will use mathematical modelling to: (1) describe cross-species ecological interactions and biotic shifts towards disease state-specific niches, and (2) dissect exacerbation dynamics with respect to clinical disease expression, physiology and inflammatory status.  </w:t>
            </w:r>
          </w:p>
          <w:p w14:paraId="19327CF8" w14:textId="40F0F69B" w:rsidR="00A84365" w:rsidRPr="00484A9E" w:rsidRDefault="00A84365" w:rsidP="00ED69E6">
            <w:pPr>
              <w:rPr>
                <w:b/>
                <w:bCs/>
              </w:rPr>
            </w:pPr>
          </w:p>
          <w:p w14:paraId="6FB44F1C" w14:textId="0E54B74A" w:rsidR="00FE3CDE" w:rsidRPr="00484A9E" w:rsidRDefault="00D83233" w:rsidP="00D83233">
            <w:pPr>
              <w:pStyle w:val="paragraph"/>
              <w:spacing w:before="0" w:beforeAutospacing="0" w:after="0" w:afterAutospacing="0"/>
              <w:textAlignment w:val="baseline"/>
              <w:rPr>
                <w:rFonts w:asciiTheme="minorHAnsi" w:hAnsiTheme="minorHAnsi" w:cstheme="minorHAnsi"/>
                <w:sz w:val="22"/>
                <w:szCs w:val="22"/>
              </w:rPr>
            </w:pPr>
            <w:r w:rsidRPr="00484A9E">
              <w:rPr>
                <w:rStyle w:val="normaltextrun"/>
                <w:rFonts w:asciiTheme="minorHAnsi" w:hAnsiTheme="minorHAnsi" w:cstheme="minorHAnsi"/>
                <w:b/>
                <w:bCs/>
                <w:sz w:val="22"/>
                <w:szCs w:val="22"/>
              </w:rPr>
              <w:t>Data will be used to:</w:t>
            </w:r>
            <w:r w:rsidRPr="00484A9E">
              <w:rPr>
                <w:rStyle w:val="normaltextrun"/>
                <w:rFonts w:asciiTheme="minorHAnsi" w:hAnsiTheme="minorHAnsi" w:cstheme="minorHAnsi"/>
                <w:sz w:val="22"/>
                <w:szCs w:val="22"/>
              </w:rPr>
              <w:t xml:space="preserve"> D</w:t>
            </w:r>
            <w:r w:rsidR="00FE3CDE" w:rsidRPr="00484A9E">
              <w:rPr>
                <w:rFonts w:asciiTheme="minorHAnsi" w:hAnsiTheme="minorHAnsi" w:cstheme="minorHAnsi"/>
                <w:bCs/>
                <w:sz w:val="22"/>
                <w:szCs w:val="22"/>
              </w:rPr>
              <w:t xml:space="preserve">evelop an in vitro </w:t>
            </w:r>
            <w:r w:rsidR="006E2938" w:rsidRPr="00484A9E">
              <w:rPr>
                <w:rFonts w:asciiTheme="minorHAnsi" w:hAnsiTheme="minorHAnsi" w:cstheme="minorHAnsi"/>
                <w:bCs/>
                <w:sz w:val="22"/>
                <w:szCs w:val="22"/>
              </w:rPr>
              <w:t>model</w:t>
            </w:r>
            <w:r w:rsidR="00FE3CDE" w:rsidRPr="00484A9E">
              <w:rPr>
                <w:rFonts w:asciiTheme="minorHAnsi" w:hAnsiTheme="minorHAnsi" w:cstheme="minorHAnsi"/>
                <w:bCs/>
                <w:sz w:val="22"/>
                <w:szCs w:val="22"/>
              </w:rPr>
              <w:t xml:space="preserve"> of the airway microbiome, and to provide mechanistic insight on the dynamic interactions within the microbial communities and the lung microenvironment during respiratory disease exacerbations.</w:t>
            </w:r>
          </w:p>
          <w:p w14:paraId="05F2D8D7" w14:textId="77777777" w:rsidR="00FE3CDE" w:rsidRPr="00484A9E" w:rsidRDefault="00FE3CDE" w:rsidP="00ED69E6">
            <w:pPr>
              <w:rPr>
                <w:bCs/>
              </w:rPr>
            </w:pPr>
          </w:p>
          <w:p w14:paraId="28043D4E" w14:textId="00C941A5" w:rsidR="00066C81" w:rsidRPr="00484A9E" w:rsidRDefault="00045A1C" w:rsidP="00ED69E6">
            <w:pPr>
              <w:rPr>
                <w:bCs/>
              </w:rPr>
            </w:pPr>
            <w:r w:rsidRPr="00484A9E">
              <w:rPr>
                <w:b/>
              </w:rPr>
              <w:t>Expected outcomes and impact:</w:t>
            </w:r>
            <w:r w:rsidRPr="00484A9E">
              <w:rPr>
                <w:bCs/>
              </w:rPr>
              <w:t xml:space="preserve"> </w:t>
            </w:r>
            <w:r w:rsidR="004E41D5" w:rsidRPr="00484A9E">
              <w:rPr>
                <w:bCs/>
              </w:rPr>
              <w:t xml:space="preserve">The project aims to establish </w:t>
            </w:r>
            <w:r w:rsidR="0071201C" w:rsidRPr="00484A9E">
              <w:rPr>
                <w:bCs/>
              </w:rPr>
              <w:t>a model</w:t>
            </w:r>
            <w:r w:rsidR="004E41D5" w:rsidRPr="00484A9E">
              <w:rPr>
                <w:bCs/>
              </w:rPr>
              <w:t xml:space="preserve"> </w:t>
            </w:r>
            <w:r w:rsidR="0071201C" w:rsidRPr="00484A9E">
              <w:rPr>
                <w:bCs/>
              </w:rPr>
              <w:t>of</w:t>
            </w:r>
            <w:r w:rsidR="004E41D5" w:rsidRPr="00484A9E">
              <w:rPr>
                <w:bCs/>
              </w:rPr>
              <w:t xml:space="preserve"> the lung microcosm. </w:t>
            </w:r>
            <w:r w:rsidR="003C1A60" w:rsidRPr="00484A9E">
              <w:rPr>
                <w:bCs/>
              </w:rPr>
              <w:t>Direct a</w:t>
            </w:r>
            <w:r w:rsidR="004E41D5" w:rsidRPr="00484A9E">
              <w:rPr>
                <w:bCs/>
              </w:rPr>
              <w:t>pplications include the study of personalised microbiome disease-specific niches of the airway</w:t>
            </w:r>
            <w:r w:rsidR="003C1A60" w:rsidRPr="00484A9E">
              <w:rPr>
                <w:bCs/>
              </w:rPr>
              <w:t>s</w:t>
            </w:r>
            <w:r w:rsidR="0071201C" w:rsidRPr="00484A9E">
              <w:rPr>
                <w:bCs/>
              </w:rPr>
              <w:t xml:space="preserve"> (including infections)</w:t>
            </w:r>
            <w:r w:rsidR="004E41D5" w:rsidRPr="00484A9E">
              <w:rPr>
                <w:bCs/>
              </w:rPr>
              <w:t>, the characterisation of the effect of environmental perturbations (</w:t>
            </w:r>
            <w:r w:rsidR="003C1A60" w:rsidRPr="00484A9E">
              <w:rPr>
                <w:bCs/>
              </w:rPr>
              <w:t>therapy</w:t>
            </w:r>
            <w:r w:rsidR="004E41D5" w:rsidRPr="00484A9E">
              <w:rPr>
                <w:bCs/>
              </w:rPr>
              <w:t xml:space="preserve">, antimicrobials, pollutants) on the microbiome, and the development of microbiome-based interventions including phage therapy. The system </w:t>
            </w:r>
            <w:r w:rsidR="003C1A60" w:rsidRPr="00484A9E">
              <w:rPr>
                <w:bCs/>
              </w:rPr>
              <w:t>will</w:t>
            </w:r>
            <w:r w:rsidR="004E41D5" w:rsidRPr="00484A9E">
              <w:rPr>
                <w:bCs/>
              </w:rPr>
              <w:t xml:space="preserve"> provide invaluable support for the </w:t>
            </w:r>
            <w:r w:rsidR="004E41D5" w:rsidRPr="00484A9E">
              <w:rPr>
                <w:bCs/>
              </w:rPr>
              <w:lastRenderedPageBreak/>
              <w:t>translational and basic research performed across the NIHR and the University of Leicester and specifically in the Centre for Phage Research, the Institute for Precision Medicine, the Respiratory Department, and the Leicester Microbial Sciences and Infectious Diseases Centre.</w:t>
            </w:r>
          </w:p>
        </w:tc>
      </w:tr>
      <w:tr w:rsidR="00C764B2" w14:paraId="7D71261E" w14:textId="77777777" w:rsidTr="00ED69E6">
        <w:tc>
          <w:tcPr>
            <w:tcW w:w="9016" w:type="dxa"/>
            <w:gridSpan w:val="3"/>
          </w:tcPr>
          <w:p w14:paraId="56DC16AB" w14:textId="77777777" w:rsidR="00C764B2" w:rsidRPr="00484A9E" w:rsidRDefault="00C764B2" w:rsidP="00ED69E6">
            <w:pPr>
              <w:rPr>
                <w:b/>
              </w:rPr>
            </w:pPr>
            <w:r w:rsidRPr="00484A9E">
              <w:rPr>
                <w:b/>
              </w:rPr>
              <w:lastRenderedPageBreak/>
              <w:t>References</w:t>
            </w:r>
          </w:p>
          <w:p w14:paraId="47860608" w14:textId="6046F4C5" w:rsidR="00C764B2" w:rsidRPr="00484A9E" w:rsidRDefault="0071201C" w:rsidP="00ED69E6">
            <w:pPr>
              <w:rPr>
                <w:b/>
              </w:rPr>
            </w:pPr>
            <w:r w:rsidRPr="00484A9E">
              <w:rPr>
                <w:rFonts w:cstheme="minorHAnsi"/>
              </w:rPr>
              <w:fldChar w:fldCharType="begin"/>
            </w:r>
            <w:r w:rsidRPr="00484A9E">
              <w:rPr>
                <w:rFonts w:cstheme="minorHAnsi"/>
              </w:rPr>
              <w:instrText xml:space="preserve"> ADDIN EN.REFLIST </w:instrText>
            </w:r>
            <w:r w:rsidRPr="00484A9E">
              <w:rPr>
                <w:rFonts w:cstheme="minorHAnsi"/>
              </w:rPr>
              <w:fldChar w:fldCharType="separate"/>
            </w:r>
            <w:r w:rsidRPr="00484A9E">
              <w:rPr>
                <w:rFonts w:cstheme="minorHAnsi"/>
                <w:noProof/>
              </w:rPr>
              <w:t xml:space="preserve">1. Man, W.H. et al. (2017) The microbiota of the respiratory tract: gatekeeper to respiratory health. Nat Rev Microbiol 15 (5), 259-270. 2. Choi, S. et al. (2021) Lung virome: New potential biomarkers for asthma severity and exacerbation. J Allergy Clin Immunol 148 (4), 1007-1015 e9. 3. Budden, K.F. et al. (2019) Functional effects of the microbiota in chronic respiratory disease. Lancet Respir Med 7 (10), 907-920. 4. Natalini, J.G. et al. (2022) The dynamic lung microbiome in health and disease. Nat Rev Microbiol, 1-14. 5. Quinn, R.A. et al. (2015) A Winogradsky-based culture system shows an association between microbial fermentation and cystic fibrosis exacerbation. ISME J 9 (4), 1024-38. 6. Quinn, R.A. et al. (2018) Niche partitioning of a pathogenic microbiome driven by chemical gradients. Sci Adv 4 (9), eaau1908. 7. Esteban, D.J. et al. (2015) Temporal and Spatial Distribution of the Microbial Community of Winogradsky Columns. PLoS One 10 (8), e0134588. </w:t>
            </w:r>
            <w:r w:rsidRPr="00484A9E">
              <w:rPr>
                <w:rFonts w:cstheme="minorHAnsi"/>
              </w:rPr>
              <w:fldChar w:fldCharType="end"/>
            </w:r>
          </w:p>
          <w:p w14:paraId="17BD79B2" w14:textId="77777777" w:rsidR="00C764B2" w:rsidRPr="00484A9E" w:rsidRDefault="00C764B2" w:rsidP="00ED69E6">
            <w:pPr>
              <w:rPr>
                <w:b/>
              </w:rPr>
            </w:pPr>
          </w:p>
          <w:p w14:paraId="695BAFB8" w14:textId="7BA22DA1" w:rsidR="00C764B2" w:rsidRPr="00484A9E" w:rsidRDefault="00C764B2" w:rsidP="00ED69E6">
            <w:pPr>
              <w:rPr>
                <w:b/>
              </w:rPr>
            </w:pPr>
          </w:p>
        </w:tc>
      </w:tr>
    </w:tbl>
    <w:p w14:paraId="22F9C382" w14:textId="77777777" w:rsidR="00066C81" w:rsidRDefault="00066C81" w:rsidP="00066C81">
      <w:pPr>
        <w:spacing w:after="0" w:line="240" w:lineRule="auto"/>
        <w:rPr>
          <w:b/>
          <w:u w:val="single"/>
        </w:rPr>
      </w:pPr>
    </w:p>
    <w:p w14:paraId="62CE29D1" w14:textId="77777777" w:rsidR="00066C81" w:rsidRDefault="00066C81" w:rsidP="00066C81">
      <w:pPr>
        <w:spacing w:after="0" w:line="240" w:lineRule="auto"/>
      </w:pPr>
    </w:p>
    <w:p w14:paraId="1A271DBB"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45A1C"/>
    <w:rsid w:val="00066C81"/>
    <w:rsid w:val="00095F49"/>
    <w:rsid w:val="000E3DB2"/>
    <w:rsid w:val="001E518C"/>
    <w:rsid w:val="001F3952"/>
    <w:rsid w:val="00234F60"/>
    <w:rsid w:val="00367369"/>
    <w:rsid w:val="003C1A60"/>
    <w:rsid w:val="00484A9E"/>
    <w:rsid w:val="004D075D"/>
    <w:rsid w:val="004E41D5"/>
    <w:rsid w:val="004F279D"/>
    <w:rsid w:val="00577B37"/>
    <w:rsid w:val="006178CC"/>
    <w:rsid w:val="006E2938"/>
    <w:rsid w:val="0071201C"/>
    <w:rsid w:val="007C2E79"/>
    <w:rsid w:val="009C072E"/>
    <w:rsid w:val="009D3F47"/>
    <w:rsid w:val="00A84365"/>
    <w:rsid w:val="00B210F0"/>
    <w:rsid w:val="00B9359F"/>
    <w:rsid w:val="00BB70D0"/>
    <w:rsid w:val="00C1255D"/>
    <w:rsid w:val="00C764B2"/>
    <w:rsid w:val="00D83233"/>
    <w:rsid w:val="00E96517"/>
    <w:rsid w:val="00F979FB"/>
    <w:rsid w:val="00FB7E2F"/>
    <w:rsid w:val="00FE3CDE"/>
    <w:rsid w:val="2B54C60A"/>
    <w:rsid w:val="33B82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F9DA"/>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83233"/>
  </w:style>
  <w:style w:type="paragraph" w:customStyle="1" w:styleId="paragraph">
    <w:name w:val="paragraph"/>
    <w:basedOn w:val="Normal"/>
    <w:rsid w:val="00D8323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FB7E2F"/>
    <w:rPr>
      <w:color w:val="0563C1" w:themeColor="hyperlink"/>
      <w:u w:val="single"/>
    </w:rPr>
  </w:style>
  <w:style w:type="character" w:styleId="UnresolvedMention">
    <w:name w:val="Unresolved Mention"/>
    <w:basedOn w:val="DefaultParagraphFont"/>
    <w:uiPriority w:val="99"/>
    <w:semiHidden/>
    <w:unhideWhenUsed/>
    <w:rsid w:val="00FB7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jc1@leicester.ac.uk" TargetMode="External"/><Relationship Id="rId3" Type="http://schemas.openxmlformats.org/officeDocument/2006/relationships/customXml" Target="../customXml/item3.xml"/><Relationship Id="rId7" Type="http://schemas.openxmlformats.org/officeDocument/2006/relationships/hyperlink" Target="mailto:sm1219@leiceste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7969C4A9A0BC46AE83277D8D536E76" ma:contentTypeVersion="2" ma:contentTypeDescription="Create a new document." ma:contentTypeScope="" ma:versionID="19eea4466c83e97bee1d2662b2350947">
  <xsd:schema xmlns:xsd="http://www.w3.org/2001/XMLSchema" xmlns:xs="http://www.w3.org/2001/XMLSchema" xmlns:p="http://schemas.microsoft.com/office/2006/metadata/properties" xmlns:ns2="b42c51a1-7bb1-470c-96c1-d1b7d2ec83d0" targetNamespace="http://schemas.microsoft.com/office/2006/metadata/properties" ma:root="true" ma:fieldsID="5c10ec5cbab0982efd95bb8c8ab5e692" ns2:_="">
    <xsd:import namespace="b42c51a1-7bb1-470c-96c1-d1b7d2ec8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51a1-7bb1-470c-96c1-d1b7d2ec8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F17B6-5EA9-439B-B3C7-33F109BDA8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8FECCC-3F44-4C09-A9F7-A186D8D2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51a1-7bb1-470c-96c1-d1b7d2ec8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7DE85E-EC73-46A5-99C3-5B005335D5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24</cp:revision>
  <dcterms:created xsi:type="dcterms:W3CDTF">2023-02-28T10:32:00Z</dcterms:created>
  <dcterms:modified xsi:type="dcterms:W3CDTF">2023-03-14T11:12:00Z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0x010100DC7969C4A9A0BC46AE83277D8D536E76</vt:lpwstr>
  </property>
  <property fmtid="{D5CDD505-2E9C-101B-9397-08002B2CF9AE}" pid="3" name="GrammarlyDocumentId">
    <vt:lpwstr>c1f2796aa0bf79eebc38ca7d7dbbbfd811419ac94d60b3dc8a9de549c3aad075</vt:lpwstr>
  </property>
</Properties>
</file>