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C6177B5" w:rsidR="00066C81" w:rsidRPr="001F4F1D" w:rsidRDefault="001F4F1D" w:rsidP="00066C81">
      <w:pPr>
        <w:spacing w:after="0" w:line="240" w:lineRule="auto"/>
        <w:rPr>
          <w:b/>
          <w:bCs/>
        </w:rPr>
      </w:pPr>
      <w:r w:rsidRPr="001F4F1D">
        <w:rPr>
          <w:b/>
          <w:bCs/>
        </w:rPr>
        <w:t>University of Leicester</w:t>
      </w:r>
    </w:p>
    <w:p w14:paraId="423A538A" w14:textId="77777777" w:rsidR="001F4F1D" w:rsidRDefault="001F4F1D" w:rsidP="00066C81">
      <w:pPr>
        <w:spacing w:after="0" w:line="240" w:lineRule="auto"/>
      </w:pPr>
    </w:p>
    <w:tbl>
      <w:tblPr>
        <w:tblStyle w:val="TableGrid1"/>
        <w:tblW w:w="9034" w:type="dxa"/>
        <w:tblLayout w:type="fixed"/>
        <w:tblLook w:val="04A0" w:firstRow="1" w:lastRow="0" w:firstColumn="1" w:lastColumn="0" w:noHBand="0" w:noVBand="1"/>
      </w:tblPr>
      <w:tblGrid>
        <w:gridCol w:w="3227"/>
        <w:gridCol w:w="5807"/>
      </w:tblGrid>
      <w:tr w:rsidR="00066C81" w:rsidRPr="00066C81" w14:paraId="244587E3" w14:textId="77777777" w:rsidTr="6CA8BC6C">
        <w:tc>
          <w:tcPr>
            <w:tcW w:w="3227" w:type="dxa"/>
            <w:shd w:val="clear" w:color="auto" w:fill="F2F2F2" w:themeFill="background1" w:themeFillShade="F2"/>
          </w:tcPr>
          <w:p w14:paraId="6C87A80D" w14:textId="77777777" w:rsidR="00066C81" w:rsidRPr="00066C81" w:rsidRDefault="00066C81" w:rsidP="00066C81">
            <w:pPr>
              <w:rPr>
                <w:b/>
              </w:rPr>
            </w:pPr>
            <w:r w:rsidRPr="00066C81">
              <w:rPr>
                <w:b/>
              </w:rPr>
              <w:t>Project Reference</w:t>
            </w:r>
          </w:p>
        </w:tc>
        <w:tc>
          <w:tcPr>
            <w:tcW w:w="5807" w:type="dxa"/>
          </w:tcPr>
          <w:p w14:paraId="7D1BB2DB" w14:textId="77777777" w:rsidR="00066C81" w:rsidRPr="00066C81" w:rsidRDefault="00A84365" w:rsidP="6CA8BC6C">
            <w:pPr>
              <w:spacing w:line="259" w:lineRule="auto"/>
            </w:pPr>
            <w:r>
              <w:t xml:space="preserve">BRC </w:t>
            </w:r>
            <w:r w:rsidR="18242518" w:rsidRPr="6CA8BC6C">
              <w:rPr>
                <w:color w:val="000000" w:themeColor="text1"/>
              </w:rPr>
              <w:t>Studentships</w:t>
            </w:r>
          </w:p>
        </w:tc>
      </w:tr>
    </w:tbl>
    <w:p w14:paraId="0A37501D" w14:textId="77777777" w:rsidR="00066C81" w:rsidRDefault="00066C81" w:rsidP="00066C81">
      <w:pPr>
        <w:spacing w:after="0" w:line="240" w:lineRule="auto"/>
      </w:pPr>
    </w:p>
    <w:tbl>
      <w:tblPr>
        <w:tblStyle w:val="TableGrid1"/>
        <w:tblW w:w="9034" w:type="dxa"/>
        <w:tblLayout w:type="fixed"/>
        <w:tblLook w:val="04A0" w:firstRow="1" w:lastRow="0" w:firstColumn="1" w:lastColumn="0" w:noHBand="0" w:noVBand="1"/>
      </w:tblPr>
      <w:tblGrid>
        <w:gridCol w:w="3227"/>
        <w:gridCol w:w="5807"/>
      </w:tblGrid>
      <w:tr w:rsidR="00066C81" w:rsidRPr="00066C81" w14:paraId="215B7F20" w14:textId="77777777" w:rsidTr="7EB8226A">
        <w:tc>
          <w:tcPr>
            <w:tcW w:w="3227" w:type="dxa"/>
            <w:shd w:val="clear" w:color="auto" w:fill="F2F2F2" w:themeFill="background1" w:themeFillShade="F2"/>
          </w:tcPr>
          <w:p w14:paraId="707B5950" w14:textId="77777777" w:rsidR="00066C81" w:rsidRPr="00066C81" w:rsidRDefault="00066C81" w:rsidP="00066C81">
            <w:pPr>
              <w:rPr>
                <w:b/>
              </w:rPr>
            </w:pPr>
            <w:r w:rsidRPr="00066C81">
              <w:rPr>
                <w:b/>
              </w:rPr>
              <w:t>First Supervisor</w:t>
            </w:r>
          </w:p>
        </w:tc>
        <w:tc>
          <w:tcPr>
            <w:tcW w:w="5807" w:type="dxa"/>
          </w:tcPr>
          <w:p w14:paraId="0418CFFB" w14:textId="77777777" w:rsidR="00066C81" w:rsidRPr="00066C81" w:rsidRDefault="00527B7F" w:rsidP="00066C81">
            <w:r>
              <w:rPr>
                <w:rStyle w:val="normaltextrun"/>
                <w:sz w:val="21"/>
                <w:szCs w:val="21"/>
                <w:shd w:val="clear" w:color="auto" w:fill="FFFFFF"/>
              </w:rPr>
              <w:t xml:space="preserve">Dr Dimitrios </w:t>
            </w:r>
            <w:proofErr w:type="spellStart"/>
            <w:r>
              <w:rPr>
                <w:rStyle w:val="normaltextrun"/>
                <w:sz w:val="21"/>
                <w:szCs w:val="21"/>
                <w:shd w:val="clear" w:color="auto" w:fill="FFFFFF"/>
              </w:rPr>
              <w:t>Papamargaritis</w:t>
            </w:r>
            <w:proofErr w:type="spellEnd"/>
            <w:r>
              <w:rPr>
                <w:rStyle w:val="contentcontrolboundarysink"/>
                <w:sz w:val="21"/>
                <w:szCs w:val="21"/>
                <w:shd w:val="clear" w:color="auto" w:fill="FFFFFF"/>
              </w:rPr>
              <w:t>​</w:t>
            </w:r>
          </w:p>
        </w:tc>
      </w:tr>
      <w:tr w:rsidR="00066C81" w:rsidRPr="00066C81" w14:paraId="630292E4" w14:textId="77777777" w:rsidTr="7EB8226A">
        <w:tc>
          <w:tcPr>
            <w:tcW w:w="3227" w:type="dxa"/>
            <w:shd w:val="clear" w:color="auto" w:fill="F2F2F2" w:themeFill="background1" w:themeFillShade="F2"/>
          </w:tcPr>
          <w:p w14:paraId="565DFE91" w14:textId="77777777" w:rsidR="00066C81" w:rsidRPr="00066C81" w:rsidRDefault="00066C81" w:rsidP="00066C81">
            <w:pPr>
              <w:rPr>
                <w:b/>
              </w:rPr>
            </w:pPr>
            <w:r w:rsidRPr="00066C81">
              <w:rPr>
                <w:b/>
              </w:rPr>
              <w:t>School/Department</w:t>
            </w:r>
          </w:p>
        </w:tc>
        <w:tc>
          <w:tcPr>
            <w:tcW w:w="5807" w:type="dxa"/>
          </w:tcPr>
          <w:p w14:paraId="31D49169" w14:textId="77777777" w:rsidR="00066C81" w:rsidRPr="00066C81" w:rsidRDefault="00527B7F" w:rsidP="00066C81">
            <w:r>
              <w:rPr>
                <w:rStyle w:val="contentcontrolboundarysink"/>
                <w:sz w:val="21"/>
                <w:szCs w:val="21"/>
                <w:shd w:val="clear" w:color="auto" w:fill="FFFFFF"/>
                <w:lang w:val="en-US"/>
              </w:rPr>
              <w:t>​</w:t>
            </w:r>
            <w:r>
              <w:rPr>
                <w:rStyle w:val="normaltextrun"/>
                <w:sz w:val="21"/>
                <w:szCs w:val="21"/>
                <w:shd w:val="clear" w:color="auto" w:fill="FFFFFF"/>
                <w:lang w:val="en-US"/>
              </w:rPr>
              <w:t>Diabetes Research Centre, University of Leicester, UK</w:t>
            </w:r>
            <w:r>
              <w:rPr>
                <w:rStyle w:val="contentcontrolboundarysink"/>
                <w:sz w:val="21"/>
                <w:szCs w:val="21"/>
                <w:shd w:val="clear" w:color="auto" w:fill="FFFFFF"/>
                <w:lang w:val="en-US"/>
              </w:rPr>
              <w:t>​</w:t>
            </w:r>
          </w:p>
        </w:tc>
      </w:tr>
      <w:tr w:rsidR="00A84365" w:rsidRPr="00066C81" w14:paraId="72540D21" w14:textId="77777777" w:rsidTr="7EB8226A">
        <w:tc>
          <w:tcPr>
            <w:tcW w:w="3227" w:type="dxa"/>
            <w:shd w:val="clear" w:color="auto" w:fill="F2F2F2" w:themeFill="background1" w:themeFillShade="F2"/>
          </w:tcPr>
          <w:p w14:paraId="2BD89EA4" w14:textId="77777777" w:rsidR="00A84365" w:rsidRPr="00066C81" w:rsidRDefault="00A84365" w:rsidP="00066C81">
            <w:pPr>
              <w:rPr>
                <w:b/>
              </w:rPr>
            </w:pPr>
            <w:r w:rsidRPr="00066C81">
              <w:rPr>
                <w:b/>
              </w:rPr>
              <w:t xml:space="preserve">Email </w:t>
            </w:r>
          </w:p>
        </w:tc>
        <w:tc>
          <w:tcPr>
            <w:tcW w:w="5807" w:type="dxa"/>
          </w:tcPr>
          <w:p w14:paraId="3475D530" w14:textId="5F2CA3FC" w:rsidR="00A84365" w:rsidRPr="00066C81" w:rsidRDefault="001F4F1D" w:rsidP="00066C81">
            <w:hyperlink r:id="rId7" w:history="1">
              <w:r w:rsidR="004A6E02" w:rsidRPr="00C948C9">
                <w:rPr>
                  <w:rStyle w:val="Hyperlink"/>
                  <w:sz w:val="21"/>
                  <w:szCs w:val="21"/>
                  <w:shd w:val="clear" w:color="auto" w:fill="FFFFFF"/>
                </w:rPr>
                <w:t>dp421@leicester.ac.uk</w:t>
              </w:r>
            </w:hyperlink>
            <w:r w:rsidR="004A6E02">
              <w:rPr>
                <w:rStyle w:val="contentcontrolboundarysink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</w:tbl>
    <w:p w14:paraId="5DAB6C7B" w14:textId="77777777" w:rsidR="00066C81" w:rsidRDefault="00066C81" w:rsidP="00066C81">
      <w:pPr>
        <w:spacing w:after="0" w:line="240" w:lineRule="auto"/>
      </w:pPr>
    </w:p>
    <w:tbl>
      <w:tblPr>
        <w:tblStyle w:val="TableGrid"/>
        <w:tblW w:w="9034" w:type="dxa"/>
        <w:tblLayout w:type="fixed"/>
        <w:tblLook w:val="04A0" w:firstRow="1" w:lastRow="0" w:firstColumn="1" w:lastColumn="0" w:noHBand="0" w:noVBand="1"/>
      </w:tblPr>
      <w:tblGrid>
        <w:gridCol w:w="3256"/>
        <w:gridCol w:w="5778"/>
      </w:tblGrid>
      <w:tr w:rsidR="00066C81" w14:paraId="6026E0C2" w14:textId="77777777" w:rsidTr="7EB8226A">
        <w:tc>
          <w:tcPr>
            <w:tcW w:w="3256" w:type="dxa"/>
            <w:shd w:val="clear" w:color="auto" w:fill="F2F2F2" w:themeFill="background1" w:themeFillShade="F2"/>
          </w:tcPr>
          <w:p w14:paraId="4569A562" w14:textId="77777777" w:rsidR="00066C81" w:rsidRPr="00B11D52" w:rsidRDefault="00066C81" w:rsidP="00ED69E6">
            <w:pPr>
              <w:rPr>
                <w:b/>
              </w:rPr>
            </w:pPr>
            <w:r>
              <w:rPr>
                <w:b/>
              </w:rPr>
              <w:t>Second Supervisor</w:t>
            </w:r>
          </w:p>
        </w:tc>
        <w:tc>
          <w:tcPr>
            <w:tcW w:w="5778" w:type="dxa"/>
          </w:tcPr>
          <w:p w14:paraId="5B2F21BE" w14:textId="77777777" w:rsidR="00066C81" w:rsidRDefault="00527B7F" w:rsidP="00ED69E6">
            <w:r>
              <w:rPr>
                <w:rStyle w:val="contentcontrolboundarysink"/>
                <w:sz w:val="21"/>
                <w:szCs w:val="21"/>
                <w:shd w:val="clear" w:color="auto" w:fill="FFFFFF"/>
              </w:rPr>
              <w:t>​</w:t>
            </w:r>
            <w:r>
              <w:rPr>
                <w:rStyle w:val="normaltextrun"/>
                <w:sz w:val="21"/>
                <w:szCs w:val="21"/>
                <w:shd w:val="clear" w:color="auto" w:fill="FFFFFF"/>
              </w:rPr>
              <w:t>Professor Louise Goff</w:t>
            </w:r>
            <w:r>
              <w:rPr>
                <w:rStyle w:val="contentcontrolboundarysink"/>
                <w:sz w:val="21"/>
                <w:szCs w:val="21"/>
                <w:shd w:val="clear" w:color="auto" w:fill="FFFFFF"/>
              </w:rPr>
              <w:t>​</w:t>
            </w:r>
          </w:p>
        </w:tc>
      </w:tr>
      <w:tr w:rsidR="00066C81" w14:paraId="751C2C32" w14:textId="77777777" w:rsidTr="7EB8226A">
        <w:tc>
          <w:tcPr>
            <w:tcW w:w="3256" w:type="dxa"/>
            <w:shd w:val="clear" w:color="auto" w:fill="F2F2F2" w:themeFill="background1" w:themeFillShade="F2"/>
          </w:tcPr>
          <w:p w14:paraId="4A478A48" w14:textId="77777777" w:rsidR="00066C81" w:rsidRDefault="00066C81" w:rsidP="00ED69E6">
            <w:pPr>
              <w:rPr>
                <w:b/>
              </w:rPr>
            </w:pPr>
            <w:r>
              <w:rPr>
                <w:b/>
              </w:rPr>
              <w:t>School/Department</w:t>
            </w:r>
          </w:p>
        </w:tc>
        <w:tc>
          <w:tcPr>
            <w:tcW w:w="5778" w:type="dxa"/>
          </w:tcPr>
          <w:p w14:paraId="573DFEEE" w14:textId="77777777" w:rsidR="00066C81" w:rsidRDefault="00527B7F" w:rsidP="00ED69E6">
            <w:r>
              <w:rPr>
                <w:rStyle w:val="normaltextrun"/>
                <w:sz w:val="21"/>
                <w:szCs w:val="21"/>
                <w:shd w:val="clear" w:color="auto" w:fill="FFFFFF"/>
              </w:rPr>
              <w:t>Diabetes Research Centre, University of Leicester, UK</w:t>
            </w:r>
          </w:p>
        </w:tc>
      </w:tr>
      <w:tr w:rsidR="00A84365" w14:paraId="433254B8" w14:textId="77777777" w:rsidTr="7EB8226A">
        <w:tc>
          <w:tcPr>
            <w:tcW w:w="3256" w:type="dxa"/>
            <w:shd w:val="clear" w:color="auto" w:fill="F2F2F2" w:themeFill="background1" w:themeFillShade="F2"/>
          </w:tcPr>
          <w:p w14:paraId="6A84FABA" w14:textId="77777777" w:rsidR="00A84365" w:rsidRDefault="00A84365" w:rsidP="00ED69E6">
            <w:pPr>
              <w:rPr>
                <w:b/>
              </w:rPr>
            </w:pPr>
            <w:r>
              <w:rPr>
                <w:b/>
              </w:rPr>
              <w:t xml:space="preserve">Email </w:t>
            </w:r>
          </w:p>
        </w:tc>
        <w:tc>
          <w:tcPr>
            <w:tcW w:w="5778" w:type="dxa"/>
          </w:tcPr>
          <w:p w14:paraId="79AC94D0" w14:textId="2E2BF02F" w:rsidR="00A84365" w:rsidRDefault="00527B7F" w:rsidP="00527B7F">
            <w:r>
              <w:rPr>
                <w:rStyle w:val="contentcontrolboundarysink"/>
                <w:sz w:val="21"/>
                <w:szCs w:val="21"/>
                <w:shd w:val="clear" w:color="auto" w:fill="FFFFFF"/>
              </w:rPr>
              <w:t>​​</w:t>
            </w:r>
          </w:p>
        </w:tc>
      </w:tr>
    </w:tbl>
    <w:p w14:paraId="02EB378F" w14:textId="77777777" w:rsidR="00066C81" w:rsidRDefault="00066C81" w:rsidP="00066C81">
      <w:pPr>
        <w:spacing w:after="0" w:line="240" w:lineRule="auto"/>
      </w:pPr>
    </w:p>
    <w:tbl>
      <w:tblPr>
        <w:tblStyle w:val="TableGrid"/>
        <w:tblW w:w="9034" w:type="dxa"/>
        <w:tblLayout w:type="fixed"/>
        <w:tblLook w:val="04A0" w:firstRow="1" w:lastRow="0" w:firstColumn="1" w:lastColumn="0" w:noHBand="0" w:noVBand="1"/>
      </w:tblPr>
      <w:tblGrid>
        <w:gridCol w:w="3256"/>
        <w:gridCol w:w="5778"/>
      </w:tblGrid>
      <w:tr w:rsidR="00066C81" w14:paraId="6D5966CD" w14:textId="77777777" w:rsidTr="00066C81">
        <w:tc>
          <w:tcPr>
            <w:tcW w:w="3256" w:type="dxa"/>
            <w:shd w:val="clear" w:color="auto" w:fill="F2F2F2" w:themeFill="background1" w:themeFillShade="F2"/>
          </w:tcPr>
          <w:p w14:paraId="4D101D80" w14:textId="77777777" w:rsidR="00066C81" w:rsidRPr="00B11D52" w:rsidRDefault="00066C81" w:rsidP="00ED69E6">
            <w:pPr>
              <w:rPr>
                <w:b/>
              </w:rPr>
            </w:pPr>
            <w:r>
              <w:rPr>
                <w:b/>
              </w:rPr>
              <w:t>Additional Supervisor</w:t>
            </w:r>
          </w:p>
        </w:tc>
        <w:tc>
          <w:tcPr>
            <w:tcW w:w="5778" w:type="dxa"/>
          </w:tcPr>
          <w:p w14:paraId="30C149DE" w14:textId="77777777" w:rsidR="00066C81" w:rsidRDefault="00527B7F" w:rsidP="00ED69E6">
            <w:r>
              <w:rPr>
                <w:rStyle w:val="normaltextrun"/>
                <w:sz w:val="21"/>
                <w:szCs w:val="21"/>
                <w:shd w:val="clear" w:color="auto" w:fill="FFFFFF"/>
              </w:rPr>
              <w:t>Professor Melanie Davies</w:t>
            </w:r>
            <w:r>
              <w:rPr>
                <w:rStyle w:val="contentcontrolboundarysink"/>
                <w:sz w:val="21"/>
                <w:szCs w:val="21"/>
                <w:shd w:val="clear" w:color="auto" w:fill="FFFFFF"/>
              </w:rPr>
              <w:t>​</w:t>
            </w:r>
          </w:p>
        </w:tc>
      </w:tr>
    </w:tbl>
    <w:p w14:paraId="6A05A809" w14:textId="77777777" w:rsidR="00066C81" w:rsidRDefault="00066C81" w:rsidP="00066C81">
      <w:pPr>
        <w:spacing w:after="0" w:line="240" w:lineRule="auto"/>
        <w:rPr>
          <w:b/>
          <w:u w:val="single"/>
        </w:rPr>
      </w:pPr>
    </w:p>
    <w:p w14:paraId="0F0474C6" w14:textId="77777777" w:rsidR="00066C81" w:rsidRPr="006B05B2" w:rsidRDefault="00066C81" w:rsidP="00066C81">
      <w:pPr>
        <w:spacing w:after="0" w:line="240" w:lineRule="auto"/>
        <w:rPr>
          <w:b/>
          <w:i/>
        </w:rPr>
      </w:pPr>
      <w:r w:rsidRPr="006B05B2">
        <w:rPr>
          <w:b/>
        </w:rPr>
        <w:t xml:space="preserve">Section 2 – </w:t>
      </w:r>
      <w:r w:rsidRPr="006B05B2">
        <w:rPr>
          <w:b/>
          <w:i/>
        </w:rPr>
        <w:t>Project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25"/>
        <w:gridCol w:w="6611"/>
      </w:tblGrid>
      <w:tr w:rsidR="00066C81" w14:paraId="3E2AEBC8" w14:textId="77777777" w:rsidTr="7EB8226A">
        <w:tc>
          <w:tcPr>
            <w:tcW w:w="1980" w:type="dxa"/>
            <w:shd w:val="clear" w:color="auto" w:fill="F2F2F2" w:themeFill="background1" w:themeFillShade="F2"/>
          </w:tcPr>
          <w:p w14:paraId="016BB6A0" w14:textId="77777777" w:rsidR="00066C81" w:rsidRDefault="00066C81" w:rsidP="00ED69E6">
            <w:pPr>
              <w:rPr>
                <w:b/>
              </w:rPr>
            </w:pPr>
            <w:r>
              <w:rPr>
                <w:b/>
              </w:rPr>
              <w:t>Project Title</w:t>
            </w:r>
          </w:p>
          <w:p w14:paraId="5A39BBE3" w14:textId="77777777" w:rsidR="00066C81" w:rsidRPr="00B11D52" w:rsidRDefault="00066C81" w:rsidP="00ED69E6">
            <w:pPr>
              <w:rPr>
                <w:b/>
              </w:rPr>
            </w:pPr>
          </w:p>
        </w:tc>
        <w:tc>
          <w:tcPr>
            <w:tcW w:w="7036" w:type="dxa"/>
            <w:gridSpan w:val="2"/>
          </w:tcPr>
          <w:p w14:paraId="47B1F5AD" w14:textId="77777777" w:rsidR="00066C81" w:rsidRDefault="00527B7F" w:rsidP="00ED69E6">
            <w:r>
              <w:rPr>
                <w:rStyle w:val="contentcontrolboundarysink"/>
                <w:sz w:val="21"/>
                <w:szCs w:val="21"/>
                <w:shd w:val="clear" w:color="auto" w:fill="FFFFFF"/>
                <w:lang w:val="en-US"/>
              </w:rPr>
              <w:t>​</w:t>
            </w:r>
            <w:r>
              <w:rPr>
                <w:rStyle w:val="normaltextrun"/>
                <w:sz w:val="21"/>
                <w:szCs w:val="21"/>
                <w:shd w:val="clear" w:color="auto" w:fill="FFFFFF"/>
                <w:lang w:val="en-US"/>
              </w:rPr>
              <w:t>The weight loss independent effects of new obesity pharmacotherapies on glycaemia, cardiometabolic parameters and weight regulation mechanisms</w:t>
            </w:r>
            <w:r>
              <w:rPr>
                <w:rStyle w:val="contentcontrolboundarysink"/>
                <w:sz w:val="21"/>
                <w:szCs w:val="21"/>
                <w:shd w:val="clear" w:color="auto" w:fill="FFFFFF"/>
                <w:lang w:val="en-US"/>
              </w:rPr>
              <w:t>​</w:t>
            </w:r>
            <w:r>
              <w:rPr>
                <w:rStyle w:val="normaltextrun"/>
                <w:sz w:val="21"/>
                <w:szCs w:val="21"/>
                <w:shd w:val="clear" w:color="auto" w:fill="FFFFFF"/>
                <w:lang w:val="en-US"/>
              </w:rPr>
              <w:t xml:space="preserve"> in people with obesity and type 2 diabetes.</w:t>
            </w:r>
          </w:p>
        </w:tc>
      </w:tr>
      <w:tr w:rsidR="00066C81" w14:paraId="220E5E34" w14:textId="77777777" w:rsidTr="7EB8226A">
        <w:tc>
          <w:tcPr>
            <w:tcW w:w="1980" w:type="dxa"/>
            <w:vMerge w:val="restart"/>
            <w:shd w:val="clear" w:color="auto" w:fill="F2F2F2" w:themeFill="background1" w:themeFillShade="F2"/>
          </w:tcPr>
          <w:p w14:paraId="45508C08" w14:textId="77777777" w:rsidR="00066C81" w:rsidRDefault="00066C81" w:rsidP="00ED69E6">
            <w:pPr>
              <w:rPr>
                <w:b/>
              </w:rPr>
            </w:pPr>
            <w:r>
              <w:rPr>
                <w:b/>
              </w:rPr>
              <w:t>Project Highlights: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0135CBF0" w14:textId="77777777" w:rsidR="00066C81" w:rsidRDefault="00066C81" w:rsidP="00ED69E6">
            <w:r>
              <w:t>1.</w:t>
            </w:r>
          </w:p>
        </w:tc>
        <w:tc>
          <w:tcPr>
            <w:tcW w:w="6611" w:type="dxa"/>
          </w:tcPr>
          <w:p w14:paraId="4FB579FE" w14:textId="77777777" w:rsidR="00066C81" w:rsidRDefault="00C2575A" w:rsidP="00ED69E6">
            <w:r>
              <w:t>Development of advanced experimental medicine skills (including appetite, glycaemia</w:t>
            </w:r>
            <w:r w:rsidR="009F7A87">
              <w:t xml:space="preserve"> and</w:t>
            </w:r>
            <w:r>
              <w:t xml:space="preserve"> body composition</w:t>
            </w:r>
            <w:r w:rsidR="009F7A87">
              <w:t xml:space="preserve"> assessments</w:t>
            </w:r>
            <w:r>
              <w:t>)</w:t>
            </w:r>
          </w:p>
        </w:tc>
      </w:tr>
      <w:tr w:rsidR="00066C81" w14:paraId="1AF57308" w14:textId="77777777" w:rsidTr="7EB8226A">
        <w:tc>
          <w:tcPr>
            <w:tcW w:w="1980" w:type="dxa"/>
            <w:vMerge/>
          </w:tcPr>
          <w:p w14:paraId="41C8F396" w14:textId="77777777" w:rsidR="00066C81" w:rsidRDefault="00066C81" w:rsidP="00ED69E6">
            <w:pPr>
              <w:rPr>
                <w:b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14:paraId="47886996" w14:textId="77777777" w:rsidR="00066C81" w:rsidRDefault="00066C81" w:rsidP="00ED69E6">
            <w:r>
              <w:t>2.</w:t>
            </w:r>
          </w:p>
        </w:tc>
        <w:tc>
          <w:tcPr>
            <w:tcW w:w="6611" w:type="dxa"/>
          </w:tcPr>
          <w:p w14:paraId="09E2C9AC" w14:textId="77777777" w:rsidR="00066C81" w:rsidRDefault="00CE623F" w:rsidP="00ED69E6">
            <w:r>
              <w:t>Weight loss interventions through</w:t>
            </w:r>
            <w:r w:rsidR="00C2575A">
              <w:t xml:space="preserve"> low calorie diets and new </w:t>
            </w:r>
            <w:r>
              <w:t xml:space="preserve">obesity </w:t>
            </w:r>
            <w:r w:rsidR="00C2575A">
              <w:t>pharmacotherapies</w:t>
            </w:r>
          </w:p>
        </w:tc>
      </w:tr>
      <w:tr w:rsidR="00066C81" w14:paraId="21146442" w14:textId="77777777" w:rsidTr="7EB8226A">
        <w:tc>
          <w:tcPr>
            <w:tcW w:w="1980" w:type="dxa"/>
            <w:vMerge/>
          </w:tcPr>
          <w:p w14:paraId="72A3D3EC" w14:textId="77777777" w:rsidR="00066C81" w:rsidRDefault="00066C81" w:rsidP="00ED69E6">
            <w:pPr>
              <w:rPr>
                <w:b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14:paraId="1F75A9DD" w14:textId="77777777" w:rsidR="00066C81" w:rsidRDefault="00066C81" w:rsidP="00ED69E6">
            <w:r>
              <w:t>3.</w:t>
            </w:r>
          </w:p>
        </w:tc>
        <w:tc>
          <w:tcPr>
            <w:tcW w:w="6611" w:type="dxa"/>
          </w:tcPr>
          <w:p w14:paraId="198029AE" w14:textId="77777777" w:rsidR="00066C81" w:rsidRDefault="00CE623F" w:rsidP="00CE623F">
            <w:r>
              <w:t>Fully funded NIHR BRC PhD Scholarship (NIHR Leicester BRC) with s</w:t>
            </w:r>
            <w:r w:rsidR="00C2575A">
              <w:t xml:space="preserve">upport and mentoring by </w:t>
            </w:r>
            <w:r>
              <w:t>leading experts at the field</w:t>
            </w:r>
            <w:r w:rsidR="00C2575A">
              <w:t xml:space="preserve"> of obesity and type 2 diabetes</w:t>
            </w:r>
            <w:r>
              <w:t>.</w:t>
            </w:r>
            <w:r w:rsidR="00C2575A">
              <w:t xml:space="preserve"> </w:t>
            </w:r>
          </w:p>
        </w:tc>
      </w:tr>
      <w:tr w:rsidR="00066C81" w14:paraId="700C2C12" w14:textId="77777777" w:rsidTr="7EB8226A">
        <w:tc>
          <w:tcPr>
            <w:tcW w:w="9016" w:type="dxa"/>
            <w:gridSpan w:val="3"/>
            <w:shd w:val="clear" w:color="auto" w:fill="F2F2F2" w:themeFill="background1" w:themeFillShade="F2"/>
          </w:tcPr>
          <w:p w14:paraId="6C339248" w14:textId="77777777" w:rsidR="00066C81" w:rsidRDefault="00066C81" w:rsidP="00066C81">
            <w:r>
              <w:rPr>
                <w:b/>
              </w:rPr>
              <w:t xml:space="preserve">Project Summary </w:t>
            </w:r>
          </w:p>
        </w:tc>
      </w:tr>
      <w:tr w:rsidR="00066C81" w14:paraId="59C521CC" w14:textId="77777777" w:rsidTr="7EB8226A">
        <w:tc>
          <w:tcPr>
            <w:tcW w:w="9016" w:type="dxa"/>
            <w:gridSpan w:val="3"/>
          </w:tcPr>
          <w:p w14:paraId="034810CD" w14:textId="5DBE748D" w:rsidR="00066C81" w:rsidRDefault="00527B7F" w:rsidP="7EB8226A">
            <w:pPr>
              <w:rPr>
                <w:b/>
                <w:bCs/>
              </w:rPr>
            </w:pPr>
            <w:r>
              <w:rPr>
                <w:rStyle w:val="normaltextrun"/>
                <w:b/>
                <w:bCs/>
                <w:sz w:val="20"/>
                <w:szCs w:val="20"/>
                <w:shd w:val="clear" w:color="auto" w:fill="FFFFFF"/>
                <w:lang w:val="en-US"/>
              </w:rPr>
              <w:t>Background:</w:t>
            </w:r>
            <w:r>
              <w:rPr>
                <w:rStyle w:val="normaltextru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>
              <w:rPr>
                <w:rStyle w:val="contentcontrolboundarysink"/>
                <w:sz w:val="21"/>
                <w:szCs w:val="21"/>
                <w:shd w:val="clear" w:color="auto" w:fill="FFFFFF"/>
                <w:lang w:val="en-US"/>
              </w:rPr>
              <w:t>​</w:t>
            </w:r>
            <w:r w:rsidR="2BB9D6F1">
              <w:rPr>
                <w:rStyle w:val="normaltextrun"/>
                <w:sz w:val="21"/>
                <w:szCs w:val="21"/>
                <w:shd w:val="clear" w:color="auto" w:fill="FFFFFF"/>
                <w:lang w:val="en-US"/>
              </w:rPr>
              <w:t>O</w:t>
            </w:r>
            <w:r w:rsidR="009F7A87">
              <w:rPr>
                <w:rStyle w:val="normaltextrun"/>
                <w:sz w:val="21"/>
                <w:szCs w:val="21"/>
                <w:shd w:val="clear" w:color="auto" w:fill="FFFFFF"/>
                <w:lang w:val="en-US"/>
              </w:rPr>
              <w:t>besity account for 44% of type 2 diabetes (T2D)</w:t>
            </w:r>
            <w:r>
              <w:rPr>
                <w:rStyle w:val="normaltextrun"/>
                <w:sz w:val="21"/>
                <w:szCs w:val="21"/>
                <w:shd w:val="clear" w:color="auto" w:fill="FFFFFF"/>
                <w:lang w:val="en-US"/>
              </w:rPr>
              <w:t xml:space="preserve"> cases worldwi</w:t>
            </w:r>
            <w:r w:rsidR="009F7A87">
              <w:rPr>
                <w:rStyle w:val="normaltextrun"/>
                <w:sz w:val="21"/>
                <w:szCs w:val="21"/>
                <w:shd w:val="clear" w:color="auto" w:fill="FFFFFF"/>
                <w:lang w:val="en-US"/>
              </w:rPr>
              <w:t>de</w:t>
            </w:r>
            <w:r>
              <w:rPr>
                <w:rStyle w:val="normaltextrun"/>
                <w:sz w:val="21"/>
                <w:szCs w:val="21"/>
                <w:shd w:val="clear" w:color="auto" w:fill="FFFFFF"/>
                <w:lang w:val="en-US"/>
              </w:rPr>
              <w:t>.</w:t>
            </w:r>
            <w:r>
              <w:rPr>
                <w:rStyle w:val="normaltextrun"/>
                <w:sz w:val="16"/>
                <w:szCs w:val="16"/>
                <w:shd w:val="clear" w:color="auto" w:fill="E1E3E6"/>
                <w:vertAlign w:val="superscript"/>
                <w:lang w:val="en-US"/>
              </w:rPr>
              <w:t>1</w:t>
            </w:r>
            <w:r>
              <w:rPr>
                <w:rStyle w:val="normaltextrun"/>
                <w:sz w:val="21"/>
                <w:szCs w:val="21"/>
                <w:shd w:val="clear" w:color="auto" w:fill="FFFFFF"/>
                <w:lang w:val="en-US"/>
              </w:rPr>
              <w:t xml:space="preserve"> In people with obesity and recent onset T2D, 64% of those who achieved and maintained ≥10% weight loss (WL) with</w:t>
            </w:r>
            <w:r w:rsidR="009F7A87">
              <w:rPr>
                <w:rStyle w:val="normaltextrun"/>
                <w:sz w:val="21"/>
                <w:szCs w:val="21"/>
                <w:shd w:val="clear" w:color="auto" w:fill="FFFFFF"/>
                <w:lang w:val="en-US"/>
              </w:rPr>
              <w:t xml:space="preserve"> a low calorie diet could</w:t>
            </w:r>
            <w:r>
              <w:rPr>
                <w:rStyle w:val="normaltextrun"/>
                <w:sz w:val="21"/>
                <w:szCs w:val="21"/>
                <w:shd w:val="clear" w:color="auto" w:fill="FFFFFF"/>
                <w:lang w:val="en-US"/>
              </w:rPr>
              <w:t xml:space="preserve"> achieve T2D remission at 2 years.</w:t>
            </w:r>
            <w:r>
              <w:rPr>
                <w:rStyle w:val="normaltextrun"/>
                <w:sz w:val="16"/>
                <w:szCs w:val="16"/>
                <w:shd w:val="clear" w:color="auto" w:fill="E1E3E6"/>
                <w:vertAlign w:val="superscript"/>
                <w:lang w:val="en-US"/>
              </w:rPr>
              <w:t>2</w:t>
            </w:r>
            <w:r>
              <w:rPr>
                <w:rStyle w:val="normaltextrun"/>
                <w:sz w:val="21"/>
                <w:szCs w:val="21"/>
                <w:shd w:val="clear" w:color="auto" w:fill="FFFFFF"/>
                <w:lang w:val="en-US"/>
              </w:rPr>
              <w:t xml:space="preserve"> The latest ADA/EASD consensus guideline for T2D management recommends 5% to 15% WL as a key component of care to improve quality of life (QoL) and prevent complications.</w:t>
            </w:r>
            <w:r>
              <w:rPr>
                <w:rStyle w:val="normaltextrun"/>
                <w:sz w:val="16"/>
                <w:szCs w:val="16"/>
                <w:shd w:val="clear" w:color="auto" w:fill="E1E3E6"/>
                <w:vertAlign w:val="superscript"/>
                <w:lang w:val="en-US"/>
              </w:rPr>
              <w:t>3</w:t>
            </w:r>
            <w:r>
              <w:rPr>
                <w:rStyle w:val="normaltextrun"/>
                <w:sz w:val="21"/>
                <w:szCs w:val="21"/>
                <w:shd w:val="clear" w:color="auto" w:fill="FFFFFF"/>
                <w:lang w:val="en-US"/>
              </w:rPr>
              <w:t xml:space="preserve"> These WL targets are based mainly on data from intensive lifestyle interventio</w:t>
            </w:r>
            <w:r w:rsidR="2BB9D6F1">
              <w:rPr>
                <w:rStyle w:val="normaltextrun"/>
                <w:sz w:val="21"/>
                <w:szCs w:val="21"/>
                <w:shd w:val="clear" w:color="auto" w:fill="FFFFFF"/>
                <w:lang w:val="en-US"/>
              </w:rPr>
              <w:t>ns and bariatric surgery</w:t>
            </w:r>
            <w:r w:rsidR="009F7A87">
              <w:rPr>
                <w:rStyle w:val="normaltextrun"/>
                <w:sz w:val="21"/>
                <w:szCs w:val="21"/>
                <w:shd w:val="clear" w:color="auto" w:fill="FFFFFF"/>
                <w:lang w:val="en-US"/>
              </w:rPr>
              <w:t>.</w:t>
            </w:r>
            <w:r>
              <w:rPr>
                <w:rStyle w:val="normaltextrun"/>
                <w:sz w:val="16"/>
                <w:szCs w:val="16"/>
                <w:shd w:val="clear" w:color="auto" w:fill="E1E3E6"/>
                <w:vertAlign w:val="superscript"/>
                <w:lang w:val="en-US"/>
              </w:rPr>
              <w:t>4</w:t>
            </w:r>
            <w:r>
              <w:rPr>
                <w:rStyle w:val="normaltextrun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="2BB9D6F1">
              <w:rPr>
                <w:rStyle w:val="normaltextrun"/>
                <w:sz w:val="21"/>
                <w:szCs w:val="21"/>
                <w:shd w:val="clear" w:color="auto" w:fill="FFFFFF"/>
                <w:lang w:val="en-US"/>
              </w:rPr>
              <w:t>However, r</w:t>
            </w:r>
            <w:r>
              <w:rPr>
                <w:rStyle w:val="normaltextrun"/>
                <w:sz w:val="21"/>
                <w:szCs w:val="21"/>
                <w:shd w:val="clear" w:color="auto" w:fill="FFFFFF"/>
                <w:lang w:val="en-US"/>
              </w:rPr>
              <w:t>ecent d</w:t>
            </w:r>
            <w:r w:rsidR="009F7A87">
              <w:rPr>
                <w:rStyle w:val="normaltextrun"/>
                <w:sz w:val="21"/>
                <w:szCs w:val="21"/>
                <w:shd w:val="clear" w:color="auto" w:fill="FFFFFF"/>
                <w:lang w:val="en-US"/>
              </w:rPr>
              <w:t>evelopments in obesity</w:t>
            </w:r>
            <w:r w:rsidR="2BB9D6F1">
              <w:rPr>
                <w:rStyle w:val="normaltextrun"/>
                <w:sz w:val="21"/>
                <w:szCs w:val="21"/>
                <w:shd w:val="clear" w:color="auto" w:fill="FFFFFF"/>
                <w:lang w:val="en-US"/>
              </w:rPr>
              <w:t xml:space="preserve"> pharmacotherapy</w:t>
            </w:r>
            <w:r w:rsidR="009F7A87">
              <w:rPr>
                <w:rStyle w:val="normaltextrun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>
              <w:rPr>
                <w:rStyle w:val="normaltextrun"/>
                <w:sz w:val="21"/>
                <w:szCs w:val="21"/>
                <w:shd w:val="clear" w:color="auto" w:fill="FFFFFF"/>
                <w:lang w:val="en-US"/>
              </w:rPr>
              <w:t>have transforme</w:t>
            </w:r>
            <w:r w:rsidR="009F7A87">
              <w:rPr>
                <w:rStyle w:val="normaltextrun"/>
                <w:sz w:val="21"/>
                <w:szCs w:val="21"/>
                <w:shd w:val="clear" w:color="auto" w:fill="FFFFFF"/>
                <w:lang w:val="en-US"/>
              </w:rPr>
              <w:t xml:space="preserve">d the management of </w:t>
            </w:r>
            <w:r w:rsidR="2BB9D6F1">
              <w:rPr>
                <w:rStyle w:val="normaltextrun"/>
                <w:sz w:val="21"/>
                <w:szCs w:val="21"/>
                <w:shd w:val="clear" w:color="auto" w:fill="FFFFFF"/>
                <w:lang w:val="en-US"/>
              </w:rPr>
              <w:t>T2D</w:t>
            </w:r>
            <w:r w:rsidR="009F7A87">
              <w:rPr>
                <w:rStyle w:val="normaltextrun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>
              <w:rPr>
                <w:rStyle w:val="normaltextrun"/>
                <w:sz w:val="21"/>
                <w:szCs w:val="21"/>
                <w:shd w:val="clear" w:color="auto" w:fill="FFFFFF"/>
                <w:lang w:val="en-US"/>
              </w:rPr>
              <w:t xml:space="preserve">through combination of effective </w:t>
            </w:r>
            <w:r w:rsidR="009F7A87">
              <w:rPr>
                <w:rStyle w:val="normaltextrun"/>
                <w:sz w:val="21"/>
                <w:szCs w:val="21"/>
                <w:shd w:val="clear" w:color="auto" w:fill="FFFFFF"/>
                <w:lang w:val="en-US"/>
              </w:rPr>
              <w:t xml:space="preserve">glycaemia reduction </w:t>
            </w:r>
            <w:r>
              <w:rPr>
                <w:rStyle w:val="normaltextrun"/>
                <w:sz w:val="21"/>
                <w:szCs w:val="21"/>
                <w:shd w:val="clear" w:color="auto" w:fill="FFFFFF"/>
                <w:lang w:val="en-US"/>
              </w:rPr>
              <w:t xml:space="preserve">together with </w:t>
            </w:r>
            <w:r w:rsidR="13AFB0C3">
              <w:rPr>
                <w:rStyle w:val="normaltextrun"/>
                <w:sz w:val="21"/>
                <w:szCs w:val="21"/>
                <w:shd w:val="clear" w:color="auto" w:fill="FFFFFF"/>
                <w:lang w:val="en-US"/>
              </w:rPr>
              <w:t>“</w:t>
            </w:r>
            <w:r>
              <w:rPr>
                <w:rStyle w:val="normaltextrun"/>
                <w:sz w:val="21"/>
                <w:szCs w:val="21"/>
                <w:shd w:val="clear" w:color="auto" w:fill="FFFFFF"/>
                <w:lang w:val="en-US"/>
              </w:rPr>
              <w:t>double digit</w:t>
            </w:r>
            <w:r w:rsidR="5329BD24">
              <w:rPr>
                <w:rStyle w:val="normaltextrun"/>
                <w:sz w:val="21"/>
                <w:szCs w:val="21"/>
                <w:shd w:val="clear" w:color="auto" w:fill="FFFFFF"/>
                <w:lang w:val="en-US"/>
              </w:rPr>
              <w:t>” (</w:t>
            </w:r>
            <w:r w:rsidR="5329BD24" w:rsidRPr="7EB8226A">
              <w:rPr>
                <w:rStyle w:val="normaltextrun"/>
                <w:sz w:val="21"/>
                <w:szCs w:val="21"/>
                <w:lang w:val="en-US"/>
              </w:rPr>
              <w:t>≥10%)</w:t>
            </w:r>
            <w:r>
              <w:rPr>
                <w:rStyle w:val="normaltextrun"/>
                <w:sz w:val="21"/>
                <w:szCs w:val="21"/>
                <w:shd w:val="clear" w:color="auto" w:fill="FFFFFF"/>
                <w:lang w:val="en-US"/>
              </w:rPr>
              <w:t xml:space="preserve"> WL.</w:t>
            </w:r>
            <w:r>
              <w:rPr>
                <w:rStyle w:val="normaltextrun"/>
                <w:sz w:val="16"/>
                <w:szCs w:val="16"/>
                <w:shd w:val="clear" w:color="auto" w:fill="E1E3E6"/>
                <w:vertAlign w:val="superscript"/>
                <w:lang w:val="en-US"/>
              </w:rPr>
              <w:t>5-9</w:t>
            </w:r>
            <w:r w:rsidR="2BB9D6F1">
              <w:rPr>
                <w:rStyle w:val="normaltextrun"/>
                <w:sz w:val="21"/>
                <w:szCs w:val="21"/>
                <w:shd w:val="clear" w:color="auto" w:fill="FFFFFF"/>
                <w:lang w:val="en-US"/>
              </w:rPr>
              <w:t xml:space="preserve"> G</w:t>
            </w:r>
            <w:r>
              <w:rPr>
                <w:rStyle w:val="normaltextrun"/>
                <w:sz w:val="21"/>
                <w:szCs w:val="21"/>
                <w:shd w:val="clear" w:color="auto" w:fill="FFFFFF"/>
                <w:lang w:val="en-US"/>
              </w:rPr>
              <w:t xml:space="preserve">ut hormone-based pharmacotherapies have </w:t>
            </w:r>
            <w:r w:rsidR="2BB9D6F1">
              <w:rPr>
                <w:rStyle w:val="normaltextrun"/>
                <w:sz w:val="21"/>
                <w:szCs w:val="21"/>
                <w:shd w:val="clear" w:color="auto" w:fill="FFFFFF"/>
                <w:lang w:val="en-US"/>
              </w:rPr>
              <w:t xml:space="preserve">also </w:t>
            </w:r>
            <w:r>
              <w:rPr>
                <w:rStyle w:val="normaltextrun"/>
                <w:sz w:val="21"/>
                <w:szCs w:val="21"/>
                <w:shd w:val="clear" w:color="auto" w:fill="FFFFFF"/>
                <w:lang w:val="en-US"/>
              </w:rPr>
              <w:t>pleiotropic effects which are independent of WL in</w:t>
            </w:r>
            <w:r w:rsidR="2BB9D6F1">
              <w:rPr>
                <w:rStyle w:val="normaltextrun"/>
                <w:sz w:val="21"/>
                <w:szCs w:val="21"/>
                <w:shd w:val="clear" w:color="auto" w:fill="FFFFFF"/>
                <w:lang w:val="en-US"/>
              </w:rPr>
              <w:t xml:space="preserve">cluding improvement in </w:t>
            </w:r>
            <w:r w:rsidR="290271AE">
              <w:rPr>
                <w:rStyle w:val="normaltextrun"/>
                <w:sz w:val="21"/>
                <w:szCs w:val="21"/>
                <w:shd w:val="clear" w:color="auto" w:fill="FFFFFF"/>
                <w:lang w:val="en-US"/>
              </w:rPr>
              <w:t>B</w:t>
            </w:r>
            <w:r w:rsidR="2BB9D6F1">
              <w:rPr>
                <w:rStyle w:val="normaltextrun"/>
                <w:sz w:val="21"/>
                <w:szCs w:val="21"/>
                <w:shd w:val="clear" w:color="auto" w:fill="FFFFFF"/>
                <w:lang w:val="en-US"/>
              </w:rPr>
              <w:t>-cell</w:t>
            </w:r>
            <w:r>
              <w:rPr>
                <w:rStyle w:val="normaltextrun"/>
                <w:sz w:val="21"/>
                <w:szCs w:val="21"/>
                <w:shd w:val="clear" w:color="auto" w:fill="FFFFFF"/>
                <w:lang w:val="en-US"/>
              </w:rPr>
              <w:t xml:space="preserve"> function, appetite suppression and reduction in postprandial inflammation which may contribute to their cardio- and reno-protective effects.</w:t>
            </w:r>
            <w:r>
              <w:rPr>
                <w:rStyle w:val="normaltextrun"/>
                <w:sz w:val="16"/>
                <w:szCs w:val="16"/>
                <w:shd w:val="clear" w:color="auto" w:fill="E1E3E6"/>
                <w:vertAlign w:val="superscript"/>
                <w:lang w:val="en-US"/>
              </w:rPr>
              <w:t>10,11</w:t>
            </w:r>
            <w:r>
              <w:rPr>
                <w:rStyle w:val="normaltextrun"/>
                <w:sz w:val="21"/>
                <w:szCs w:val="21"/>
                <w:shd w:val="clear" w:color="auto" w:fill="FFFFFF"/>
                <w:lang w:val="en-US"/>
              </w:rPr>
              <w:t xml:space="preserve">  The understanding of the weight independent cardiometabolic and </w:t>
            </w:r>
            <w:proofErr w:type="spellStart"/>
            <w:r>
              <w:rPr>
                <w:rStyle w:val="normaltextrun"/>
                <w:sz w:val="21"/>
                <w:szCs w:val="21"/>
                <w:shd w:val="clear" w:color="auto" w:fill="FFFFFF"/>
                <w:lang w:val="en-US"/>
              </w:rPr>
              <w:t>glycaemic</w:t>
            </w:r>
            <w:proofErr w:type="spellEnd"/>
            <w:r>
              <w:rPr>
                <w:rStyle w:val="normaltextrun"/>
                <w:sz w:val="21"/>
                <w:szCs w:val="21"/>
                <w:shd w:val="clear" w:color="auto" w:fill="FFFFFF"/>
                <w:lang w:val="en-US"/>
              </w:rPr>
              <w:t xml:space="preserve"> benefits that </w:t>
            </w:r>
            <w:r w:rsidR="009F7A87">
              <w:rPr>
                <w:rStyle w:val="normaltextrun"/>
                <w:sz w:val="21"/>
                <w:szCs w:val="21"/>
                <w:shd w:val="clear" w:color="auto" w:fill="FFFFFF"/>
                <w:lang w:val="en-US"/>
              </w:rPr>
              <w:t>occur by achieving the</w:t>
            </w:r>
            <w:r>
              <w:rPr>
                <w:rStyle w:val="normaltextrun"/>
                <w:sz w:val="21"/>
                <w:szCs w:val="21"/>
                <w:shd w:val="clear" w:color="auto" w:fill="FFFFFF"/>
                <w:lang w:val="en-US"/>
              </w:rPr>
              <w:t xml:space="preserve"> recommended WL targets with gut-hormone based therapies vs low calorie diets will pro</w:t>
            </w:r>
            <w:r w:rsidR="009F7A87">
              <w:rPr>
                <w:rStyle w:val="normaltextrun"/>
                <w:sz w:val="21"/>
                <w:szCs w:val="21"/>
                <w:shd w:val="clear" w:color="auto" w:fill="FFFFFF"/>
                <w:lang w:val="en-US"/>
              </w:rPr>
              <w:t xml:space="preserve">vide evidence for </w:t>
            </w:r>
            <w:proofErr w:type="spellStart"/>
            <w:r w:rsidR="009F7A87">
              <w:rPr>
                <w:rStyle w:val="normaltextrun"/>
                <w:sz w:val="21"/>
                <w:szCs w:val="21"/>
                <w:shd w:val="clear" w:color="auto" w:fill="FFFFFF"/>
                <w:lang w:val="en-US"/>
              </w:rPr>
              <w:t>personalised</w:t>
            </w:r>
            <w:proofErr w:type="spellEnd"/>
            <w:r w:rsidR="009F7A87">
              <w:rPr>
                <w:rStyle w:val="normaltextrun"/>
                <w:sz w:val="21"/>
                <w:szCs w:val="21"/>
                <w:shd w:val="clear" w:color="auto" w:fill="FFFFFF"/>
                <w:lang w:val="en-US"/>
              </w:rPr>
              <w:t xml:space="preserve"> WL</w:t>
            </w:r>
            <w:r>
              <w:rPr>
                <w:rStyle w:val="normaltextrun"/>
                <w:sz w:val="21"/>
                <w:szCs w:val="21"/>
                <w:shd w:val="clear" w:color="auto" w:fill="FFFFFF"/>
                <w:lang w:val="en-US"/>
              </w:rPr>
              <w:t xml:space="preserve"> targets in people with obesity and recent onset T2D, based on their selected treatment.</w:t>
            </w:r>
            <w:r>
              <w:rPr>
                <w:rStyle w:val="normaltextrun"/>
                <w:shd w:val="clear" w:color="auto" w:fill="FFFFFF"/>
                <w:lang w:val="en-US"/>
              </w:rPr>
              <w:t xml:space="preserve"> </w:t>
            </w:r>
            <w:r>
              <w:rPr>
                <w:rStyle w:val="contentcontrolboundarysink"/>
                <w:sz w:val="21"/>
                <w:szCs w:val="21"/>
                <w:shd w:val="clear" w:color="auto" w:fill="FFFFFF"/>
                <w:lang w:val="en-US"/>
              </w:rPr>
              <w:t>​</w:t>
            </w:r>
            <w:r>
              <w:rPr>
                <w:rStyle w:val="eop"/>
                <w:sz w:val="20"/>
                <w:szCs w:val="20"/>
                <w:shd w:val="clear" w:color="auto" w:fill="FFFFFF"/>
              </w:rPr>
              <w:t> </w:t>
            </w:r>
          </w:p>
          <w:p w14:paraId="0D0B940D" w14:textId="77777777" w:rsidR="00066C81" w:rsidRDefault="00066C81" w:rsidP="00ED69E6">
            <w:pPr>
              <w:rPr>
                <w:b/>
              </w:rPr>
            </w:pPr>
          </w:p>
          <w:p w14:paraId="24BD8EF1" w14:textId="77777777" w:rsidR="00066C81" w:rsidRDefault="00527B7F" w:rsidP="00ED69E6">
            <w:pPr>
              <w:rPr>
                <w:b/>
              </w:rPr>
            </w:pPr>
            <w:r>
              <w:rPr>
                <w:rStyle w:val="normaltextrun"/>
                <w:b/>
                <w:bCs/>
                <w:sz w:val="20"/>
                <w:szCs w:val="20"/>
                <w:shd w:val="clear" w:color="auto" w:fill="FFFFFF"/>
                <w:lang w:val="en-US"/>
              </w:rPr>
              <w:t>Aim:</w:t>
            </w:r>
            <w:r>
              <w:rPr>
                <w:rStyle w:val="normaltextru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>
              <w:rPr>
                <w:rStyle w:val="contentcontrolboundarysink"/>
                <w:sz w:val="21"/>
                <w:szCs w:val="21"/>
                <w:shd w:val="clear" w:color="auto" w:fill="FFFFFF"/>
                <w:lang w:val="en-US"/>
              </w:rPr>
              <w:t>​</w:t>
            </w:r>
            <w:r>
              <w:rPr>
                <w:rStyle w:val="normaltextrun"/>
                <w:sz w:val="21"/>
                <w:szCs w:val="21"/>
                <w:shd w:val="clear" w:color="auto" w:fill="FFFFFF"/>
                <w:lang w:val="en-US"/>
              </w:rPr>
              <w:t xml:space="preserve">To investigate the weight independent effects of gut hormone-based obesity pharmacotherapies on glycaemia, cardiometabolic health and weight regulatory mechanisms in people with obesity and </w:t>
            </w:r>
            <w:r w:rsidR="00786E2A">
              <w:rPr>
                <w:rStyle w:val="normaltextrun"/>
                <w:sz w:val="21"/>
                <w:szCs w:val="21"/>
                <w:shd w:val="clear" w:color="auto" w:fill="FFFFFF"/>
                <w:lang w:val="en-US"/>
              </w:rPr>
              <w:t>recent onset T2D</w:t>
            </w:r>
            <w:r>
              <w:rPr>
                <w:rStyle w:val="normaltextrun"/>
                <w:sz w:val="21"/>
                <w:szCs w:val="21"/>
                <w:shd w:val="clear" w:color="auto" w:fill="FFFFFF"/>
                <w:lang w:val="en-US"/>
              </w:rPr>
              <w:t xml:space="preserve">. </w:t>
            </w:r>
            <w:r>
              <w:rPr>
                <w:rStyle w:val="contentcontrolboundarysink"/>
                <w:sz w:val="21"/>
                <w:szCs w:val="21"/>
                <w:shd w:val="clear" w:color="auto" w:fill="FFFFFF"/>
                <w:lang w:val="en-US"/>
              </w:rPr>
              <w:t>​</w:t>
            </w:r>
            <w:r>
              <w:rPr>
                <w:rStyle w:val="eop"/>
                <w:sz w:val="21"/>
                <w:szCs w:val="21"/>
                <w:shd w:val="clear" w:color="auto" w:fill="FFFFFF"/>
              </w:rPr>
              <w:t> </w:t>
            </w:r>
          </w:p>
          <w:p w14:paraId="0E27B00A" w14:textId="77777777" w:rsidR="00A84365" w:rsidRDefault="00A84365" w:rsidP="00ED69E6">
            <w:pPr>
              <w:rPr>
                <w:b/>
              </w:rPr>
            </w:pPr>
          </w:p>
          <w:p w14:paraId="0C7FC4CF" w14:textId="5854B47A" w:rsidR="00527B7F" w:rsidRDefault="00527B7F" w:rsidP="7EB8226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sz w:val="21"/>
                <w:szCs w:val="21"/>
              </w:rPr>
            </w:pPr>
            <w:r w:rsidRPr="7EB8226A"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Research Plan:</w:t>
            </w:r>
            <w:r w:rsidRPr="7EB8226A">
              <w:rPr>
                <w:rStyle w:val="normaltextrun"/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Pr="7EB8226A">
              <w:rPr>
                <w:rStyle w:val="normaltextrun"/>
                <w:rFonts w:ascii="Calibri" w:hAnsi="Calibri" w:cs="Calibri"/>
                <w:sz w:val="21"/>
                <w:szCs w:val="21"/>
                <w:lang w:val="en-US"/>
              </w:rPr>
              <w:t xml:space="preserve">For people with obesity and recent onset T2D, a comparison of </w:t>
            </w:r>
            <w:proofErr w:type="spellStart"/>
            <w:r w:rsidRPr="7EB8226A">
              <w:rPr>
                <w:rStyle w:val="normaltextrun"/>
                <w:rFonts w:ascii="Calibri" w:hAnsi="Calibri" w:cs="Calibri"/>
                <w:sz w:val="21"/>
                <w:szCs w:val="21"/>
                <w:lang w:val="en-US"/>
              </w:rPr>
              <w:t>glycaemic</w:t>
            </w:r>
            <w:proofErr w:type="spellEnd"/>
            <w:r w:rsidRPr="7EB8226A">
              <w:rPr>
                <w:rStyle w:val="normaltextrun"/>
                <w:rFonts w:ascii="Calibri" w:hAnsi="Calibri" w:cs="Calibri"/>
                <w:sz w:val="21"/>
                <w:szCs w:val="21"/>
                <w:lang w:val="en-US"/>
              </w:rPr>
              <w:t xml:space="preserve">, cardiometabolic and appetite parameters will be conducted before and after achieving equivalent WL targets (5%, 10% and 15%) through gut-hormone based obesity pharmacotherapy (as adjunct to a moderate intensity lifestyle modification) vs an intensive lifestyle intervention (low calorie diet). Outcomes studied will include continuous glucose monitoring [time in range (primary outcome), </w:t>
            </w:r>
            <w:proofErr w:type="spellStart"/>
            <w:r w:rsidRPr="7EB8226A">
              <w:rPr>
                <w:rStyle w:val="normaltextrun"/>
                <w:rFonts w:ascii="Calibri" w:hAnsi="Calibri" w:cs="Calibri"/>
                <w:sz w:val="21"/>
                <w:szCs w:val="21"/>
                <w:lang w:val="en-US"/>
              </w:rPr>
              <w:t>glycaemic</w:t>
            </w:r>
            <w:proofErr w:type="spellEnd"/>
            <w:r w:rsidRPr="7EB8226A">
              <w:rPr>
                <w:rStyle w:val="normaltextrun"/>
                <w:rFonts w:ascii="Calibri" w:hAnsi="Calibri" w:cs="Calibri"/>
                <w:sz w:val="21"/>
                <w:szCs w:val="21"/>
                <w:lang w:val="en-US"/>
              </w:rPr>
              <w:t xml:space="preserve"> variability], HbA1c, food intake, gut hormones, food preferences, resting metabolic rate, 24-h movement profiles via accelerometry, body composition, </w:t>
            </w:r>
            <w:r w:rsidR="2BB9D6F1" w:rsidRPr="7EB8226A">
              <w:rPr>
                <w:rStyle w:val="normaltextrun"/>
                <w:rFonts w:ascii="Calibri" w:hAnsi="Calibri" w:cs="Calibri"/>
                <w:sz w:val="21"/>
                <w:szCs w:val="21"/>
                <w:lang w:val="en-US"/>
              </w:rPr>
              <w:t>QoL</w:t>
            </w:r>
            <w:r w:rsidRPr="7EB8226A">
              <w:rPr>
                <w:rStyle w:val="normaltextrun"/>
                <w:rFonts w:ascii="Calibri" w:hAnsi="Calibri" w:cs="Calibri"/>
                <w:sz w:val="21"/>
                <w:szCs w:val="21"/>
                <w:lang w:val="en-US"/>
              </w:rPr>
              <w:t xml:space="preserve">, </w:t>
            </w:r>
            <w:r w:rsidR="01D6CB50" w:rsidRPr="7EB8226A">
              <w:rPr>
                <w:rStyle w:val="normaltextrun"/>
                <w:rFonts w:ascii="Calibri" w:hAnsi="Calibri" w:cs="Calibri"/>
                <w:sz w:val="21"/>
                <w:szCs w:val="21"/>
                <w:lang w:val="en-US"/>
              </w:rPr>
              <w:t>B</w:t>
            </w:r>
            <w:r w:rsidRPr="7EB8226A">
              <w:rPr>
                <w:rStyle w:val="normaltextrun"/>
                <w:rFonts w:ascii="Calibri" w:hAnsi="Calibri" w:cs="Calibri"/>
                <w:sz w:val="21"/>
                <w:szCs w:val="21"/>
                <w:lang w:val="en-US"/>
              </w:rPr>
              <w:t>-cell function and pulse wave velocity.</w:t>
            </w:r>
            <w:r w:rsidRPr="7EB8226A">
              <w:rPr>
                <w:rStyle w:val="eop"/>
                <w:rFonts w:ascii="Calibri" w:hAnsi="Calibri" w:cs="Calibri"/>
                <w:sz w:val="21"/>
                <w:szCs w:val="21"/>
              </w:rPr>
              <w:t> </w:t>
            </w:r>
          </w:p>
          <w:p w14:paraId="60061E4C" w14:textId="77777777" w:rsidR="00527B7F" w:rsidRDefault="00527B7F" w:rsidP="00527B7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0F6DE2AB" w14:textId="16602F8E" w:rsidR="00527B7F" w:rsidRDefault="00527B7F" w:rsidP="7EB8226A">
            <w:pPr>
              <w:pStyle w:val="paragraph"/>
              <w:spacing w:before="0" w:beforeAutospacing="0" w:after="0" w:afterAutospacing="0"/>
              <w:ind w:right="-6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7EB8226A"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Expected outcomes and impact:</w:t>
            </w:r>
            <w:r w:rsidRPr="7EB8226A">
              <w:rPr>
                <w:rStyle w:val="normaltextrun"/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Pr="7EB8226A">
              <w:rPr>
                <w:rStyle w:val="contentcontrolboundarysink"/>
                <w:rFonts w:ascii="Calibri" w:hAnsi="Calibri" w:cs="Calibri"/>
                <w:sz w:val="21"/>
                <w:szCs w:val="21"/>
                <w:lang w:val="en-US"/>
              </w:rPr>
              <w:t>​</w:t>
            </w:r>
            <w:r w:rsidRPr="7EB8226A">
              <w:rPr>
                <w:rStyle w:val="normaltextrun"/>
                <w:rFonts w:ascii="Calibri" w:hAnsi="Calibri" w:cs="Calibri"/>
                <w:sz w:val="21"/>
                <w:szCs w:val="21"/>
                <w:lang w:val="en-US"/>
              </w:rPr>
              <w:t>This work will provide i</w:t>
            </w:r>
            <w:r w:rsidR="2BB9D6F1" w:rsidRPr="7EB8226A">
              <w:rPr>
                <w:rStyle w:val="normaltextrun"/>
                <w:rFonts w:ascii="Calibri" w:hAnsi="Calibri" w:cs="Calibri"/>
                <w:sz w:val="21"/>
                <w:szCs w:val="21"/>
                <w:lang w:val="en-US"/>
              </w:rPr>
              <w:t>mportant data on the WL</w:t>
            </w:r>
            <w:r w:rsidRPr="7EB8226A">
              <w:rPr>
                <w:rStyle w:val="normaltextrun"/>
                <w:rFonts w:ascii="Calibri" w:hAnsi="Calibri" w:cs="Calibri"/>
                <w:sz w:val="21"/>
                <w:szCs w:val="21"/>
                <w:lang w:val="en-US"/>
              </w:rPr>
              <w:t xml:space="preserve"> independent effects of </w:t>
            </w:r>
            <w:r w:rsidRPr="7EB8226A">
              <w:rPr>
                <w:rStyle w:val="normaltextrun"/>
                <w:rFonts w:ascii="Calibri" w:hAnsi="Calibri" w:cs="Calibri"/>
                <w:sz w:val="21"/>
                <w:szCs w:val="21"/>
                <w:lang w:val="en-US"/>
              </w:rPr>
              <w:lastRenderedPageBreak/>
              <w:t>gut hormone-based obesity pharmacotherapies in people with obesity and r</w:t>
            </w:r>
            <w:r w:rsidR="009F7A87" w:rsidRPr="7EB8226A">
              <w:rPr>
                <w:rStyle w:val="normaltextrun"/>
                <w:rFonts w:ascii="Calibri" w:hAnsi="Calibri" w:cs="Calibri"/>
                <w:sz w:val="21"/>
                <w:szCs w:val="21"/>
                <w:lang w:val="en-US"/>
              </w:rPr>
              <w:t xml:space="preserve">ecent onset T2D and </w:t>
            </w:r>
            <w:r w:rsidRPr="7EB8226A">
              <w:rPr>
                <w:rStyle w:val="normaltextrun"/>
                <w:rFonts w:ascii="Calibri" w:hAnsi="Calibri" w:cs="Calibri"/>
                <w:sz w:val="21"/>
                <w:szCs w:val="21"/>
                <w:lang w:val="en-US"/>
              </w:rPr>
              <w:t xml:space="preserve">will support the development of </w:t>
            </w:r>
            <w:proofErr w:type="spellStart"/>
            <w:r w:rsidRPr="7EB8226A">
              <w:rPr>
                <w:rStyle w:val="normaltextrun"/>
                <w:rFonts w:ascii="Calibri" w:hAnsi="Calibri" w:cs="Calibri"/>
                <w:sz w:val="21"/>
                <w:szCs w:val="21"/>
                <w:lang w:val="en-US"/>
              </w:rPr>
              <w:t>personalised</w:t>
            </w:r>
            <w:proofErr w:type="spellEnd"/>
            <w:r w:rsidRPr="7EB8226A">
              <w:rPr>
                <w:rStyle w:val="normaltextrun"/>
                <w:rFonts w:ascii="Calibri" w:hAnsi="Calibri" w:cs="Calibri"/>
                <w:sz w:val="21"/>
                <w:szCs w:val="21"/>
                <w:lang w:val="en-US"/>
              </w:rPr>
              <w:t xml:space="preserve"> interventions</w:t>
            </w:r>
            <w:r w:rsidR="2BB9D6F1" w:rsidRPr="7EB8226A">
              <w:rPr>
                <w:rStyle w:val="normaltextrun"/>
                <w:rFonts w:ascii="Calibri" w:hAnsi="Calibri" w:cs="Calibri"/>
                <w:sz w:val="21"/>
                <w:szCs w:val="21"/>
                <w:lang w:val="en-US"/>
              </w:rPr>
              <w:t xml:space="preserve"> for WL</w:t>
            </w:r>
            <w:r w:rsidRPr="7EB8226A">
              <w:rPr>
                <w:rStyle w:val="normaltextrun"/>
                <w:rFonts w:ascii="Calibri" w:hAnsi="Calibri" w:cs="Calibri"/>
                <w:sz w:val="21"/>
                <w:szCs w:val="21"/>
                <w:lang w:val="en-US"/>
              </w:rPr>
              <w:t>. Study outcomes will be disseminated at international conferences and will be published in high impact, international peer-reviewed journals.</w:t>
            </w:r>
            <w:r w:rsidRPr="7EB8226A">
              <w:rPr>
                <w:rStyle w:val="contentcontrolboundarysink"/>
                <w:rFonts w:ascii="Calibri" w:hAnsi="Calibri" w:cs="Calibri"/>
                <w:sz w:val="21"/>
                <w:szCs w:val="21"/>
                <w:lang w:val="en-US"/>
              </w:rPr>
              <w:t>​</w:t>
            </w:r>
            <w:r w:rsidRPr="7EB8226A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44EAFD9C" w14:textId="77777777" w:rsidR="00066C81" w:rsidRDefault="00066C81" w:rsidP="005A28D1">
            <w:pPr>
              <w:rPr>
                <w:b/>
              </w:rPr>
            </w:pPr>
          </w:p>
        </w:tc>
      </w:tr>
      <w:tr w:rsidR="00C764B2" w14:paraId="5A7DE84C" w14:textId="77777777" w:rsidTr="7EB8226A">
        <w:tc>
          <w:tcPr>
            <w:tcW w:w="9016" w:type="dxa"/>
            <w:gridSpan w:val="3"/>
          </w:tcPr>
          <w:p w14:paraId="071E4E01" w14:textId="77777777" w:rsidR="00C764B2" w:rsidRDefault="00C764B2" w:rsidP="00ED69E6">
            <w:pPr>
              <w:rPr>
                <w:b/>
              </w:rPr>
            </w:pPr>
            <w:r>
              <w:rPr>
                <w:b/>
              </w:rPr>
              <w:lastRenderedPageBreak/>
              <w:t>References</w:t>
            </w:r>
          </w:p>
          <w:p w14:paraId="3879B38D" w14:textId="77777777" w:rsidR="00527B7F" w:rsidRPr="005A28D1" w:rsidRDefault="00527B7F" w:rsidP="00527B7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A28D1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E1E3E6"/>
                <w:lang w:val="en-US"/>
              </w:rPr>
              <w:t>1.</w:t>
            </w:r>
            <w:r w:rsidRPr="005A28D1">
              <w:rPr>
                <w:rStyle w:val="tabchar"/>
                <w:rFonts w:ascii="Calibri" w:hAnsi="Calibri" w:cs="Calibri"/>
                <w:color w:val="000000"/>
                <w:sz w:val="22"/>
                <w:szCs w:val="22"/>
                <w:shd w:val="clear" w:color="auto" w:fill="E1E3E6"/>
              </w:rPr>
              <w:t xml:space="preserve"> </w:t>
            </w:r>
            <w:r w:rsidRPr="005A28D1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E1E3E6"/>
                <w:lang w:val="en-US"/>
              </w:rPr>
              <w:t xml:space="preserve">Leitner DR, </w:t>
            </w:r>
            <w:proofErr w:type="spellStart"/>
            <w:r w:rsidRPr="005A28D1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E1E3E6"/>
                <w:lang w:val="en-US"/>
              </w:rPr>
              <w:t>Frühbeck</w:t>
            </w:r>
            <w:proofErr w:type="spellEnd"/>
            <w:r w:rsidRPr="005A28D1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E1E3E6"/>
                <w:lang w:val="en-US"/>
              </w:rPr>
              <w:t xml:space="preserve"> G, </w:t>
            </w:r>
            <w:proofErr w:type="spellStart"/>
            <w:r w:rsidRPr="005A28D1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E1E3E6"/>
                <w:lang w:val="en-US"/>
              </w:rPr>
              <w:t>Yumuk</w:t>
            </w:r>
            <w:proofErr w:type="spellEnd"/>
            <w:r w:rsidRPr="005A28D1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E1E3E6"/>
                <w:lang w:val="en-US"/>
              </w:rPr>
              <w:t xml:space="preserve"> V, et al. Obesity and Type 2 Diabetes: Two Diseases with a Need for Combined Treatment Strategies - EASO Can Lead the Way. </w:t>
            </w:r>
            <w:proofErr w:type="spellStart"/>
            <w:r w:rsidRPr="005A28D1">
              <w:rPr>
                <w:rStyle w:val="normaltextrun"/>
                <w:rFonts w:ascii="Calibri" w:hAnsi="Calibri" w:cs="Calibri"/>
                <w:i/>
                <w:iCs/>
                <w:color w:val="000000"/>
                <w:sz w:val="22"/>
                <w:szCs w:val="22"/>
                <w:shd w:val="clear" w:color="auto" w:fill="E1E3E6"/>
                <w:lang w:val="en-US"/>
              </w:rPr>
              <w:t>Obes</w:t>
            </w:r>
            <w:proofErr w:type="spellEnd"/>
            <w:r w:rsidRPr="005A28D1">
              <w:rPr>
                <w:rStyle w:val="normaltextrun"/>
                <w:rFonts w:ascii="Calibri" w:hAnsi="Calibri" w:cs="Calibri"/>
                <w:i/>
                <w:iCs/>
                <w:color w:val="000000"/>
                <w:sz w:val="22"/>
                <w:szCs w:val="22"/>
                <w:shd w:val="clear" w:color="auto" w:fill="E1E3E6"/>
                <w:lang w:val="en-US"/>
              </w:rPr>
              <w:t xml:space="preserve"> Facts</w:t>
            </w:r>
            <w:r w:rsidRPr="005A28D1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E1E3E6"/>
                <w:lang w:val="en-US"/>
              </w:rPr>
              <w:t xml:space="preserve"> 2017; </w:t>
            </w:r>
            <w:r w:rsidRPr="005A28D1"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val="en-US"/>
              </w:rPr>
              <w:t>10</w:t>
            </w:r>
            <w:r w:rsidRPr="005A28D1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E1E3E6"/>
                <w:lang w:val="en-US"/>
              </w:rPr>
              <w:t>(5): 483-92.</w:t>
            </w:r>
            <w:r w:rsidRPr="005A28D1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6E411436" w14:textId="77777777" w:rsidR="00527B7F" w:rsidRPr="005A28D1" w:rsidRDefault="00527B7F" w:rsidP="00527B7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A28D1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E1E3E6"/>
                <w:lang w:val="en-US"/>
              </w:rPr>
              <w:t>2.</w:t>
            </w:r>
            <w:r w:rsidRPr="005A28D1">
              <w:rPr>
                <w:rStyle w:val="tabchar"/>
                <w:rFonts w:ascii="Calibri" w:hAnsi="Calibri" w:cs="Calibri"/>
                <w:color w:val="000000"/>
                <w:sz w:val="22"/>
                <w:szCs w:val="22"/>
                <w:shd w:val="clear" w:color="auto" w:fill="E1E3E6"/>
              </w:rPr>
              <w:t xml:space="preserve"> </w:t>
            </w:r>
            <w:r w:rsidRPr="005A28D1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E1E3E6"/>
                <w:lang w:val="en-US"/>
              </w:rPr>
              <w:t xml:space="preserve">Lean MEJ, Leslie WS, Barnes AC, et al. Durability of a primary care-led weight-management intervention for remission of type 2 diabetes: 2-year results of the </w:t>
            </w:r>
            <w:proofErr w:type="spellStart"/>
            <w:r w:rsidRPr="005A28D1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E1E3E6"/>
                <w:lang w:val="en-US"/>
              </w:rPr>
              <w:t>DiRECT</w:t>
            </w:r>
            <w:proofErr w:type="spellEnd"/>
            <w:r w:rsidRPr="005A28D1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E1E3E6"/>
                <w:lang w:val="en-US"/>
              </w:rPr>
              <w:t xml:space="preserve"> open-label, cluster-</w:t>
            </w:r>
            <w:proofErr w:type="spellStart"/>
            <w:r w:rsidRPr="005A28D1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E1E3E6"/>
                <w:lang w:val="en-US"/>
              </w:rPr>
              <w:t>randomised</w:t>
            </w:r>
            <w:proofErr w:type="spellEnd"/>
            <w:r w:rsidRPr="005A28D1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E1E3E6"/>
                <w:lang w:val="en-US"/>
              </w:rPr>
              <w:t xml:space="preserve"> trial. </w:t>
            </w:r>
            <w:r w:rsidRPr="005A28D1">
              <w:rPr>
                <w:rStyle w:val="normaltextrun"/>
                <w:rFonts w:ascii="Calibri" w:hAnsi="Calibri" w:cs="Calibri"/>
                <w:i/>
                <w:iCs/>
                <w:color w:val="000000"/>
                <w:sz w:val="22"/>
                <w:szCs w:val="22"/>
                <w:shd w:val="clear" w:color="auto" w:fill="E1E3E6"/>
                <w:lang w:val="en-US"/>
              </w:rPr>
              <w:t>Lancet Diabetes Endocrinol</w:t>
            </w:r>
            <w:r w:rsidRPr="005A28D1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E1E3E6"/>
                <w:lang w:val="en-US"/>
              </w:rPr>
              <w:t xml:space="preserve"> 2019; </w:t>
            </w:r>
            <w:r w:rsidRPr="005A28D1"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val="en-US"/>
              </w:rPr>
              <w:t>7</w:t>
            </w:r>
            <w:r w:rsidRPr="005A28D1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E1E3E6"/>
                <w:lang w:val="en-US"/>
              </w:rPr>
              <w:t>(5): 344-55.</w:t>
            </w:r>
            <w:r w:rsidRPr="005A28D1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07412E78" w14:textId="77777777" w:rsidR="00527B7F" w:rsidRPr="005A28D1" w:rsidRDefault="00527B7F" w:rsidP="00527B7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A28D1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E1E3E6"/>
                <w:lang w:val="en-US"/>
              </w:rPr>
              <w:t>3.</w:t>
            </w:r>
            <w:r w:rsidRPr="005A28D1">
              <w:rPr>
                <w:rStyle w:val="tabchar"/>
                <w:rFonts w:ascii="Calibri" w:hAnsi="Calibri" w:cs="Calibri"/>
                <w:color w:val="000000"/>
                <w:sz w:val="22"/>
                <w:szCs w:val="22"/>
                <w:shd w:val="clear" w:color="auto" w:fill="E1E3E6"/>
              </w:rPr>
              <w:t xml:space="preserve"> </w:t>
            </w:r>
            <w:r w:rsidRPr="005A28D1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E1E3E6"/>
                <w:lang w:val="en-US"/>
              </w:rPr>
              <w:t xml:space="preserve">Davies MJ, </w:t>
            </w:r>
            <w:proofErr w:type="spellStart"/>
            <w:r w:rsidRPr="005A28D1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E1E3E6"/>
                <w:lang w:val="en-US"/>
              </w:rPr>
              <w:t>Aroda</w:t>
            </w:r>
            <w:proofErr w:type="spellEnd"/>
            <w:r w:rsidRPr="005A28D1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E1E3E6"/>
                <w:lang w:val="en-US"/>
              </w:rPr>
              <w:t xml:space="preserve"> VR, Collins BS, et al. Management of Hyperglycemia in Type 2 Diabetes, 2022. A Consensus Report by the American Diabetes Association (ADA) and the European Association for the Study of Diabetes (EASD). </w:t>
            </w:r>
            <w:r w:rsidRPr="005A28D1">
              <w:rPr>
                <w:rStyle w:val="normaltextrun"/>
                <w:rFonts w:ascii="Calibri" w:hAnsi="Calibri" w:cs="Calibri"/>
                <w:i/>
                <w:iCs/>
                <w:color w:val="000000"/>
                <w:sz w:val="22"/>
                <w:szCs w:val="22"/>
                <w:shd w:val="clear" w:color="auto" w:fill="E1E3E6"/>
                <w:lang w:val="en-US"/>
              </w:rPr>
              <w:t>Diabetes Care</w:t>
            </w:r>
            <w:r w:rsidRPr="005A28D1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E1E3E6"/>
                <w:lang w:val="en-US"/>
              </w:rPr>
              <w:t xml:space="preserve"> 2022; </w:t>
            </w:r>
            <w:r w:rsidRPr="005A28D1"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val="en-US"/>
              </w:rPr>
              <w:t>45</w:t>
            </w:r>
            <w:r w:rsidRPr="005A28D1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E1E3E6"/>
                <w:lang w:val="en-US"/>
              </w:rPr>
              <w:t>(11): 2753-86.</w:t>
            </w:r>
            <w:r w:rsidRPr="005A28D1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0054436A" w14:textId="77777777" w:rsidR="00527B7F" w:rsidRPr="005A28D1" w:rsidRDefault="00527B7F" w:rsidP="00527B7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A28D1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E1E3E6"/>
                <w:lang w:val="en-US"/>
              </w:rPr>
              <w:t>4.</w:t>
            </w:r>
            <w:r w:rsidRPr="005A28D1">
              <w:rPr>
                <w:rStyle w:val="tabchar"/>
                <w:rFonts w:ascii="Calibri" w:hAnsi="Calibri" w:cs="Calibri"/>
                <w:color w:val="000000"/>
                <w:sz w:val="22"/>
                <w:szCs w:val="22"/>
                <w:shd w:val="clear" w:color="auto" w:fill="E1E3E6"/>
              </w:rPr>
              <w:t xml:space="preserve"> </w:t>
            </w:r>
            <w:proofErr w:type="spellStart"/>
            <w:r w:rsidRPr="005A28D1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E1E3E6"/>
                <w:lang w:val="en-US"/>
              </w:rPr>
              <w:t>Lingvay</w:t>
            </w:r>
            <w:proofErr w:type="spellEnd"/>
            <w:r w:rsidRPr="005A28D1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E1E3E6"/>
                <w:lang w:val="en-US"/>
              </w:rPr>
              <w:t xml:space="preserve"> I, </w:t>
            </w:r>
            <w:proofErr w:type="spellStart"/>
            <w:r w:rsidRPr="005A28D1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E1E3E6"/>
                <w:lang w:val="en-US"/>
              </w:rPr>
              <w:t>Sumithran</w:t>
            </w:r>
            <w:proofErr w:type="spellEnd"/>
            <w:r w:rsidRPr="005A28D1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E1E3E6"/>
                <w:lang w:val="en-US"/>
              </w:rPr>
              <w:t xml:space="preserve"> P, Cohen RV, le Roux CW. Obesity management as a primary treatment goal for type 2 diabetes: time to reframe the conversation. </w:t>
            </w:r>
            <w:r w:rsidRPr="005A28D1">
              <w:rPr>
                <w:rStyle w:val="normaltextrun"/>
                <w:rFonts w:ascii="Calibri" w:hAnsi="Calibri" w:cs="Calibri"/>
                <w:i/>
                <w:iCs/>
                <w:color w:val="000000"/>
                <w:sz w:val="22"/>
                <w:szCs w:val="22"/>
                <w:shd w:val="clear" w:color="auto" w:fill="E1E3E6"/>
                <w:lang w:val="en-US"/>
              </w:rPr>
              <w:t>Lancet</w:t>
            </w:r>
            <w:r w:rsidRPr="005A28D1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E1E3E6"/>
                <w:lang w:val="en-US"/>
              </w:rPr>
              <w:t xml:space="preserve"> 2022; </w:t>
            </w:r>
            <w:r w:rsidRPr="005A28D1"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val="en-US"/>
              </w:rPr>
              <w:t>399</w:t>
            </w:r>
            <w:r w:rsidRPr="005A28D1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E1E3E6"/>
                <w:lang w:val="en-US"/>
              </w:rPr>
              <w:t>(10322): 394-405.</w:t>
            </w:r>
            <w:r w:rsidRPr="005A28D1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4E1AC47B" w14:textId="77777777" w:rsidR="00527B7F" w:rsidRPr="005A28D1" w:rsidRDefault="00527B7F" w:rsidP="00527B7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A28D1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E1E3E6"/>
                <w:lang w:val="en-US"/>
              </w:rPr>
              <w:t>5.</w:t>
            </w:r>
            <w:r w:rsidRPr="005A28D1">
              <w:rPr>
                <w:rStyle w:val="tabchar"/>
                <w:rFonts w:ascii="Calibri" w:hAnsi="Calibri" w:cs="Calibri"/>
                <w:color w:val="000000"/>
                <w:sz w:val="22"/>
                <w:szCs w:val="22"/>
                <w:shd w:val="clear" w:color="auto" w:fill="E1E3E6"/>
              </w:rPr>
              <w:t xml:space="preserve"> </w:t>
            </w:r>
            <w:proofErr w:type="spellStart"/>
            <w:r w:rsidRPr="005A28D1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E1E3E6"/>
                <w:lang w:val="en-US"/>
              </w:rPr>
              <w:t>Papamargaritis</w:t>
            </w:r>
            <w:proofErr w:type="spellEnd"/>
            <w:r w:rsidRPr="005A28D1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E1E3E6"/>
                <w:lang w:val="en-US"/>
              </w:rPr>
              <w:t xml:space="preserve"> D, le Roux CW, Holst JJ, Davies MJ. New therapies for obesity. </w:t>
            </w:r>
            <w:r w:rsidRPr="005A28D1">
              <w:rPr>
                <w:rStyle w:val="normaltextrun"/>
                <w:rFonts w:ascii="Calibri" w:hAnsi="Calibri" w:cs="Calibri"/>
                <w:i/>
                <w:iCs/>
                <w:color w:val="000000"/>
                <w:sz w:val="22"/>
                <w:szCs w:val="22"/>
                <w:shd w:val="clear" w:color="auto" w:fill="E1E3E6"/>
                <w:lang w:val="en-US"/>
              </w:rPr>
              <w:t>Cardiovasc Res</w:t>
            </w:r>
            <w:r w:rsidRPr="005A28D1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E1E3E6"/>
                <w:lang w:val="en-US"/>
              </w:rPr>
              <w:t xml:space="preserve"> 2022.</w:t>
            </w:r>
            <w:r w:rsidRPr="005A28D1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67BCA3CA" w14:textId="77777777" w:rsidR="00527B7F" w:rsidRPr="005A28D1" w:rsidRDefault="00527B7F" w:rsidP="00527B7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A28D1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E1E3E6"/>
                <w:lang w:val="en-US"/>
              </w:rPr>
              <w:t>6.</w:t>
            </w:r>
            <w:r w:rsidRPr="005A28D1">
              <w:rPr>
                <w:rStyle w:val="tabchar"/>
                <w:rFonts w:ascii="Calibri" w:hAnsi="Calibri" w:cs="Calibri"/>
                <w:color w:val="000000"/>
                <w:sz w:val="22"/>
                <w:szCs w:val="22"/>
                <w:shd w:val="clear" w:color="auto" w:fill="E1E3E6"/>
              </w:rPr>
              <w:t xml:space="preserve"> </w:t>
            </w:r>
            <w:proofErr w:type="spellStart"/>
            <w:r w:rsidRPr="005A28D1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E1E3E6"/>
                <w:lang w:val="en-US"/>
              </w:rPr>
              <w:t>Frías</w:t>
            </w:r>
            <w:proofErr w:type="spellEnd"/>
            <w:r w:rsidRPr="005A28D1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E1E3E6"/>
                <w:lang w:val="en-US"/>
              </w:rPr>
              <w:t xml:space="preserve"> JP, Davies MJ, Rosenstock J, et al. </w:t>
            </w:r>
            <w:proofErr w:type="spellStart"/>
            <w:r w:rsidRPr="005A28D1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E1E3E6"/>
                <w:lang w:val="en-US"/>
              </w:rPr>
              <w:t>Tirzepatide</w:t>
            </w:r>
            <w:proofErr w:type="spellEnd"/>
            <w:r w:rsidRPr="005A28D1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E1E3E6"/>
                <w:lang w:val="en-US"/>
              </w:rPr>
              <w:t xml:space="preserve"> versus </w:t>
            </w:r>
            <w:proofErr w:type="spellStart"/>
            <w:r w:rsidRPr="005A28D1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E1E3E6"/>
                <w:lang w:val="en-US"/>
              </w:rPr>
              <w:t>Semaglutide</w:t>
            </w:r>
            <w:proofErr w:type="spellEnd"/>
            <w:r w:rsidRPr="005A28D1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E1E3E6"/>
                <w:lang w:val="en-US"/>
              </w:rPr>
              <w:t xml:space="preserve"> Once Weekly in Patients with Type 2 Diabetes. </w:t>
            </w:r>
            <w:r w:rsidRPr="005A28D1">
              <w:rPr>
                <w:rStyle w:val="normaltextrun"/>
                <w:rFonts w:ascii="Calibri" w:hAnsi="Calibri" w:cs="Calibri"/>
                <w:i/>
                <w:iCs/>
                <w:color w:val="000000"/>
                <w:sz w:val="22"/>
                <w:szCs w:val="22"/>
                <w:shd w:val="clear" w:color="auto" w:fill="E1E3E6"/>
                <w:lang w:val="en-US"/>
              </w:rPr>
              <w:t xml:space="preserve">N </w:t>
            </w:r>
            <w:proofErr w:type="spellStart"/>
            <w:r w:rsidRPr="005A28D1">
              <w:rPr>
                <w:rStyle w:val="normaltextrun"/>
                <w:rFonts w:ascii="Calibri" w:hAnsi="Calibri" w:cs="Calibri"/>
                <w:i/>
                <w:iCs/>
                <w:color w:val="000000"/>
                <w:sz w:val="22"/>
                <w:szCs w:val="22"/>
                <w:shd w:val="clear" w:color="auto" w:fill="E1E3E6"/>
                <w:lang w:val="en-US"/>
              </w:rPr>
              <w:t>Engl</w:t>
            </w:r>
            <w:proofErr w:type="spellEnd"/>
            <w:r w:rsidRPr="005A28D1">
              <w:rPr>
                <w:rStyle w:val="normaltextrun"/>
                <w:rFonts w:ascii="Calibri" w:hAnsi="Calibri" w:cs="Calibri"/>
                <w:i/>
                <w:iCs/>
                <w:color w:val="000000"/>
                <w:sz w:val="22"/>
                <w:szCs w:val="22"/>
                <w:shd w:val="clear" w:color="auto" w:fill="E1E3E6"/>
                <w:lang w:val="en-US"/>
              </w:rPr>
              <w:t xml:space="preserve"> J Med</w:t>
            </w:r>
            <w:r w:rsidRPr="005A28D1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E1E3E6"/>
                <w:lang w:val="en-US"/>
              </w:rPr>
              <w:t xml:space="preserve"> 2021; </w:t>
            </w:r>
            <w:r w:rsidRPr="005A28D1"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val="en-US"/>
              </w:rPr>
              <w:t>385</w:t>
            </w:r>
            <w:r w:rsidRPr="005A28D1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E1E3E6"/>
                <w:lang w:val="en-US"/>
              </w:rPr>
              <w:t>(6): 503-15.</w:t>
            </w:r>
            <w:r w:rsidRPr="005A28D1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10663AF7" w14:textId="77777777" w:rsidR="00527B7F" w:rsidRPr="005A28D1" w:rsidRDefault="00527B7F" w:rsidP="00527B7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A28D1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E1E3E6"/>
                <w:lang w:val="en-US"/>
              </w:rPr>
              <w:t>7.</w:t>
            </w:r>
            <w:r w:rsidRPr="005A28D1">
              <w:rPr>
                <w:rStyle w:val="tabchar"/>
                <w:rFonts w:ascii="Calibri" w:hAnsi="Calibri" w:cs="Calibri"/>
                <w:color w:val="000000"/>
                <w:sz w:val="22"/>
                <w:szCs w:val="22"/>
                <w:shd w:val="clear" w:color="auto" w:fill="E1E3E6"/>
              </w:rPr>
              <w:t xml:space="preserve"> </w:t>
            </w:r>
            <w:proofErr w:type="spellStart"/>
            <w:r w:rsidRPr="005A28D1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E1E3E6"/>
                <w:lang w:val="en-US"/>
              </w:rPr>
              <w:t>Jastreboff</w:t>
            </w:r>
            <w:proofErr w:type="spellEnd"/>
            <w:r w:rsidRPr="005A28D1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E1E3E6"/>
                <w:lang w:val="en-US"/>
              </w:rPr>
              <w:t xml:space="preserve"> AM, </w:t>
            </w:r>
            <w:proofErr w:type="spellStart"/>
            <w:r w:rsidRPr="005A28D1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E1E3E6"/>
                <w:lang w:val="en-US"/>
              </w:rPr>
              <w:t>Aronne</w:t>
            </w:r>
            <w:proofErr w:type="spellEnd"/>
            <w:r w:rsidRPr="005A28D1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E1E3E6"/>
                <w:lang w:val="en-US"/>
              </w:rPr>
              <w:t xml:space="preserve"> LJ, Ahmad NN, et al. </w:t>
            </w:r>
            <w:proofErr w:type="spellStart"/>
            <w:r w:rsidRPr="005A28D1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E1E3E6"/>
                <w:lang w:val="en-US"/>
              </w:rPr>
              <w:t>Tirzepatide</w:t>
            </w:r>
            <w:proofErr w:type="spellEnd"/>
            <w:r w:rsidRPr="005A28D1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E1E3E6"/>
                <w:lang w:val="en-US"/>
              </w:rPr>
              <w:t xml:space="preserve"> Once Weekly for the Treatment of Obesity. </w:t>
            </w:r>
            <w:r w:rsidRPr="005A28D1">
              <w:rPr>
                <w:rStyle w:val="normaltextrun"/>
                <w:rFonts w:ascii="Calibri" w:hAnsi="Calibri" w:cs="Calibri"/>
                <w:i/>
                <w:iCs/>
                <w:color w:val="000000"/>
                <w:sz w:val="22"/>
                <w:szCs w:val="22"/>
                <w:shd w:val="clear" w:color="auto" w:fill="E1E3E6"/>
                <w:lang w:val="en-US"/>
              </w:rPr>
              <w:t xml:space="preserve">N </w:t>
            </w:r>
            <w:proofErr w:type="spellStart"/>
            <w:r w:rsidRPr="005A28D1">
              <w:rPr>
                <w:rStyle w:val="normaltextrun"/>
                <w:rFonts w:ascii="Calibri" w:hAnsi="Calibri" w:cs="Calibri"/>
                <w:i/>
                <w:iCs/>
                <w:color w:val="000000"/>
                <w:sz w:val="22"/>
                <w:szCs w:val="22"/>
                <w:shd w:val="clear" w:color="auto" w:fill="E1E3E6"/>
                <w:lang w:val="en-US"/>
              </w:rPr>
              <w:t>Engl</w:t>
            </w:r>
            <w:proofErr w:type="spellEnd"/>
            <w:r w:rsidRPr="005A28D1">
              <w:rPr>
                <w:rStyle w:val="normaltextrun"/>
                <w:rFonts w:ascii="Calibri" w:hAnsi="Calibri" w:cs="Calibri"/>
                <w:i/>
                <w:iCs/>
                <w:color w:val="000000"/>
                <w:sz w:val="22"/>
                <w:szCs w:val="22"/>
                <w:shd w:val="clear" w:color="auto" w:fill="E1E3E6"/>
                <w:lang w:val="en-US"/>
              </w:rPr>
              <w:t xml:space="preserve"> J Med</w:t>
            </w:r>
            <w:r w:rsidRPr="005A28D1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E1E3E6"/>
                <w:lang w:val="en-US"/>
              </w:rPr>
              <w:t xml:space="preserve"> 2022; </w:t>
            </w:r>
            <w:r w:rsidRPr="005A28D1"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val="en-US"/>
              </w:rPr>
              <w:t>387</w:t>
            </w:r>
            <w:r w:rsidRPr="005A28D1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E1E3E6"/>
                <w:lang w:val="en-US"/>
              </w:rPr>
              <w:t>(3): 205-16.</w:t>
            </w:r>
            <w:r w:rsidRPr="005A28D1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53602CB4" w14:textId="77777777" w:rsidR="00527B7F" w:rsidRPr="005A28D1" w:rsidRDefault="00527B7F" w:rsidP="00527B7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A28D1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E1E3E6"/>
                <w:lang w:val="en-US"/>
              </w:rPr>
              <w:t>8.</w:t>
            </w:r>
            <w:r w:rsidRPr="005A28D1">
              <w:rPr>
                <w:rStyle w:val="tabchar"/>
                <w:rFonts w:ascii="Calibri" w:hAnsi="Calibri" w:cs="Calibri"/>
                <w:color w:val="000000"/>
                <w:sz w:val="22"/>
                <w:szCs w:val="22"/>
                <w:shd w:val="clear" w:color="auto" w:fill="E1E3E6"/>
              </w:rPr>
              <w:t xml:space="preserve"> </w:t>
            </w:r>
            <w:r w:rsidRPr="005A28D1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E1E3E6"/>
                <w:lang w:val="en-US"/>
              </w:rPr>
              <w:t xml:space="preserve">Wilding JPH, </w:t>
            </w:r>
            <w:proofErr w:type="spellStart"/>
            <w:r w:rsidRPr="005A28D1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E1E3E6"/>
                <w:lang w:val="en-US"/>
              </w:rPr>
              <w:t>Batterham</w:t>
            </w:r>
            <w:proofErr w:type="spellEnd"/>
            <w:r w:rsidRPr="005A28D1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E1E3E6"/>
                <w:lang w:val="en-US"/>
              </w:rPr>
              <w:t xml:space="preserve"> RL, </w:t>
            </w:r>
            <w:proofErr w:type="spellStart"/>
            <w:r w:rsidRPr="005A28D1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E1E3E6"/>
                <w:lang w:val="en-US"/>
              </w:rPr>
              <w:t>Calanna</w:t>
            </w:r>
            <w:proofErr w:type="spellEnd"/>
            <w:r w:rsidRPr="005A28D1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E1E3E6"/>
                <w:lang w:val="en-US"/>
              </w:rPr>
              <w:t xml:space="preserve"> S, et al. Once-Weekly </w:t>
            </w:r>
            <w:proofErr w:type="spellStart"/>
            <w:r w:rsidRPr="005A28D1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E1E3E6"/>
                <w:lang w:val="en-US"/>
              </w:rPr>
              <w:t>Semaglutide</w:t>
            </w:r>
            <w:proofErr w:type="spellEnd"/>
            <w:r w:rsidRPr="005A28D1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E1E3E6"/>
                <w:lang w:val="en-US"/>
              </w:rPr>
              <w:t xml:space="preserve"> in Adults with Overweight or Obesity. </w:t>
            </w:r>
            <w:r w:rsidRPr="005A28D1">
              <w:rPr>
                <w:rStyle w:val="normaltextrun"/>
                <w:rFonts w:ascii="Calibri" w:hAnsi="Calibri" w:cs="Calibri"/>
                <w:i/>
                <w:iCs/>
                <w:color w:val="000000"/>
                <w:sz w:val="22"/>
                <w:szCs w:val="22"/>
                <w:shd w:val="clear" w:color="auto" w:fill="E1E3E6"/>
                <w:lang w:val="en-US"/>
              </w:rPr>
              <w:t xml:space="preserve">N </w:t>
            </w:r>
            <w:proofErr w:type="spellStart"/>
            <w:r w:rsidRPr="005A28D1">
              <w:rPr>
                <w:rStyle w:val="normaltextrun"/>
                <w:rFonts w:ascii="Calibri" w:hAnsi="Calibri" w:cs="Calibri"/>
                <w:i/>
                <w:iCs/>
                <w:color w:val="000000"/>
                <w:sz w:val="22"/>
                <w:szCs w:val="22"/>
                <w:shd w:val="clear" w:color="auto" w:fill="E1E3E6"/>
                <w:lang w:val="en-US"/>
              </w:rPr>
              <w:t>Engl</w:t>
            </w:r>
            <w:proofErr w:type="spellEnd"/>
            <w:r w:rsidRPr="005A28D1">
              <w:rPr>
                <w:rStyle w:val="normaltextrun"/>
                <w:rFonts w:ascii="Calibri" w:hAnsi="Calibri" w:cs="Calibri"/>
                <w:i/>
                <w:iCs/>
                <w:color w:val="000000"/>
                <w:sz w:val="22"/>
                <w:szCs w:val="22"/>
                <w:shd w:val="clear" w:color="auto" w:fill="E1E3E6"/>
                <w:lang w:val="en-US"/>
              </w:rPr>
              <w:t xml:space="preserve"> J Med</w:t>
            </w:r>
            <w:r w:rsidRPr="005A28D1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E1E3E6"/>
                <w:lang w:val="en-US"/>
              </w:rPr>
              <w:t xml:space="preserve"> 2021; </w:t>
            </w:r>
            <w:r w:rsidRPr="005A28D1"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val="en-US"/>
              </w:rPr>
              <w:t>384</w:t>
            </w:r>
            <w:r w:rsidRPr="005A28D1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E1E3E6"/>
                <w:lang w:val="en-US"/>
              </w:rPr>
              <w:t>(11): 989.</w:t>
            </w:r>
            <w:r w:rsidRPr="005A28D1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6096AB55" w14:textId="77777777" w:rsidR="00527B7F" w:rsidRPr="005A28D1" w:rsidRDefault="00527B7F" w:rsidP="00527B7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A28D1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E1E3E6"/>
                <w:lang w:val="en-US"/>
              </w:rPr>
              <w:t>9.</w:t>
            </w:r>
            <w:r w:rsidRPr="005A28D1">
              <w:rPr>
                <w:rStyle w:val="tabchar"/>
                <w:rFonts w:ascii="Calibri" w:hAnsi="Calibri" w:cs="Calibri"/>
                <w:color w:val="000000"/>
                <w:sz w:val="22"/>
                <w:szCs w:val="22"/>
                <w:shd w:val="clear" w:color="auto" w:fill="E1E3E6"/>
              </w:rPr>
              <w:t xml:space="preserve"> </w:t>
            </w:r>
            <w:r w:rsidRPr="005A28D1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E1E3E6"/>
                <w:lang w:val="en-US"/>
              </w:rPr>
              <w:t xml:space="preserve">Davies M, </w:t>
            </w:r>
            <w:proofErr w:type="spellStart"/>
            <w:r w:rsidRPr="005A28D1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E1E3E6"/>
                <w:lang w:val="en-US"/>
              </w:rPr>
              <w:t>Færch</w:t>
            </w:r>
            <w:proofErr w:type="spellEnd"/>
            <w:r w:rsidRPr="005A28D1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E1E3E6"/>
                <w:lang w:val="en-US"/>
              </w:rPr>
              <w:t xml:space="preserve"> L, Jeppesen OK, et al. </w:t>
            </w:r>
            <w:proofErr w:type="spellStart"/>
            <w:r w:rsidRPr="005A28D1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E1E3E6"/>
                <w:lang w:val="en-US"/>
              </w:rPr>
              <w:t>Semaglutide</w:t>
            </w:r>
            <w:proofErr w:type="spellEnd"/>
            <w:r w:rsidRPr="005A28D1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E1E3E6"/>
                <w:lang w:val="en-US"/>
              </w:rPr>
              <w:t xml:space="preserve"> 2·4 mg once a week in adults with overweight or obesity, and type 2 diabetes (STEP 2): a </w:t>
            </w:r>
            <w:proofErr w:type="spellStart"/>
            <w:r w:rsidRPr="005A28D1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E1E3E6"/>
                <w:lang w:val="en-US"/>
              </w:rPr>
              <w:t>randomised</w:t>
            </w:r>
            <w:proofErr w:type="spellEnd"/>
            <w:r w:rsidRPr="005A28D1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E1E3E6"/>
                <w:lang w:val="en-US"/>
              </w:rPr>
              <w:t xml:space="preserve">, double-blind, double-dummy, placebo-controlled, phase 3 trial. </w:t>
            </w:r>
            <w:r w:rsidRPr="005A28D1">
              <w:rPr>
                <w:rStyle w:val="normaltextrun"/>
                <w:rFonts w:ascii="Calibri" w:hAnsi="Calibri" w:cs="Calibri"/>
                <w:i/>
                <w:iCs/>
                <w:color w:val="000000"/>
                <w:sz w:val="22"/>
                <w:szCs w:val="22"/>
                <w:shd w:val="clear" w:color="auto" w:fill="E1E3E6"/>
                <w:lang w:val="en-US"/>
              </w:rPr>
              <w:t>Lancet</w:t>
            </w:r>
            <w:r w:rsidRPr="005A28D1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E1E3E6"/>
                <w:lang w:val="en-US"/>
              </w:rPr>
              <w:t xml:space="preserve"> 2021; </w:t>
            </w:r>
            <w:r w:rsidRPr="005A28D1"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val="en-US"/>
              </w:rPr>
              <w:t>397</w:t>
            </w:r>
            <w:r w:rsidRPr="005A28D1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E1E3E6"/>
                <w:lang w:val="en-US"/>
              </w:rPr>
              <w:t>(10278): 971-84.</w:t>
            </w:r>
            <w:r w:rsidRPr="005A28D1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44BBBD70" w14:textId="77777777" w:rsidR="00527B7F" w:rsidRPr="005A28D1" w:rsidRDefault="00527B7F" w:rsidP="00527B7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A28D1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E1E3E6"/>
                <w:lang w:val="en-US"/>
              </w:rPr>
              <w:t>10.</w:t>
            </w:r>
            <w:r w:rsidRPr="005A28D1">
              <w:rPr>
                <w:rStyle w:val="tabchar"/>
                <w:rFonts w:ascii="Calibri" w:hAnsi="Calibri" w:cs="Calibri"/>
                <w:color w:val="000000"/>
                <w:sz w:val="22"/>
                <w:szCs w:val="22"/>
                <w:shd w:val="clear" w:color="auto" w:fill="E1E3E6"/>
              </w:rPr>
              <w:t xml:space="preserve"> </w:t>
            </w:r>
            <w:r w:rsidRPr="005A28D1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E1E3E6"/>
                <w:lang w:val="en-US"/>
              </w:rPr>
              <w:t xml:space="preserve">Drucker DJ. Mechanisms of Action and Therapeutic Application of Glucagon-like Peptide-1. </w:t>
            </w:r>
            <w:r w:rsidRPr="005A28D1">
              <w:rPr>
                <w:rStyle w:val="normaltextrun"/>
                <w:rFonts w:ascii="Calibri" w:hAnsi="Calibri" w:cs="Calibri"/>
                <w:i/>
                <w:iCs/>
                <w:color w:val="000000"/>
                <w:sz w:val="22"/>
                <w:szCs w:val="22"/>
                <w:shd w:val="clear" w:color="auto" w:fill="E1E3E6"/>
                <w:lang w:val="en-US"/>
              </w:rPr>
              <w:t xml:space="preserve">Cell </w:t>
            </w:r>
            <w:proofErr w:type="spellStart"/>
            <w:r w:rsidRPr="005A28D1">
              <w:rPr>
                <w:rStyle w:val="normaltextrun"/>
                <w:rFonts w:ascii="Calibri" w:hAnsi="Calibri" w:cs="Calibri"/>
                <w:i/>
                <w:iCs/>
                <w:color w:val="000000"/>
                <w:sz w:val="22"/>
                <w:szCs w:val="22"/>
                <w:shd w:val="clear" w:color="auto" w:fill="E1E3E6"/>
                <w:lang w:val="en-US"/>
              </w:rPr>
              <w:t>Metab</w:t>
            </w:r>
            <w:proofErr w:type="spellEnd"/>
            <w:r w:rsidRPr="005A28D1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E1E3E6"/>
                <w:lang w:val="en-US"/>
              </w:rPr>
              <w:t xml:space="preserve"> 2018; </w:t>
            </w:r>
            <w:r w:rsidRPr="005A28D1"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val="en-US"/>
              </w:rPr>
              <w:t>27</w:t>
            </w:r>
            <w:r w:rsidRPr="005A28D1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E1E3E6"/>
                <w:lang w:val="en-US"/>
              </w:rPr>
              <w:t>(4): 740-56.</w:t>
            </w:r>
            <w:r w:rsidRPr="005A28D1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14443279" w14:textId="77777777" w:rsidR="00527B7F" w:rsidRDefault="00527B7F" w:rsidP="00527B7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A28D1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E1E3E6"/>
                <w:lang w:val="en-US"/>
              </w:rPr>
              <w:t>11.</w:t>
            </w:r>
            <w:r w:rsidRPr="005A28D1">
              <w:rPr>
                <w:rStyle w:val="tabchar"/>
                <w:rFonts w:ascii="Calibri" w:hAnsi="Calibri" w:cs="Calibri"/>
                <w:color w:val="000000"/>
                <w:sz w:val="22"/>
                <w:szCs w:val="22"/>
                <w:shd w:val="clear" w:color="auto" w:fill="E1E3E6"/>
              </w:rPr>
              <w:t xml:space="preserve"> </w:t>
            </w:r>
            <w:r w:rsidRPr="005A28D1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E1E3E6"/>
                <w:lang w:val="en-US"/>
              </w:rPr>
              <w:t xml:space="preserve">Thomas MC, Coughlan MT, Cooper ME. The postprandial actions of GLP-1 receptor agonists: The missing link for cardiovascular and kidney protection in type 2 diabetes. </w:t>
            </w:r>
            <w:r w:rsidRPr="005A28D1">
              <w:rPr>
                <w:rStyle w:val="normaltextrun"/>
                <w:rFonts w:ascii="Calibri" w:hAnsi="Calibri" w:cs="Calibri"/>
                <w:i/>
                <w:iCs/>
                <w:color w:val="000000"/>
                <w:sz w:val="22"/>
                <w:szCs w:val="22"/>
                <w:shd w:val="clear" w:color="auto" w:fill="E1E3E6"/>
                <w:lang w:val="en-US"/>
              </w:rPr>
              <w:t xml:space="preserve">Cell </w:t>
            </w:r>
            <w:proofErr w:type="spellStart"/>
            <w:r w:rsidRPr="005A28D1">
              <w:rPr>
                <w:rStyle w:val="normaltextrun"/>
                <w:rFonts w:ascii="Calibri" w:hAnsi="Calibri" w:cs="Calibri"/>
                <w:i/>
                <w:iCs/>
                <w:color w:val="000000"/>
                <w:sz w:val="22"/>
                <w:szCs w:val="22"/>
                <w:shd w:val="clear" w:color="auto" w:fill="E1E3E6"/>
                <w:lang w:val="en-US"/>
              </w:rPr>
              <w:t>Metab</w:t>
            </w:r>
            <w:proofErr w:type="spellEnd"/>
            <w:r w:rsidRPr="005A28D1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E1E3E6"/>
                <w:lang w:val="en-US"/>
              </w:rPr>
              <w:t xml:space="preserve"> 2023; </w:t>
            </w:r>
            <w:r w:rsidRPr="005A28D1"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val="en-US"/>
              </w:rPr>
              <w:t>35</w:t>
            </w:r>
            <w:r w:rsidRPr="005A28D1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E1E3E6"/>
                <w:lang w:val="en-US"/>
              </w:rPr>
              <w:t>(2): 253-73.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4B94D5A5" w14:textId="77777777" w:rsidR="00527B7F" w:rsidRDefault="00527B7F" w:rsidP="00ED69E6">
            <w:pPr>
              <w:rPr>
                <w:b/>
              </w:rPr>
            </w:pPr>
          </w:p>
          <w:p w14:paraId="3DEEC669" w14:textId="77777777" w:rsidR="00C764B2" w:rsidRDefault="00C764B2" w:rsidP="00ED69E6">
            <w:pPr>
              <w:rPr>
                <w:b/>
              </w:rPr>
            </w:pPr>
          </w:p>
        </w:tc>
      </w:tr>
    </w:tbl>
    <w:p w14:paraId="3656B9AB" w14:textId="77777777" w:rsidR="00066C81" w:rsidRDefault="00066C81" w:rsidP="00066C81">
      <w:pPr>
        <w:spacing w:after="0" w:line="240" w:lineRule="auto"/>
        <w:rPr>
          <w:b/>
          <w:u w:val="single"/>
        </w:rPr>
      </w:pPr>
    </w:p>
    <w:p w14:paraId="45FB0818" w14:textId="77777777" w:rsidR="00066C81" w:rsidRDefault="00066C81" w:rsidP="00066C81">
      <w:pPr>
        <w:spacing w:after="0" w:line="240" w:lineRule="auto"/>
      </w:pPr>
    </w:p>
    <w:p w14:paraId="049F31CB" w14:textId="77777777" w:rsidR="00BB70D0" w:rsidRDefault="00BB70D0"/>
    <w:sectPr w:rsidR="00BB70D0" w:rsidSect="00477FE3">
      <w:pgSz w:w="11906" w:h="16838"/>
      <w:pgMar w:top="1276" w:right="1135" w:bottom="709" w:left="1133" w:header="720" w:footer="88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6C81"/>
    <w:rsid w:val="00066C81"/>
    <w:rsid w:val="001F4F1D"/>
    <w:rsid w:val="002D24D5"/>
    <w:rsid w:val="004A6E02"/>
    <w:rsid w:val="00527B7F"/>
    <w:rsid w:val="005A28D1"/>
    <w:rsid w:val="00786E2A"/>
    <w:rsid w:val="009F7A87"/>
    <w:rsid w:val="00A84365"/>
    <w:rsid w:val="00BB70D0"/>
    <w:rsid w:val="00C2575A"/>
    <w:rsid w:val="00C764B2"/>
    <w:rsid w:val="00CE623F"/>
    <w:rsid w:val="00D47366"/>
    <w:rsid w:val="01D6CB50"/>
    <w:rsid w:val="13AFB0C3"/>
    <w:rsid w:val="18242518"/>
    <w:rsid w:val="290271AE"/>
    <w:rsid w:val="2BB9D6F1"/>
    <w:rsid w:val="4F12A629"/>
    <w:rsid w:val="5329BD24"/>
    <w:rsid w:val="6C67D3C4"/>
    <w:rsid w:val="6CA8BC6C"/>
    <w:rsid w:val="7EB8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4F52D"/>
  <w15:docId w15:val="{97BD2965-164D-4E28-B26F-D0A1FEFAC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C81"/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6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66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27B7F"/>
  </w:style>
  <w:style w:type="character" w:customStyle="1" w:styleId="contentcontrolboundarysink">
    <w:name w:val="contentcontrolboundarysink"/>
    <w:basedOn w:val="DefaultParagraphFont"/>
    <w:rsid w:val="00527B7F"/>
  </w:style>
  <w:style w:type="character" w:customStyle="1" w:styleId="contentcontrol">
    <w:name w:val="contentcontrol"/>
    <w:basedOn w:val="DefaultParagraphFont"/>
    <w:rsid w:val="00527B7F"/>
  </w:style>
  <w:style w:type="character" w:customStyle="1" w:styleId="eop">
    <w:name w:val="eop"/>
    <w:basedOn w:val="DefaultParagraphFont"/>
    <w:rsid w:val="00527B7F"/>
  </w:style>
  <w:style w:type="paragraph" w:customStyle="1" w:styleId="paragraph">
    <w:name w:val="paragraph"/>
    <w:basedOn w:val="Normal"/>
    <w:rsid w:val="00527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abchar">
    <w:name w:val="tabchar"/>
    <w:basedOn w:val="DefaultParagraphFont"/>
    <w:rsid w:val="00527B7F"/>
  </w:style>
  <w:style w:type="character" w:styleId="Hyperlink">
    <w:name w:val="Hyperlink"/>
    <w:basedOn w:val="DefaultParagraphFont"/>
    <w:uiPriority w:val="99"/>
    <w:unhideWhenUsed/>
    <w:rsid w:val="004A6E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6E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9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6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dp421@leicester.ac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7969C4A9A0BC46AE83277D8D536E76" ma:contentTypeVersion="2" ma:contentTypeDescription="Create a new document." ma:contentTypeScope="" ma:versionID="19eea4466c83e97bee1d2662b2350947">
  <xsd:schema xmlns:xsd="http://www.w3.org/2001/XMLSchema" xmlns:xs="http://www.w3.org/2001/XMLSchema" xmlns:p="http://schemas.microsoft.com/office/2006/metadata/properties" xmlns:ns2="b42c51a1-7bb1-470c-96c1-d1b7d2ec83d0" targetNamespace="http://schemas.microsoft.com/office/2006/metadata/properties" ma:root="true" ma:fieldsID="5c10ec5cbab0982efd95bb8c8ab5e692" ns2:_="">
    <xsd:import namespace="b42c51a1-7bb1-470c-96c1-d1b7d2ec83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2c51a1-7bb1-470c-96c1-d1b7d2ec83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E473B0-3F12-4826-9216-C869844311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D497A4-13C7-41E8-ADE5-0BD55AB9E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2c51a1-7bb1-470c-96c1-d1b7d2ec8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E0BD06-72C1-49ED-8DFA-D17087EA84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855</Words>
  <Characters>4880</Characters>
  <Application>Microsoft Office Word</Application>
  <DocSecurity>0</DocSecurity>
  <Lines>40</Lines>
  <Paragraphs>11</Paragraphs>
  <ScaleCrop>false</ScaleCrop>
  <Company>University of Leicester</Company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White</dc:creator>
  <cp:lastModifiedBy>White, Karen L.</cp:lastModifiedBy>
  <cp:revision>9</cp:revision>
  <dcterms:created xsi:type="dcterms:W3CDTF">2023-03-06T14:40:00Z</dcterms:created>
  <dcterms:modified xsi:type="dcterms:W3CDTF">2023-03-14T11:16:00Z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0x010100DC7969C4A9A0BC46AE83277D8D536E76</vt:lpwstr>
  </property>
</Properties>
</file>