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5A4E" w14:textId="223A36FA" w:rsidR="00066C81" w:rsidRPr="00FD04C6" w:rsidRDefault="00FD04C6" w:rsidP="00066C81">
      <w:pPr>
        <w:spacing w:after="0" w:line="240" w:lineRule="auto"/>
        <w:rPr>
          <w:b/>
          <w:bCs/>
        </w:rPr>
      </w:pPr>
      <w:r w:rsidRPr="00FD04C6">
        <w:rPr>
          <w:b/>
          <w:bCs/>
        </w:rPr>
        <w:t>University of Leicester</w:t>
      </w:r>
    </w:p>
    <w:p w14:paraId="2E5BE37F" w14:textId="77777777" w:rsidR="00FD04C6" w:rsidRDefault="00FD04C6"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58D64656" w14:textId="77777777" w:rsidTr="587FA0AF">
        <w:tc>
          <w:tcPr>
            <w:tcW w:w="3227" w:type="dxa"/>
            <w:shd w:val="clear" w:color="auto" w:fill="F2F2F2" w:themeFill="background1" w:themeFillShade="F2"/>
          </w:tcPr>
          <w:p w14:paraId="141A465E" w14:textId="77777777" w:rsidR="00066C81" w:rsidRPr="00066C81" w:rsidRDefault="00066C81" w:rsidP="00066C81">
            <w:pPr>
              <w:rPr>
                <w:b/>
              </w:rPr>
            </w:pPr>
            <w:r w:rsidRPr="00066C81">
              <w:rPr>
                <w:b/>
              </w:rPr>
              <w:t>Project Reference</w:t>
            </w:r>
          </w:p>
        </w:tc>
        <w:tc>
          <w:tcPr>
            <w:tcW w:w="5807" w:type="dxa"/>
          </w:tcPr>
          <w:p w14:paraId="4F0A4A6E" w14:textId="54A904BD" w:rsidR="00066C81" w:rsidRPr="00066C81" w:rsidRDefault="00A84365" w:rsidP="587FA0AF">
            <w:pPr>
              <w:spacing w:line="259" w:lineRule="auto"/>
            </w:pPr>
            <w:r>
              <w:t xml:space="preserve">BRC </w:t>
            </w:r>
            <w:r w:rsidR="4638246E" w:rsidRPr="587FA0AF">
              <w:rPr>
                <w:color w:val="000000" w:themeColor="text1"/>
              </w:rPr>
              <w:t>Studentships</w:t>
            </w:r>
          </w:p>
        </w:tc>
      </w:tr>
    </w:tbl>
    <w:p w14:paraId="2F552C0E"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75AE8DCB" w14:textId="77777777" w:rsidTr="00ED69E6">
        <w:tc>
          <w:tcPr>
            <w:tcW w:w="3227" w:type="dxa"/>
            <w:shd w:val="clear" w:color="auto" w:fill="F2F2F2" w:themeFill="background1" w:themeFillShade="F2"/>
          </w:tcPr>
          <w:p w14:paraId="7187F49E" w14:textId="77777777" w:rsidR="00066C81" w:rsidRPr="00066C81" w:rsidRDefault="00066C81" w:rsidP="00066C81">
            <w:pPr>
              <w:rPr>
                <w:b/>
              </w:rPr>
            </w:pPr>
            <w:r w:rsidRPr="00066C81">
              <w:rPr>
                <w:b/>
              </w:rPr>
              <w:t>First Supervisor</w:t>
            </w:r>
          </w:p>
        </w:tc>
        <w:tc>
          <w:tcPr>
            <w:tcW w:w="5807" w:type="dxa"/>
          </w:tcPr>
          <w:p w14:paraId="07C041F2" w14:textId="2153E800" w:rsidR="00066C81" w:rsidRPr="00066C81" w:rsidRDefault="00EE6293" w:rsidP="00066C81">
            <w:r>
              <w:rPr>
                <w:rStyle w:val="normaltextrun"/>
                <w:sz w:val="21"/>
                <w:szCs w:val="21"/>
                <w:bdr w:val="none" w:sz="0" w:space="0" w:color="auto" w:frame="1"/>
              </w:rPr>
              <w:t xml:space="preserve">Associate Professor </w:t>
            </w:r>
            <w:r w:rsidR="005058E3">
              <w:rPr>
                <w:rStyle w:val="normaltextrun"/>
                <w:sz w:val="21"/>
                <w:szCs w:val="21"/>
                <w:bdr w:val="none" w:sz="0" w:space="0" w:color="auto" w:frame="1"/>
              </w:rPr>
              <w:t>Erol Gaillard</w:t>
            </w:r>
          </w:p>
        </w:tc>
      </w:tr>
      <w:tr w:rsidR="00066C81" w:rsidRPr="00066C81" w14:paraId="62BA6F73" w14:textId="77777777" w:rsidTr="00ED69E6">
        <w:tc>
          <w:tcPr>
            <w:tcW w:w="3227" w:type="dxa"/>
            <w:shd w:val="clear" w:color="auto" w:fill="F2F2F2" w:themeFill="background1" w:themeFillShade="F2"/>
          </w:tcPr>
          <w:p w14:paraId="44829D61" w14:textId="77777777" w:rsidR="00066C81" w:rsidRPr="00066C81" w:rsidRDefault="00066C81" w:rsidP="00066C81">
            <w:pPr>
              <w:rPr>
                <w:b/>
              </w:rPr>
            </w:pPr>
            <w:r w:rsidRPr="00066C81">
              <w:rPr>
                <w:b/>
              </w:rPr>
              <w:t>School/Department</w:t>
            </w:r>
          </w:p>
        </w:tc>
        <w:tc>
          <w:tcPr>
            <w:tcW w:w="5807" w:type="dxa"/>
          </w:tcPr>
          <w:p w14:paraId="61DC7D29" w14:textId="5713B86B" w:rsidR="00066C81" w:rsidRPr="00066C81" w:rsidRDefault="005058E3" w:rsidP="00066C81">
            <w:r>
              <w:t>Respiratory Sciences</w:t>
            </w:r>
          </w:p>
        </w:tc>
      </w:tr>
      <w:tr w:rsidR="00A84365" w:rsidRPr="00066C81" w14:paraId="0708F96B" w14:textId="77777777" w:rsidTr="004955D3">
        <w:tc>
          <w:tcPr>
            <w:tcW w:w="3227" w:type="dxa"/>
            <w:shd w:val="clear" w:color="auto" w:fill="F2F2F2" w:themeFill="background1" w:themeFillShade="F2"/>
          </w:tcPr>
          <w:p w14:paraId="25527BA6" w14:textId="77777777" w:rsidR="00A84365" w:rsidRPr="00066C81" w:rsidRDefault="00A84365" w:rsidP="00066C81">
            <w:pPr>
              <w:rPr>
                <w:b/>
              </w:rPr>
            </w:pPr>
            <w:r w:rsidRPr="00066C81">
              <w:rPr>
                <w:b/>
              </w:rPr>
              <w:t xml:space="preserve">Email </w:t>
            </w:r>
          </w:p>
        </w:tc>
        <w:tc>
          <w:tcPr>
            <w:tcW w:w="5807" w:type="dxa"/>
          </w:tcPr>
          <w:p w14:paraId="5A764A30" w14:textId="1628256B" w:rsidR="00A84365" w:rsidRPr="00066C81" w:rsidRDefault="00FD04C6" w:rsidP="00066C81">
            <w:hyperlink r:id="rId8" w:history="1">
              <w:r w:rsidRPr="0050464C">
                <w:rPr>
                  <w:rStyle w:val="Hyperlink"/>
                  <w:sz w:val="21"/>
                  <w:szCs w:val="21"/>
                  <w:bdr w:val="none" w:sz="0" w:space="0" w:color="auto" w:frame="1"/>
                </w:rPr>
                <w:t>eag15@leicester.ac.uk</w:t>
              </w:r>
            </w:hyperlink>
            <w:r>
              <w:rPr>
                <w:rStyle w:val="normaltextrun"/>
                <w:sz w:val="21"/>
                <w:szCs w:val="21"/>
                <w:bdr w:val="none" w:sz="0" w:space="0" w:color="auto" w:frame="1"/>
              </w:rPr>
              <w:t xml:space="preserve"> </w:t>
            </w:r>
          </w:p>
        </w:tc>
      </w:tr>
    </w:tbl>
    <w:p w14:paraId="7E553983"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1C40C050" w14:textId="77777777" w:rsidTr="00066C81">
        <w:tc>
          <w:tcPr>
            <w:tcW w:w="3256" w:type="dxa"/>
            <w:shd w:val="clear" w:color="auto" w:fill="F2F2F2" w:themeFill="background1" w:themeFillShade="F2"/>
          </w:tcPr>
          <w:p w14:paraId="268C46E9" w14:textId="77777777" w:rsidR="00066C81" w:rsidRPr="00B11D52" w:rsidRDefault="00066C81" w:rsidP="00ED69E6">
            <w:pPr>
              <w:rPr>
                <w:b/>
              </w:rPr>
            </w:pPr>
            <w:r>
              <w:rPr>
                <w:b/>
              </w:rPr>
              <w:t>Second Supervisor</w:t>
            </w:r>
          </w:p>
        </w:tc>
        <w:tc>
          <w:tcPr>
            <w:tcW w:w="5778" w:type="dxa"/>
          </w:tcPr>
          <w:p w14:paraId="6E8916E8" w14:textId="4433CCD8" w:rsidR="00066C81" w:rsidRDefault="00EE6293" w:rsidP="00ED69E6">
            <w:r>
              <w:rPr>
                <w:rStyle w:val="normaltextrun"/>
                <w:sz w:val="21"/>
                <w:szCs w:val="21"/>
                <w:shd w:val="clear" w:color="auto" w:fill="FFFFFF"/>
              </w:rPr>
              <w:t xml:space="preserve">Professor </w:t>
            </w:r>
            <w:r w:rsidR="005058E3">
              <w:rPr>
                <w:rStyle w:val="normaltextrun"/>
                <w:sz w:val="21"/>
                <w:szCs w:val="21"/>
                <w:shd w:val="clear" w:color="auto" w:fill="FFFFFF"/>
              </w:rPr>
              <w:t>Manish Pareek</w:t>
            </w:r>
            <w:r w:rsidR="005058E3">
              <w:rPr>
                <w:rStyle w:val="contentcontrolboundarysink"/>
                <w:sz w:val="21"/>
                <w:szCs w:val="21"/>
                <w:shd w:val="clear" w:color="auto" w:fill="FFFFFF"/>
              </w:rPr>
              <w:t>​</w:t>
            </w:r>
            <w:r w:rsidR="005058E3">
              <w:rPr>
                <w:rStyle w:val="eop"/>
                <w:color w:val="808080"/>
                <w:sz w:val="20"/>
                <w:szCs w:val="20"/>
                <w:shd w:val="clear" w:color="auto" w:fill="FFFFFF"/>
              </w:rPr>
              <w:t> </w:t>
            </w:r>
          </w:p>
        </w:tc>
      </w:tr>
      <w:tr w:rsidR="00066C81" w14:paraId="147DA613" w14:textId="77777777" w:rsidTr="00066C81">
        <w:tc>
          <w:tcPr>
            <w:tcW w:w="3256" w:type="dxa"/>
            <w:shd w:val="clear" w:color="auto" w:fill="F2F2F2" w:themeFill="background1" w:themeFillShade="F2"/>
          </w:tcPr>
          <w:p w14:paraId="7B1E849E" w14:textId="77777777" w:rsidR="00066C81" w:rsidRDefault="00066C81" w:rsidP="00ED69E6">
            <w:pPr>
              <w:rPr>
                <w:b/>
              </w:rPr>
            </w:pPr>
            <w:r>
              <w:rPr>
                <w:b/>
              </w:rPr>
              <w:t>School/Department</w:t>
            </w:r>
          </w:p>
        </w:tc>
        <w:tc>
          <w:tcPr>
            <w:tcW w:w="5778" w:type="dxa"/>
          </w:tcPr>
          <w:p w14:paraId="5CD28D25" w14:textId="7A5CDE20" w:rsidR="00066C81" w:rsidRDefault="005058E3" w:rsidP="00ED69E6">
            <w:r>
              <w:rPr>
                <w:rStyle w:val="normaltextrun"/>
                <w:sz w:val="21"/>
                <w:szCs w:val="21"/>
                <w:bdr w:val="none" w:sz="0" w:space="0" w:color="auto" w:frame="1"/>
              </w:rPr>
              <w:t>​</w:t>
            </w:r>
            <w:r>
              <w:rPr>
                <w:rStyle w:val="normaltextrun"/>
                <w:sz w:val="21"/>
                <w:szCs w:val="21"/>
                <w:bdr w:val="none" w:sz="0" w:space="0" w:color="auto" w:frame="1"/>
                <w:lang w:val="en-US"/>
              </w:rPr>
              <w:t>Respiratory Sciences</w:t>
            </w:r>
          </w:p>
        </w:tc>
      </w:tr>
      <w:tr w:rsidR="00A84365" w14:paraId="5C5F8BEE" w14:textId="77777777" w:rsidTr="000E23E5">
        <w:tc>
          <w:tcPr>
            <w:tcW w:w="3256" w:type="dxa"/>
            <w:shd w:val="clear" w:color="auto" w:fill="F2F2F2" w:themeFill="background1" w:themeFillShade="F2"/>
          </w:tcPr>
          <w:p w14:paraId="3358F461" w14:textId="77777777" w:rsidR="00A84365" w:rsidRDefault="00A84365" w:rsidP="00ED69E6">
            <w:pPr>
              <w:rPr>
                <w:b/>
              </w:rPr>
            </w:pPr>
            <w:r>
              <w:rPr>
                <w:b/>
              </w:rPr>
              <w:t xml:space="preserve">Email </w:t>
            </w:r>
          </w:p>
        </w:tc>
        <w:tc>
          <w:tcPr>
            <w:tcW w:w="5778" w:type="dxa"/>
          </w:tcPr>
          <w:p w14:paraId="43E8FDDB" w14:textId="41C39F2A" w:rsidR="00A84365" w:rsidRDefault="00FD04C6" w:rsidP="00ED69E6">
            <w:hyperlink r:id="rId9" w:history="1">
              <w:r w:rsidRPr="0050464C">
                <w:rPr>
                  <w:rStyle w:val="Hyperlink"/>
                  <w:sz w:val="21"/>
                  <w:szCs w:val="21"/>
                  <w:bdr w:val="none" w:sz="0" w:space="0" w:color="auto" w:frame="1"/>
                </w:rPr>
                <w:t>mp426@leicester.ac.uk</w:t>
              </w:r>
            </w:hyperlink>
            <w:r>
              <w:rPr>
                <w:rStyle w:val="normaltextrun"/>
                <w:sz w:val="21"/>
                <w:szCs w:val="21"/>
                <w:bdr w:val="none" w:sz="0" w:space="0" w:color="auto" w:frame="1"/>
              </w:rPr>
              <w:t xml:space="preserve"> </w:t>
            </w:r>
          </w:p>
        </w:tc>
      </w:tr>
    </w:tbl>
    <w:p w14:paraId="58880D57"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D26F59" w14:textId="77777777" w:rsidTr="00066C81">
        <w:tc>
          <w:tcPr>
            <w:tcW w:w="3256" w:type="dxa"/>
            <w:shd w:val="clear" w:color="auto" w:fill="F2F2F2" w:themeFill="background1" w:themeFillShade="F2"/>
          </w:tcPr>
          <w:p w14:paraId="7674A150" w14:textId="77777777" w:rsidR="00066C81" w:rsidRPr="00B11D52" w:rsidRDefault="00066C81" w:rsidP="00ED69E6">
            <w:pPr>
              <w:rPr>
                <w:b/>
              </w:rPr>
            </w:pPr>
            <w:r>
              <w:rPr>
                <w:b/>
              </w:rPr>
              <w:t>Additional Supervisor</w:t>
            </w:r>
          </w:p>
        </w:tc>
        <w:tc>
          <w:tcPr>
            <w:tcW w:w="5778" w:type="dxa"/>
          </w:tcPr>
          <w:p w14:paraId="735D6AAD" w14:textId="2183A092" w:rsidR="00066C81" w:rsidRDefault="005058E3" w:rsidP="00ED69E6">
            <w:r>
              <w:rPr>
                <w:rStyle w:val="contentcontrolboundarysink"/>
                <w:sz w:val="21"/>
                <w:szCs w:val="21"/>
                <w:shd w:val="clear" w:color="auto" w:fill="FFFFFF"/>
                <w:lang w:val="en-US"/>
              </w:rPr>
              <w:t>​</w:t>
            </w:r>
          </w:p>
        </w:tc>
      </w:tr>
    </w:tbl>
    <w:p w14:paraId="610696F3" w14:textId="77777777" w:rsidR="00066C81" w:rsidRDefault="00066C81" w:rsidP="00066C81">
      <w:pPr>
        <w:spacing w:after="0" w:line="240" w:lineRule="auto"/>
        <w:rPr>
          <w:b/>
          <w:u w:val="single"/>
        </w:rPr>
      </w:pPr>
    </w:p>
    <w:p w14:paraId="54D9DE83"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066C81" w14:paraId="7614B409" w14:textId="77777777" w:rsidTr="00ED69E6">
        <w:tc>
          <w:tcPr>
            <w:tcW w:w="1980" w:type="dxa"/>
            <w:shd w:val="clear" w:color="auto" w:fill="F2F2F2" w:themeFill="background1" w:themeFillShade="F2"/>
          </w:tcPr>
          <w:p w14:paraId="453A398E" w14:textId="77777777" w:rsidR="00066C81" w:rsidRDefault="00066C81" w:rsidP="00ED69E6">
            <w:pPr>
              <w:rPr>
                <w:b/>
              </w:rPr>
            </w:pPr>
            <w:r>
              <w:rPr>
                <w:b/>
              </w:rPr>
              <w:t>Project Title</w:t>
            </w:r>
          </w:p>
          <w:p w14:paraId="65BEE0FD" w14:textId="77777777" w:rsidR="00066C81" w:rsidRPr="00B11D52" w:rsidRDefault="00066C81" w:rsidP="00ED69E6">
            <w:pPr>
              <w:rPr>
                <w:b/>
              </w:rPr>
            </w:pPr>
          </w:p>
        </w:tc>
        <w:tc>
          <w:tcPr>
            <w:tcW w:w="7036" w:type="dxa"/>
            <w:gridSpan w:val="2"/>
          </w:tcPr>
          <w:p w14:paraId="66CA3308" w14:textId="51B3BFFA" w:rsidR="00066C81" w:rsidRDefault="005058E3" w:rsidP="00ED69E6">
            <w:r>
              <w:rPr>
                <w:rStyle w:val="normaltextrun"/>
                <w:sz w:val="21"/>
                <w:szCs w:val="21"/>
                <w:shd w:val="clear" w:color="auto" w:fill="FFFFFF"/>
                <w:lang w:val="en-US"/>
              </w:rPr>
              <w:t>Improving access to asthma care for children and young people and caregivers from underserved communities</w:t>
            </w:r>
            <w:r>
              <w:rPr>
                <w:rStyle w:val="contentcontrolboundarysink"/>
                <w:sz w:val="21"/>
                <w:szCs w:val="21"/>
                <w:shd w:val="clear" w:color="auto" w:fill="FFFFFF"/>
                <w:lang w:val="en-US"/>
              </w:rPr>
              <w:t>​</w:t>
            </w:r>
          </w:p>
        </w:tc>
      </w:tr>
      <w:tr w:rsidR="00066C81" w14:paraId="2503C890" w14:textId="77777777" w:rsidTr="00ED69E6">
        <w:tc>
          <w:tcPr>
            <w:tcW w:w="1980" w:type="dxa"/>
            <w:vMerge w:val="restart"/>
            <w:shd w:val="clear" w:color="auto" w:fill="F2F2F2" w:themeFill="background1" w:themeFillShade="F2"/>
          </w:tcPr>
          <w:p w14:paraId="134BC052" w14:textId="77777777" w:rsidR="00066C81" w:rsidRDefault="00066C81" w:rsidP="00ED69E6">
            <w:pPr>
              <w:rPr>
                <w:b/>
              </w:rPr>
            </w:pPr>
            <w:r>
              <w:rPr>
                <w:b/>
              </w:rPr>
              <w:t>Project Highlights:</w:t>
            </w:r>
          </w:p>
        </w:tc>
        <w:tc>
          <w:tcPr>
            <w:tcW w:w="425" w:type="dxa"/>
            <w:shd w:val="clear" w:color="auto" w:fill="F2F2F2" w:themeFill="background1" w:themeFillShade="F2"/>
          </w:tcPr>
          <w:p w14:paraId="5C1DD7CA" w14:textId="77777777" w:rsidR="00066C81" w:rsidRDefault="00066C81" w:rsidP="00ED69E6">
            <w:r>
              <w:t>1.</w:t>
            </w:r>
          </w:p>
        </w:tc>
        <w:tc>
          <w:tcPr>
            <w:tcW w:w="6611" w:type="dxa"/>
          </w:tcPr>
          <w:p w14:paraId="7FEC3D97" w14:textId="5A55EAEC" w:rsidR="00066C81" w:rsidRDefault="007236AF" w:rsidP="00ED69E6">
            <w:r w:rsidRPr="00AA0210">
              <w:rPr>
                <w:rFonts w:cstheme="minorHAnsi"/>
              </w:rPr>
              <w:t>26,000 UK children require hospital admission with a severe asthma attack each year. The majority are from poor and ethnic minority backgrounds</w:t>
            </w:r>
            <w:r>
              <w:rPr>
                <w:rFonts w:cstheme="minorHAnsi"/>
              </w:rPr>
              <w:t>.</w:t>
            </w:r>
            <w:r>
              <w:t xml:space="preserve"> </w:t>
            </w:r>
            <w:r w:rsidR="00EE6293">
              <w:t>You will be working in one of the UK’s most ethnically diverse cities within a department specialising in ethnic health and gain unique</w:t>
            </w:r>
            <w:r w:rsidR="00C27BBA">
              <w:t xml:space="preserve"> research</w:t>
            </w:r>
            <w:r w:rsidR="00EE6293">
              <w:t xml:space="preserve"> skills working with different ethnic and socioeconomic groups to understand their health needs. </w:t>
            </w:r>
          </w:p>
        </w:tc>
      </w:tr>
      <w:tr w:rsidR="00066C81" w14:paraId="0ED3CAC5" w14:textId="77777777" w:rsidTr="00ED69E6">
        <w:tc>
          <w:tcPr>
            <w:tcW w:w="1980" w:type="dxa"/>
            <w:vMerge/>
            <w:shd w:val="clear" w:color="auto" w:fill="F2F2F2" w:themeFill="background1" w:themeFillShade="F2"/>
          </w:tcPr>
          <w:p w14:paraId="1D31F5C9" w14:textId="77777777" w:rsidR="00066C81" w:rsidRDefault="00066C81" w:rsidP="00ED69E6">
            <w:pPr>
              <w:rPr>
                <w:b/>
              </w:rPr>
            </w:pPr>
          </w:p>
        </w:tc>
        <w:tc>
          <w:tcPr>
            <w:tcW w:w="425" w:type="dxa"/>
            <w:shd w:val="clear" w:color="auto" w:fill="F2F2F2" w:themeFill="background1" w:themeFillShade="F2"/>
          </w:tcPr>
          <w:p w14:paraId="20AEDFB6" w14:textId="77777777" w:rsidR="00066C81" w:rsidRDefault="00066C81" w:rsidP="00ED69E6">
            <w:r>
              <w:t>2.</w:t>
            </w:r>
          </w:p>
        </w:tc>
        <w:tc>
          <w:tcPr>
            <w:tcW w:w="6611" w:type="dxa"/>
          </w:tcPr>
          <w:p w14:paraId="6FC90BBA" w14:textId="72BD2100" w:rsidR="00066C81" w:rsidRDefault="00EE6293" w:rsidP="00ED69E6">
            <w:r>
              <w:t>You will be instrumental in helping to better understand barriers to access to good quality asthma care for children and young people from underserved communities</w:t>
            </w:r>
            <w:r w:rsidR="00C27BBA">
              <w:t>.</w:t>
            </w:r>
            <w:r>
              <w:t xml:space="preserve"> </w:t>
            </w:r>
          </w:p>
        </w:tc>
      </w:tr>
      <w:tr w:rsidR="00066C81" w14:paraId="5BF3F8A4" w14:textId="77777777" w:rsidTr="00ED69E6">
        <w:tc>
          <w:tcPr>
            <w:tcW w:w="1980" w:type="dxa"/>
            <w:vMerge/>
            <w:shd w:val="clear" w:color="auto" w:fill="F2F2F2" w:themeFill="background1" w:themeFillShade="F2"/>
          </w:tcPr>
          <w:p w14:paraId="6E16A621" w14:textId="77777777" w:rsidR="00066C81" w:rsidRDefault="00066C81" w:rsidP="00ED69E6">
            <w:pPr>
              <w:rPr>
                <w:b/>
              </w:rPr>
            </w:pPr>
          </w:p>
        </w:tc>
        <w:tc>
          <w:tcPr>
            <w:tcW w:w="425" w:type="dxa"/>
            <w:shd w:val="clear" w:color="auto" w:fill="F2F2F2" w:themeFill="background1" w:themeFillShade="F2"/>
          </w:tcPr>
          <w:p w14:paraId="75F03386" w14:textId="77777777" w:rsidR="00066C81" w:rsidRDefault="00066C81" w:rsidP="00ED69E6">
            <w:r>
              <w:t>3.</w:t>
            </w:r>
          </w:p>
        </w:tc>
        <w:tc>
          <w:tcPr>
            <w:tcW w:w="6611" w:type="dxa"/>
          </w:tcPr>
          <w:p w14:paraId="1AF59F7B" w14:textId="5B6B8DFC" w:rsidR="00066C81" w:rsidRDefault="00EE6293" w:rsidP="00ED69E6">
            <w:r>
              <w:t xml:space="preserve">This is an NHS priority area and your work will have the potential to influence UK </w:t>
            </w:r>
            <w:r w:rsidR="003F12A6">
              <w:t xml:space="preserve">healthcare </w:t>
            </w:r>
            <w:r>
              <w:t>policy</w:t>
            </w:r>
            <w:r w:rsidR="00C27BBA">
              <w:t>.</w:t>
            </w:r>
          </w:p>
        </w:tc>
      </w:tr>
      <w:tr w:rsidR="00066C81" w14:paraId="5E9D4AA3" w14:textId="77777777" w:rsidTr="00ED69E6">
        <w:tc>
          <w:tcPr>
            <w:tcW w:w="9016" w:type="dxa"/>
            <w:gridSpan w:val="3"/>
            <w:shd w:val="clear" w:color="auto" w:fill="F2F2F2" w:themeFill="background1" w:themeFillShade="F2"/>
          </w:tcPr>
          <w:p w14:paraId="399685F1" w14:textId="77777777" w:rsidR="00066C81" w:rsidRDefault="00066C81" w:rsidP="00066C81">
            <w:r>
              <w:rPr>
                <w:b/>
              </w:rPr>
              <w:t xml:space="preserve">Project Summary </w:t>
            </w:r>
          </w:p>
        </w:tc>
      </w:tr>
      <w:tr w:rsidR="00066C81" w14:paraId="45B09966" w14:textId="77777777" w:rsidTr="00ED69E6">
        <w:tc>
          <w:tcPr>
            <w:tcW w:w="9016" w:type="dxa"/>
            <w:gridSpan w:val="3"/>
          </w:tcPr>
          <w:p w14:paraId="0C1E2B1A" w14:textId="77777777" w:rsidR="00F710F6" w:rsidRDefault="00F710F6" w:rsidP="00ED69E6">
            <w:pPr>
              <w:rPr>
                <w:rStyle w:val="normaltextrun"/>
                <w:b/>
                <w:bCs/>
                <w:shd w:val="clear" w:color="auto" w:fill="FFFFFF"/>
              </w:rPr>
            </w:pPr>
          </w:p>
          <w:p w14:paraId="5345321F" w14:textId="471BAF3A" w:rsidR="00066C81" w:rsidRPr="00F710F6" w:rsidRDefault="005058E3" w:rsidP="00ED69E6">
            <w:pPr>
              <w:rPr>
                <w:b/>
              </w:rPr>
            </w:pPr>
            <w:r w:rsidRPr="00F710F6">
              <w:rPr>
                <w:rStyle w:val="normaltextrun"/>
                <w:b/>
                <w:bCs/>
                <w:shd w:val="clear" w:color="auto" w:fill="FFFFFF"/>
              </w:rPr>
              <w:t>Background:</w:t>
            </w:r>
            <w:r w:rsidRPr="00F710F6">
              <w:rPr>
                <w:rStyle w:val="normaltextrun"/>
                <w:shd w:val="clear" w:color="auto" w:fill="FFFFFF"/>
                <w:lang w:val="en-US"/>
              </w:rPr>
              <w:t xml:space="preserve"> </w:t>
            </w:r>
            <w:r w:rsidRPr="00F710F6">
              <w:rPr>
                <w:rStyle w:val="contentcontrolboundarysink"/>
                <w:shd w:val="clear" w:color="auto" w:fill="FFFFFF"/>
                <w:lang w:val="en-US"/>
              </w:rPr>
              <w:t>​</w:t>
            </w:r>
            <w:r w:rsidRPr="00F710F6">
              <w:rPr>
                <w:rStyle w:val="normaltextrun"/>
                <w:shd w:val="clear" w:color="auto" w:fill="FFFFFF"/>
              </w:rPr>
              <w:t xml:space="preserve">Improving access to healthcare with the aim of achieving better health outcomes is a key NHS pledge </w:t>
            </w:r>
            <w:hyperlink r:id="rId10" w:tgtFrame="_blank" w:history="1">
              <w:r w:rsidRPr="00F710F6">
                <w:rPr>
                  <w:rStyle w:val="normaltextrun"/>
                  <w:color w:val="0563C1"/>
                  <w:u w:val="single"/>
                  <w:shd w:val="clear" w:color="auto" w:fill="FFFFFF"/>
                </w:rPr>
                <w:t>https://www.england.nhs.uk/about/equality/equality-hub/patient-equalities-programme/edc/</w:t>
              </w:r>
            </w:hyperlink>
            <w:r w:rsidRPr="00F710F6">
              <w:rPr>
                <w:rStyle w:val="normaltextrun"/>
                <w:shd w:val="clear" w:color="auto" w:fill="FFFFFF"/>
              </w:rPr>
              <w:t xml:space="preserve">.  We know from work nationally and our own work that children from underserved communities </w:t>
            </w:r>
            <w:r w:rsidR="003C56F2" w:rsidRPr="00F710F6">
              <w:rPr>
                <w:rStyle w:val="normaltextrun"/>
                <w:shd w:val="clear" w:color="auto" w:fill="FFFFFF"/>
              </w:rPr>
              <w:t>(</w:t>
            </w:r>
            <w:r w:rsidRPr="00F710F6">
              <w:rPr>
                <w:rStyle w:val="normaltextrun"/>
                <w:shd w:val="clear" w:color="auto" w:fill="FFFFFF"/>
              </w:rPr>
              <w:t>including ethnic minority and socioeconomically deprived backgrounds</w:t>
            </w:r>
            <w:r w:rsidR="003C56F2" w:rsidRPr="00F710F6">
              <w:rPr>
                <w:rStyle w:val="normaltextrun"/>
                <w:shd w:val="clear" w:color="auto" w:fill="FFFFFF"/>
              </w:rPr>
              <w:t>)</w:t>
            </w:r>
            <w:r w:rsidRPr="00F710F6">
              <w:rPr>
                <w:rStyle w:val="normaltextrun"/>
                <w:shd w:val="clear" w:color="auto" w:fill="FFFFFF"/>
              </w:rPr>
              <w:t xml:space="preserve"> have worse asthma outcomes and higher rates of hospital admissions with asthma attacks. </w:t>
            </w:r>
            <w:r w:rsidR="003C56F2" w:rsidRPr="00F710F6">
              <w:rPr>
                <w:rStyle w:val="normaltextrun"/>
                <w:shd w:val="clear" w:color="auto" w:fill="FFFFFF"/>
              </w:rPr>
              <w:t>However, p</w:t>
            </w:r>
            <w:r w:rsidRPr="00F710F6">
              <w:rPr>
                <w:rStyle w:val="normaltextrun"/>
                <w:shd w:val="clear" w:color="auto" w:fill="FFFFFF"/>
              </w:rPr>
              <w:t xml:space="preserve">rimary care practices in more deprived areas of Leicester have smaller proportions of patients on the asthma register.  An important unmet need is understanding the barriers and facilitators to better access to high quality asthma care for </w:t>
            </w:r>
            <w:r w:rsidR="003C56F2" w:rsidRPr="00F710F6">
              <w:rPr>
                <w:rStyle w:val="normaltextrun"/>
                <w:shd w:val="clear" w:color="auto" w:fill="FFFFFF"/>
              </w:rPr>
              <w:t xml:space="preserve">children and young people </w:t>
            </w:r>
            <w:r w:rsidRPr="00F710F6">
              <w:rPr>
                <w:rStyle w:val="normaltextrun"/>
                <w:shd w:val="clear" w:color="auto" w:fill="FFFFFF"/>
              </w:rPr>
              <w:t>of ethnic minorities and socioeconomically disadvantaged families.</w:t>
            </w:r>
          </w:p>
          <w:p w14:paraId="20A0A01D" w14:textId="56CC45C0" w:rsidR="00066C81" w:rsidRPr="00F710F6" w:rsidRDefault="005058E3" w:rsidP="00ED69E6">
            <w:pPr>
              <w:rPr>
                <w:b/>
              </w:rPr>
            </w:pPr>
            <w:r w:rsidRPr="00F710F6">
              <w:rPr>
                <w:shd w:val="clear" w:color="auto" w:fill="FFFFFF"/>
              </w:rPr>
              <w:br/>
            </w:r>
            <w:r w:rsidRPr="00F710F6">
              <w:rPr>
                <w:rStyle w:val="normaltextrun"/>
                <w:shd w:val="clear" w:color="auto" w:fill="FFFFFF"/>
              </w:rPr>
              <w:t xml:space="preserve">The overarching aim of this project is to </w:t>
            </w:r>
            <w:r w:rsidR="007236AF" w:rsidRPr="00F710F6">
              <w:rPr>
                <w:rStyle w:val="normaltextrun"/>
                <w:shd w:val="clear" w:color="auto" w:fill="FFFFFF"/>
              </w:rPr>
              <w:t xml:space="preserve">better understand why underserved communities find it harder to access high quality asthma care to </w:t>
            </w:r>
            <w:r w:rsidRPr="00F710F6">
              <w:rPr>
                <w:rStyle w:val="normaltextrun"/>
                <w:shd w:val="clear" w:color="auto" w:fill="FFFFFF"/>
              </w:rPr>
              <w:t xml:space="preserve">design strategies </w:t>
            </w:r>
            <w:r w:rsidR="007236AF" w:rsidRPr="00F710F6">
              <w:rPr>
                <w:rStyle w:val="normaltextrun"/>
                <w:shd w:val="clear" w:color="auto" w:fill="FFFFFF"/>
              </w:rPr>
              <w:t>that can be tested in</w:t>
            </w:r>
            <w:r w:rsidRPr="00F710F6">
              <w:rPr>
                <w:rStyle w:val="normaltextrun"/>
                <w:shd w:val="clear" w:color="auto" w:fill="FFFFFF"/>
              </w:rPr>
              <w:t xml:space="preserve"> a clinical trial.</w:t>
            </w:r>
          </w:p>
          <w:p w14:paraId="4D2B2BA3" w14:textId="565515CF" w:rsidR="00066C81" w:rsidRPr="00F710F6" w:rsidRDefault="00066C81" w:rsidP="00ED69E6">
            <w:pPr>
              <w:rPr>
                <w:b/>
              </w:rPr>
            </w:pPr>
          </w:p>
          <w:p w14:paraId="0C9D1809" w14:textId="77777777" w:rsidR="005058E3" w:rsidRPr="00F710F6" w:rsidRDefault="005058E3" w:rsidP="005058E3">
            <w:pPr>
              <w:textAlignment w:val="baseline"/>
              <w:rPr>
                <w:rFonts w:eastAsia="Times New Roman"/>
                <w:b/>
                <w:bCs/>
                <w:color w:val="auto"/>
              </w:rPr>
            </w:pPr>
            <w:r w:rsidRPr="00F710F6">
              <w:rPr>
                <w:rFonts w:eastAsia="Times New Roman"/>
                <w:b/>
                <w:bCs/>
                <w:color w:val="auto"/>
              </w:rPr>
              <w:t xml:space="preserve">Research Plan: </w:t>
            </w:r>
          </w:p>
          <w:p w14:paraId="7037A419" w14:textId="77777777" w:rsidR="003C56F2" w:rsidRPr="00F710F6" w:rsidRDefault="005058E3" w:rsidP="005058E3">
            <w:pPr>
              <w:textAlignment w:val="baseline"/>
              <w:rPr>
                <w:rFonts w:eastAsia="Times New Roman"/>
                <w:color w:val="auto"/>
              </w:rPr>
            </w:pPr>
            <w:r w:rsidRPr="00F710F6">
              <w:rPr>
                <w:rFonts w:eastAsia="Times New Roman"/>
                <w:color w:val="auto"/>
                <w:lang w:val="en-US"/>
              </w:rPr>
              <w:t>​</w:t>
            </w:r>
            <w:r w:rsidRPr="00F710F6">
              <w:rPr>
                <w:rFonts w:eastAsia="Times New Roman"/>
                <w:color w:val="auto"/>
              </w:rPr>
              <w:t xml:space="preserve">Objectives:  </w:t>
            </w:r>
          </w:p>
          <w:p w14:paraId="36CD99D8" w14:textId="77777777" w:rsidR="003C56F2" w:rsidRPr="00F710F6" w:rsidRDefault="005058E3" w:rsidP="003C56F2">
            <w:pPr>
              <w:pStyle w:val="ListParagraph"/>
              <w:numPr>
                <w:ilvl w:val="0"/>
                <w:numId w:val="2"/>
              </w:numPr>
              <w:textAlignment w:val="baseline"/>
              <w:rPr>
                <w:rFonts w:eastAsia="Times New Roman"/>
                <w:color w:val="auto"/>
              </w:rPr>
            </w:pPr>
            <w:r w:rsidRPr="00F710F6">
              <w:rPr>
                <w:rFonts w:eastAsia="Times New Roman"/>
                <w:color w:val="auto"/>
              </w:rPr>
              <w:t>Compare differences between ethnic groups and between families with high and low index of multiple deprivation for</w:t>
            </w:r>
            <w:r w:rsidR="003C56F2" w:rsidRPr="00F710F6">
              <w:rPr>
                <w:rFonts w:eastAsia="Times New Roman"/>
                <w:color w:val="auto"/>
              </w:rPr>
              <w:t>:</w:t>
            </w:r>
          </w:p>
          <w:p w14:paraId="6DCFCEF4" w14:textId="1086ACDF" w:rsidR="003C56F2" w:rsidRPr="00F710F6" w:rsidRDefault="005058E3" w:rsidP="003C56F2">
            <w:pPr>
              <w:pStyle w:val="ListParagraph"/>
              <w:numPr>
                <w:ilvl w:val="2"/>
                <w:numId w:val="2"/>
              </w:numPr>
              <w:ind w:left="1440"/>
              <w:textAlignment w:val="baseline"/>
              <w:rPr>
                <w:rFonts w:eastAsia="Times New Roman"/>
                <w:color w:val="auto"/>
              </w:rPr>
            </w:pPr>
            <w:r w:rsidRPr="00F710F6">
              <w:rPr>
                <w:rFonts w:eastAsia="Times New Roman"/>
                <w:color w:val="auto"/>
              </w:rPr>
              <w:t xml:space="preserve">Coding for asthma on GP records  </w:t>
            </w:r>
          </w:p>
          <w:p w14:paraId="4F8C0258" w14:textId="77777777" w:rsidR="003C56F2" w:rsidRPr="00F710F6" w:rsidRDefault="005058E3" w:rsidP="003C56F2">
            <w:pPr>
              <w:pStyle w:val="ListParagraph"/>
              <w:numPr>
                <w:ilvl w:val="2"/>
                <w:numId w:val="2"/>
              </w:numPr>
              <w:ind w:left="1440"/>
              <w:textAlignment w:val="baseline"/>
              <w:rPr>
                <w:rFonts w:eastAsia="Times New Roman"/>
                <w:color w:val="auto"/>
              </w:rPr>
            </w:pPr>
            <w:r w:rsidRPr="00F710F6">
              <w:rPr>
                <w:rFonts w:eastAsia="Times New Roman"/>
                <w:color w:val="auto"/>
              </w:rPr>
              <w:t xml:space="preserve">Attendances at the annual asthma review  </w:t>
            </w:r>
          </w:p>
          <w:p w14:paraId="0AAE477D" w14:textId="77777777" w:rsidR="003C56F2" w:rsidRPr="00F710F6" w:rsidRDefault="005058E3" w:rsidP="003C56F2">
            <w:pPr>
              <w:pStyle w:val="ListParagraph"/>
              <w:numPr>
                <w:ilvl w:val="0"/>
                <w:numId w:val="2"/>
              </w:numPr>
              <w:textAlignment w:val="baseline"/>
              <w:rPr>
                <w:rFonts w:eastAsia="Times New Roman"/>
                <w:color w:val="auto"/>
              </w:rPr>
            </w:pPr>
            <w:r w:rsidRPr="00F710F6">
              <w:rPr>
                <w:rFonts w:eastAsia="Times New Roman"/>
                <w:color w:val="auto"/>
              </w:rPr>
              <w:t xml:space="preserve">Differences in asthma control and adherence to preventer medication </w:t>
            </w:r>
          </w:p>
          <w:p w14:paraId="6C6BADB7" w14:textId="77777777" w:rsidR="003C56F2" w:rsidRPr="00F710F6" w:rsidRDefault="003C56F2" w:rsidP="003C56F2">
            <w:pPr>
              <w:pStyle w:val="ListParagraph"/>
              <w:numPr>
                <w:ilvl w:val="0"/>
                <w:numId w:val="2"/>
              </w:numPr>
              <w:textAlignment w:val="baseline"/>
              <w:rPr>
                <w:rFonts w:eastAsia="Times New Roman"/>
                <w:color w:val="auto"/>
              </w:rPr>
            </w:pPr>
            <w:r w:rsidRPr="00F710F6">
              <w:rPr>
                <w:rFonts w:eastAsia="Times New Roman"/>
                <w:color w:val="auto"/>
              </w:rPr>
              <w:t>E</w:t>
            </w:r>
            <w:r w:rsidR="005058E3" w:rsidRPr="00F710F6">
              <w:rPr>
                <w:rFonts w:eastAsia="Times New Roman"/>
                <w:color w:val="auto"/>
              </w:rPr>
              <w:t>xplore barriers, health beliefs and facilitators of better asthma care in different ethnic groups, families with different socioeconomic status and primary care healthcare workers</w:t>
            </w:r>
            <w:r w:rsidRPr="00F710F6">
              <w:rPr>
                <w:rFonts w:eastAsia="Times New Roman"/>
                <w:color w:val="auto"/>
              </w:rPr>
              <w:t>.</w:t>
            </w:r>
          </w:p>
          <w:p w14:paraId="11094248" w14:textId="77777777" w:rsidR="003C56F2" w:rsidRPr="00F710F6" w:rsidRDefault="003C56F2" w:rsidP="003C56F2">
            <w:pPr>
              <w:textAlignment w:val="baseline"/>
              <w:rPr>
                <w:rFonts w:eastAsia="Times New Roman"/>
                <w:b/>
                <w:bCs/>
                <w:color w:val="auto"/>
              </w:rPr>
            </w:pPr>
          </w:p>
          <w:p w14:paraId="624DF67F" w14:textId="62AB86B1" w:rsidR="005B3E39" w:rsidRPr="00F710F6" w:rsidRDefault="003F12A6" w:rsidP="003C56F2">
            <w:pPr>
              <w:textAlignment w:val="baseline"/>
              <w:rPr>
                <w:rFonts w:eastAsia="Times New Roman"/>
                <w:color w:val="auto"/>
              </w:rPr>
            </w:pPr>
            <w:r>
              <w:rPr>
                <w:rFonts w:eastAsia="Times New Roman"/>
                <w:color w:val="auto"/>
              </w:rPr>
              <w:lastRenderedPageBreak/>
              <w:t>You</w:t>
            </w:r>
            <w:r w:rsidR="005B3E39" w:rsidRPr="00F710F6">
              <w:rPr>
                <w:rFonts w:eastAsia="Times New Roman"/>
                <w:color w:val="auto"/>
              </w:rPr>
              <w:t xml:space="preserve"> will work on</w:t>
            </w:r>
            <w:r w:rsidR="005058E3" w:rsidRPr="00F710F6">
              <w:rPr>
                <w:rFonts w:eastAsia="Times New Roman"/>
                <w:color w:val="auto"/>
              </w:rPr>
              <w:t xml:space="preserve"> </w:t>
            </w:r>
            <w:r w:rsidR="007236AF" w:rsidRPr="00F710F6">
              <w:rPr>
                <w:rFonts w:eastAsia="Times New Roman"/>
                <w:color w:val="auto"/>
              </w:rPr>
              <w:t>an already funded</w:t>
            </w:r>
            <w:r w:rsidR="005058E3" w:rsidRPr="00F710F6">
              <w:rPr>
                <w:rFonts w:eastAsia="Times New Roman"/>
                <w:color w:val="auto"/>
              </w:rPr>
              <w:t xml:space="preserve"> project </w:t>
            </w:r>
            <w:r w:rsidR="005B3E39" w:rsidRPr="00F710F6">
              <w:rPr>
                <w:rFonts w:eastAsia="Times New Roman"/>
                <w:color w:val="auto"/>
              </w:rPr>
              <w:t xml:space="preserve">exploring use of a </w:t>
            </w:r>
            <w:r w:rsidR="005058E3" w:rsidRPr="00F710F6">
              <w:rPr>
                <w:rFonts w:eastAsia="Times New Roman"/>
                <w:color w:val="auto"/>
              </w:rPr>
              <w:t xml:space="preserve">Smart Digital inhaler </w:t>
            </w:r>
            <w:r w:rsidR="005B3E39" w:rsidRPr="00F710F6">
              <w:rPr>
                <w:rFonts w:eastAsia="Times New Roman"/>
                <w:color w:val="auto"/>
              </w:rPr>
              <w:t>in</w:t>
            </w:r>
            <w:r w:rsidR="005058E3" w:rsidRPr="00F710F6">
              <w:rPr>
                <w:rFonts w:eastAsia="Times New Roman"/>
                <w:color w:val="auto"/>
              </w:rPr>
              <w:t xml:space="preserve"> asthma management </w:t>
            </w:r>
            <w:r w:rsidR="005B3E39" w:rsidRPr="00F710F6">
              <w:rPr>
                <w:rFonts w:eastAsia="Times New Roman"/>
                <w:color w:val="auto"/>
              </w:rPr>
              <w:t>for</w:t>
            </w:r>
            <w:r w:rsidR="005058E3" w:rsidRPr="00F710F6">
              <w:rPr>
                <w:rFonts w:eastAsia="Times New Roman"/>
                <w:color w:val="auto"/>
              </w:rPr>
              <w:t xml:space="preserve"> high-risk children </w:t>
            </w:r>
            <w:r w:rsidR="005B3E39" w:rsidRPr="00F710F6">
              <w:rPr>
                <w:rFonts w:eastAsia="Times New Roman"/>
                <w:color w:val="auto"/>
              </w:rPr>
              <w:t>(</w:t>
            </w:r>
            <w:r w:rsidR="005058E3" w:rsidRPr="00F710F6">
              <w:rPr>
                <w:rFonts w:eastAsia="Times New Roman"/>
                <w:color w:val="auto"/>
              </w:rPr>
              <w:t>aged 5 to 16 years</w:t>
            </w:r>
            <w:r w:rsidR="005B3E39" w:rsidRPr="00F710F6">
              <w:rPr>
                <w:rFonts w:eastAsia="Times New Roman"/>
                <w:color w:val="auto"/>
              </w:rPr>
              <w:t>)</w:t>
            </w:r>
            <w:r w:rsidR="00F710F6">
              <w:rPr>
                <w:rFonts w:eastAsia="Times New Roman"/>
                <w:color w:val="auto"/>
              </w:rPr>
              <w:t>.</w:t>
            </w:r>
            <w:r w:rsidR="005058E3" w:rsidRPr="00F710F6">
              <w:rPr>
                <w:rFonts w:eastAsia="Times New Roman"/>
                <w:color w:val="auto"/>
              </w:rPr>
              <w:t xml:space="preserve">  </w:t>
            </w:r>
            <w:hyperlink r:id="rId11" w:tgtFrame="_blank" w:history="1">
              <w:r w:rsidR="005058E3" w:rsidRPr="00F710F6">
                <w:rPr>
                  <w:rFonts w:eastAsia="Times New Roman"/>
                  <w:color w:val="0563C1"/>
                  <w:u w:val="single"/>
                </w:rPr>
                <w:t>https://sbrihealthcare.co.uk/news/the-accelerated-access-collaborative-through-sbri-healthcare-awards-2-7-million-to-respiratory-disease-innovations/</w:t>
              </w:r>
            </w:hyperlink>
            <w:r w:rsidR="005058E3" w:rsidRPr="00F710F6">
              <w:rPr>
                <w:rFonts w:eastAsia="Times New Roman"/>
                <w:color w:val="auto"/>
              </w:rPr>
              <w:t xml:space="preserve">. </w:t>
            </w:r>
            <w:r>
              <w:rPr>
                <w:rFonts w:eastAsia="Times New Roman"/>
                <w:color w:val="auto"/>
              </w:rPr>
              <w:t>This study w</w:t>
            </w:r>
            <w:r w:rsidR="005058E3" w:rsidRPr="00F710F6">
              <w:rPr>
                <w:rFonts w:eastAsia="Times New Roman"/>
                <w:color w:val="auto"/>
              </w:rPr>
              <w:t xml:space="preserve">ill </w:t>
            </w:r>
            <w:r>
              <w:rPr>
                <w:rFonts w:eastAsia="Times New Roman"/>
                <w:color w:val="auto"/>
              </w:rPr>
              <w:t>involve</w:t>
            </w:r>
            <w:r w:rsidR="005058E3" w:rsidRPr="00F710F6">
              <w:rPr>
                <w:rFonts w:eastAsia="Times New Roman"/>
                <w:color w:val="auto"/>
              </w:rPr>
              <w:t xml:space="preserve"> 10 Leicester primary care practices to identify high-risk children on the asthma register and high</w:t>
            </w:r>
            <w:r w:rsidR="005B3E39" w:rsidRPr="00F710F6">
              <w:rPr>
                <w:rFonts w:eastAsia="Times New Roman"/>
                <w:color w:val="auto"/>
              </w:rPr>
              <w:t>-</w:t>
            </w:r>
            <w:r w:rsidR="005058E3" w:rsidRPr="00F710F6">
              <w:rPr>
                <w:rFonts w:eastAsia="Times New Roman"/>
                <w:color w:val="auto"/>
              </w:rPr>
              <w:t>quality asthma review</w:t>
            </w:r>
            <w:r>
              <w:rPr>
                <w:rFonts w:eastAsia="Times New Roman"/>
                <w:color w:val="auto"/>
              </w:rPr>
              <w:t>s will be conducted by separate researchers</w:t>
            </w:r>
            <w:r w:rsidR="005058E3" w:rsidRPr="00F710F6">
              <w:rPr>
                <w:rFonts w:eastAsia="Times New Roman"/>
                <w:color w:val="auto"/>
              </w:rPr>
              <w:t xml:space="preserve"> including lung function testing. </w:t>
            </w:r>
            <w:r w:rsidR="005B3E39" w:rsidRPr="00F710F6">
              <w:rPr>
                <w:rFonts w:eastAsia="Times New Roman"/>
                <w:color w:val="auto"/>
              </w:rPr>
              <w:t>Children and young people</w:t>
            </w:r>
            <w:r w:rsidR="005058E3" w:rsidRPr="00F710F6">
              <w:rPr>
                <w:rFonts w:eastAsia="Times New Roman"/>
                <w:color w:val="auto"/>
              </w:rPr>
              <w:t xml:space="preserve"> will then be offered digital smart inhaler monitoring for 6 months. </w:t>
            </w:r>
          </w:p>
          <w:p w14:paraId="7A045D8A" w14:textId="77777777" w:rsidR="005B3E39" w:rsidRPr="00F710F6" w:rsidRDefault="005B3E39" w:rsidP="003C56F2">
            <w:pPr>
              <w:textAlignment w:val="baseline"/>
              <w:rPr>
                <w:rFonts w:eastAsia="Times New Roman"/>
                <w:b/>
                <w:bCs/>
                <w:color w:val="auto"/>
              </w:rPr>
            </w:pPr>
          </w:p>
          <w:p w14:paraId="1ADF6875" w14:textId="2ACA6876" w:rsidR="005B3E39" w:rsidRPr="00F710F6" w:rsidRDefault="005B3E39" w:rsidP="003C56F2">
            <w:pPr>
              <w:textAlignment w:val="baseline"/>
              <w:rPr>
                <w:rFonts w:eastAsia="Times New Roman"/>
                <w:color w:val="auto"/>
              </w:rPr>
            </w:pPr>
            <w:r w:rsidRPr="00F710F6">
              <w:rPr>
                <w:rFonts w:eastAsia="Times New Roman"/>
                <w:color w:val="auto"/>
              </w:rPr>
              <w:t xml:space="preserve">To understand barriers and facilitators to good asthma care in underserved groups, </w:t>
            </w:r>
            <w:r w:rsidR="003F12A6">
              <w:rPr>
                <w:rFonts w:eastAsia="Times New Roman"/>
                <w:color w:val="auto"/>
              </w:rPr>
              <w:t>you will conduct qualitative</w:t>
            </w:r>
            <w:r w:rsidR="005058E3" w:rsidRPr="00F710F6">
              <w:rPr>
                <w:rFonts w:eastAsia="Times New Roman"/>
                <w:color w:val="auto"/>
              </w:rPr>
              <w:t xml:space="preserve"> interview</w:t>
            </w:r>
            <w:r w:rsidR="003F12A6">
              <w:rPr>
                <w:rFonts w:eastAsia="Times New Roman"/>
                <w:color w:val="auto"/>
              </w:rPr>
              <w:t>s with</w:t>
            </w:r>
            <w:r w:rsidRPr="00F710F6">
              <w:rPr>
                <w:rFonts w:eastAsia="Times New Roman"/>
                <w:color w:val="auto"/>
              </w:rPr>
              <w:t>:</w:t>
            </w:r>
          </w:p>
          <w:p w14:paraId="57158483" w14:textId="77777777" w:rsidR="005B3E39" w:rsidRPr="00F710F6" w:rsidRDefault="005058E3" w:rsidP="005B3E39">
            <w:pPr>
              <w:pStyle w:val="ListParagraph"/>
              <w:numPr>
                <w:ilvl w:val="0"/>
                <w:numId w:val="3"/>
              </w:numPr>
              <w:textAlignment w:val="baseline"/>
              <w:rPr>
                <w:rFonts w:eastAsia="Times New Roman"/>
                <w:color w:val="auto"/>
              </w:rPr>
            </w:pPr>
            <w:r w:rsidRPr="00F710F6">
              <w:rPr>
                <w:rFonts w:eastAsia="Times New Roman"/>
                <w:color w:val="auto"/>
              </w:rPr>
              <w:t>teenagers and families from ethnic minorities</w:t>
            </w:r>
          </w:p>
          <w:p w14:paraId="043753B0" w14:textId="7C59C8C1" w:rsidR="005B3E39" w:rsidRPr="00F710F6" w:rsidRDefault="005058E3" w:rsidP="005B3E39">
            <w:pPr>
              <w:pStyle w:val="ListParagraph"/>
              <w:numPr>
                <w:ilvl w:val="0"/>
                <w:numId w:val="3"/>
              </w:numPr>
              <w:textAlignment w:val="baseline"/>
              <w:rPr>
                <w:rFonts w:eastAsia="Times New Roman"/>
                <w:color w:val="auto"/>
              </w:rPr>
            </w:pPr>
            <w:r w:rsidRPr="00F710F6">
              <w:rPr>
                <w:rFonts w:eastAsia="Times New Roman"/>
                <w:color w:val="auto"/>
              </w:rPr>
              <w:t>families from high</w:t>
            </w:r>
            <w:r w:rsidR="005B3E39" w:rsidRPr="00F710F6">
              <w:rPr>
                <w:rFonts w:eastAsia="Times New Roman"/>
                <w:color w:val="auto"/>
              </w:rPr>
              <w:t>-</w:t>
            </w:r>
            <w:r w:rsidRPr="00F710F6">
              <w:rPr>
                <w:rFonts w:eastAsia="Times New Roman"/>
                <w:color w:val="auto"/>
              </w:rPr>
              <w:t xml:space="preserve"> and low</w:t>
            </w:r>
            <w:r w:rsidR="005B3E39" w:rsidRPr="00F710F6">
              <w:rPr>
                <w:rFonts w:eastAsia="Times New Roman"/>
                <w:color w:val="auto"/>
              </w:rPr>
              <w:t>-</w:t>
            </w:r>
            <w:r w:rsidRPr="00F710F6">
              <w:rPr>
                <w:rFonts w:eastAsia="Times New Roman"/>
                <w:color w:val="auto"/>
              </w:rPr>
              <w:t>income background</w:t>
            </w:r>
            <w:r w:rsidR="005B3E39" w:rsidRPr="00F710F6">
              <w:rPr>
                <w:rFonts w:eastAsia="Times New Roman"/>
                <w:color w:val="auto"/>
              </w:rPr>
              <w:t>s</w:t>
            </w:r>
            <w:r w:rsidRPr="00F710F6">
              <w:rPr>
                <w:rFonts w:eastAsia="Times New Roman"/>
                <w:color w:val="auto"/>
              </w:rPr>
              <w:t xml:space="preserve"> </w:t>
            </w:r>
          </w:p>
          <w:p w14:paraId="23A2ACC0" w14:textId="558A58DC" w:rsidR="005058E3" w:rsidRPr="00F710F6" w:rsidRDefault="005058E3" w:rsidP="005B3E39">
            <w:pPr>
              <w:pStyle w:val="ListParagraph"/>
              <w:numPr>
                <w:ilvl w:val="0"/>
                <w:numId w:val="3"/>
              </w:numPr>
              <w:textAlignment w:val="baseline"/>
              <w:rPr>
                <w:rFonts w:eastAsia="Times New Roman"/>
                <w:color w:val="auto"/>
              </w:rPr>
            </w:pPr>
            <w:r w:rsidRPr="00F710F6">
              <w:rPr>
                <w:rFonts w:eastAsia="Times New Roman"/>
                <w:color w:val="auto"/>
              </w:rPr>
              <w:t>practice staff including nurses and GPs</w:t>
            </w:r>
          </w:p>
          <w:p w14:paraId="71049DF1" w14:textId="0A98D150" w:rsidR="005058E3" w:rsidRPr="00F710F6" w:rsidRDefault="005058E3" w:rsidP="005058E3">
            <w:pPr>
              <w:textAlignment w:val="baseline"/>
              <w:rPr>
                <w:rFonts w:ascii="Times New Roman" w:eastAsia="Times New Roman" w:hAnsi="Times New Roman" w:cs="Times New Roman"/>
                <w:color w:val="auto"/>
              </w:rPr>
            </w:pPr>
            <w:r w:rsidRPr="00F710F6">
              <w:rPr>
                <w:rFonts w:eastAsia="Times New Roman"/>
                <w:color w:val="auto"/>
                <w:lang w:val="en-US"/>
              </w:rPr>
              <w:t>​</w:t>
            </w:r>
            <w:r w:rsidRPr="00F710F6">
              <w:rPr>
                <w:rFonts w:eastAsia="Times New Roman"/>
                <w:color w:val="auto"/>
              </w:rPr>
              <w:t> </w:t>
            </w:r>
          </w:p>
          <w:p w14:paraId="3DB03222" w14:textId="17A055B6" w:rsidR="00066C81" w:rsidRPr="00F710F6" w:rsidRDefault="005058E3" w:rsidP="005B3E39">
            <w:pPr>
              <w:rPr>
                <w:rFonts w:asciiTheme="minorHAnsi" w:hAnsiTheme="minorHAnsi" w:cstheme="minorHAnsi"/>
                <w:color w:val="auto"/>
                <w:shd w:val="clear" w:color="auto" w:fill="FFFFFF"/>
              </w:rPr>
            </w:pPr>
            <w:r w:rsidRPr="00F710F6">
              <w:rPr>
                <w:rFonts w:asciiTheme="minorHAnsi" w:eastAsia="Times New Roman" w:hAnsiTheme="minorHAnsi" w:cstheme="minorHAnsi"/>
                <w:b/>
                <w:bCs/>
                <w:color w:val="auto"/>
                <w:shd w:val="clear" w:color="auto" w:fill="FFFFFF"/>
              </w:rPr>
              <w:t>Expected outcomes and impact:</w:t>
            </w:r>
            <w:r w:rsidRPr="00F710F6">
              <w:rPr>
                <w:rFonts w:asciiTheme="minorHAnsi" w:eastAsia="Times New Roman" w:hAnsiTheme="minorHAnsi" w:cstheme="minorHAnsi"/>
                <w:color w:val="auto"/>
                <w:lang w:val="en-US"/>
              </w:rPr>
              <w:t xml:space="preserve"> </w:t>
            </w:r>
            <w:r w:rsidRPr="00F710F6">
              <w:rPr>
                <w:rFonts w:asciiTheme="minorHAnsi" w:eastAsia="Times New Roman" w:hAnsiTheme="minorHAnsi" w:cstheme="minorHAnsi"/>
                <w:color w:val="auto"/>
                <w:shd w:val="clear" w:color="auto" w:fill="FFFFFF"/>
                <w:lang w:val="en-US"/>
              </w:rPr>
              <w:t>​</w:t>
            </w:r>
            <w:r w:rsidR="007236AF" w:rsidRPr="00F710F6">
              <w:rPr>
                <w:rFonts w:asciiTheme="minorHAnsi" w:eastAsia="Times New Roman" w:hAnsiTheme="minorHAnsi" w:cstheme="minorHAnsi"/>
                <w:color w:val="auto"/>
                <w:shd w:val="clear" w:color="auto" w:fill="FFFFFF"/>
                <w:lang w:val="en-US"/>
              </w:rPr>
              <w:t>During this exciting</w:t>
            </w:r>
            <w:r w:rsidR="00F710F6" w:rsidRPr="00F710F6">
              <w:rPr>
                <w:rFonts w:asciiTheme="minorHAnsi" w:eastAsia="Times New Roman" w:hAnsiTheme="minorHAnsi" w:cstheme="minorHAnsi"/>
                <w:color w:val="auto"/>
                <w:shd w:val="clear" w:color="auto" w:fill="FFFFFF"/>
                <w:lang w:val="en-US"/>
              </w:rPr>
              <w:t xml:space="preserve"> and important</w:t>
            </w:r>
            <w:r w:rsidR="007236AF" w:rsidRPr="00F710F6">
              <w:rPr>
                <w:rFonts w:asciiTheme="minorHAnsi" w:eastAsia="Times New Roman" w:hAnsiTheme="minorHAnsi" w:cstheme="minorHAnsi"/>
                <w:color w:val="auto"/>
                <w:shd w:val="clear" w:color="auto" w:fill="FFFFFF"/>
                <w:lang w:val="en-US"/>
              </w:rPr>
              <w:t xml:space="preserve"> project </w:t>
            </w:r>
            <w:r w:rsidR="003F12A6">
              <w:rPr>
                <w:rFonts w:asciiTheme="minorHAnsi" w:eastAsia="Times New Roman" w:hAnsiTheme="minorHAnsi" w:cstheme="minorHAnsi"/>
                <w:color w:val="auto"/>
                <w:shd w:val="clear" w:color="auto" w:fill="FFFFFF"/>
                <w:lang w:val="en-US"/>
              </w:rPr>
              <w:t>you</w:t>
            </w:r>
            <w:r w:rsidR="007236AF" w:rsidRPr="00F710F6">
              <w:rPr>
                <w:rFonts w:asciiTheme="minorHAnsi" w:eastAsia="Times New Roman" w:hAnsiTheme="minorHAnsi" w:cstheme="minorHAnsi"/>
                <w:color w:val="auto"/>
                <w:shd w:val="clear" w:color="auto" w:fill="FFFFFF"/>
                <w:lang w:val="en-US"/>
              </w:rPr>
              <w:t xml:space="preserve"> w</w:t>
            </w:r>
            <w:r w:rsidRPr="00F710F6">
              <w:rPr>
                <w:rFonts w:asciiTheme="minorHAnsi" w:eastAsia="Times New Roman" w:hAnsiTheme="minorHAnsi" w:cstheme="minorHAnsi"/>
                <w:color w:val="auto"/>
                <w:shd w:val="clear" w:color="auto" w:fill="FFFFFF"/>
              </w:rPr>
              <w:t xml:space="preserve">ill gain a detailed understanding of differences in asthma care in underserved communities in Leicester that can likely be extrapolated nationally. </w:t>
            </w:r>
            <w:r w:rsidR="003F12A6">
              <w:rPr>
                <w:rFonts w:asciiTheme="minorHAnsi" w:eastAsia="Times New Roman" w:hAnsiTheme="minorHAnsi" w:cstheme="minorHAnsi"/>
                <w:color w:val="auto"/>
                <w:shd w:val="clear" w:color="auto" w:fill="FFFFFF"/>
              </w:rPr>
              <w:t>You</w:t>
            </w:r>
            <w:r w:rsidR="00F710F6" w:rsidRPr="00F710F6">
              <w:rPr>
                <w:rFonts w:asciiTheme="minorHAnsi" w:eastAsia="Times New Roman" w:hAnsiTheme="minorHAnsi" w:cstheme="minorHAnsi"/>
                <w:color w:val="auto"/>
                <w:shd w:val="clear" w:color="auto" w:fill="FFFFFF"/>
              </w:rPr>
              <w:t xml:space="preserve"> will </w:t>
            </w:r>
            <w:r w:rsidRPr="00F710F6">
              <w:rPr>
                <w:rFonts w:asciiTheme="minorHAnsi" w:eastAsia="Times New Roman" w:hAnsiTheme="minorHAnsi" w:cstheme="minorHAnsi"/>
                <w:color w:val="auto"/>
                <w:shd w:val="clear" w:color="auto" w:fill="FFFFFF"/>
              </w:rPr>
              <w:t xml:space="preserve">also gain </w:t>
            </w:r>
            <w:r w:rsidR="00F710F6" w:rsidRPr="00F710F6">
              <w:rPr>
                <w:rFonts w:asciiTheme="minorHAnsi" w:eastAsia="Times New Roman" w:hAnsiTheme="minorHAnsi" w:cstheme="minorHAnsi"/>
                <w:color w:val="auto"/>
                <w:shd w:val="clear" w:color="auto" w:fill="FFFFFF"/>
              </w:rPr>
              <w:t xml:space="preserve">excellent mixed methods research skills in the supportive and vibrant environment of the Centre for Ethnic Health Research in </w:t>
            </w:r>
            <w:r w:rsidR="00F710F6" w:rsidRPr="00F710F6">
              <w:rPr>
                <w:rFonts w:asciiTheme="minorHAnsi" w:hAnsiTheme="minorHAnsi" w:cstheme="minorHAnsi"/>
                <w:color w:val="auto"/>
                <w:shd w:val="clear" w:color="auto" w:fill="FFFFFF"/>
              </w:rPr>
              <w:t xml:space="preserve">one of the </w:t>
            </w:r>
            <w:r w:rsidR="003F12A6">
              <w:rPr>
                <w:rFonts w:asciiTheme="minorHAnsi" w:hAnsiTheme="minorHAnsi" w:cstheme="minorHAnsi"/>
                <w:color w:val="auto"/>
                <w:shd w:val="clear" w:color="auto" w:fill="FFFFFF"/>
              </w:rPr>
              <w:t>UK</w:t>
            </w:r>
            <w:r w:rsidR="00CD2CAA">
              <w:rPr>
                <w:rFonts w:asciiTheme="minorHAnsi" w:hAnsiTheme="minorHAnsi" w:cstheme="minorHAnsi"/>
                <w:color w:val="auto"/>
                <w:shd w:val="clear" w:color="auto" w:fill="FFFFFF"/>
              </w:rPr>
              <w:t>’</w:t>
            </w:r>
            <w:r w:rsidR="003F12A6">
              <w:rPr>
                <w:rFonts w:asciiTheme="minorHAnsi" w:hAnsiTheme="minorHAnsi" w:cstheme="minorHAnsi"/>
                <w:color w:val="auto"/>
                <w:shd w:val="clear" w:color="auto" w:fill="FFFFFF"/>
              </w:rPr>
              <w:t xml:space="preserve">s </w:t>
            </w:r>
            <w:r w:rsidR="00F710F6" w:rsidRPr="00F710F6">
              <w:rPr>
                <w:rFonts w:asciiTheme="minorHAnsi" w:hAnsiTheme="minorHAnsi" w:cstheme="minorHAnsi"/>
                <w:color w:val="auto"/>
                <w:shd w:val="clear" w:color="auto" w:fill="FFFFFF"/>
              </w:rPr>
              <w:t>most ethnically diverse cities. </w:t>
            </w:r>
          </w:p>
          <w:p w14:paraId="28043D4E" w14:textId="474503D1" w:rsidR="00F710F6" w:rsidRPr="00F710F6" w:rsidRDefault="00F710F6" w:rsidP="005B3E39">
            <w:pPr>
              <w:rPr>
                <w:rFonts w:asciiTheme="minorHAnsi" w:hAnsiTheme="minorHAnsi" w:cstheme="minorHAnsi"/>
                <w:b/>
              </w:rPr>
            </w:pPr>
          </w:p>
        </w:tc>
      </w:tr>
    </w:tbl>
    <w:p w14:paraId="22F9C382" w14:textId="77777777" w:rsidR="00066C81" w:rsidRDefault="00066C81" w:rsidP="00066C81">
      <w:pPr>
        <w:spacing w:after="0" w:line="240" w:lineRule="auto"/>
        <w:rPr>
          <w:b/>
          <w:u w:val="single"/>
        </w:rPr>
      </w:pPr>
    </w:p>
    <w:p w14:paraId="62CE29D1" w14:textId="77777777" w:rsidR="00066C81" w:rsidRDefault="00066C81" w:rsidP="00066C81">
      <w:pPr>
        <w:spacing w:after="0" w:line="240" w:lineRule="auto"/>
      </w:pPr>
    </w:p>
    <w:p w14:paraId="1A271DBB"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5AAD"/>
    <w:multiLevelType w:val="hybridMultilevel"/>
    <w:tmpl w:val="EAE889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656050DD"/>
    <w:multiLevelType w:val="hybridMultilevel"/>
    <w:tmpl w:val="D3D05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912FD3"/>
    <w:multiLevelType w:val="hybridMultilevel"/>
    <w:tmpl w:val="FC864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296526"/>
    <w:rsid w:val="003C56F2"/>
    <w:rsid w:val="003F12A6"/>
    <w:rsid w:val="005058E3"/>
    <w:rsid w:val="005B3E39"/>
    <w:rsid w:val="007236AF"/>
    <w:rsid w:val="007D142B"/>
    <w:rsid w:val="007D1F21"/>
    <w:rsid w:val="00A84365"/>
    <w:rsid w:val="00BB70D0"/>
    <w:rsid w:val="00C27BBA"/>
    <w:rsid w:val="00C764B2"/>
    <w:rsid w:val="00CD2CAA"/>
    <w:rsid w:val="00EE6293"/>
    <w:rsid w:val="00F710F6"/>
    <w:rsid w:val="00FD04C6"/>
    <w:rsid w:val="4638246E"/>
    <w:rsid w:val="587FA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F9DA"/>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058E3"/>
  </w:style>
  <w:style w:type="character" w:customStyle="1" w:styleId="contentcontrolboundarysink">
    <w:name w:val="contentcontrolboundarysink"/>
    <w:basedOn w:val="DefaultParagraphFont"/>
    <w:rsid w:val="005058E3"/>
  </w:style>
  <w:style w:type="character" w:customStyle="1" w:styleId="eop">
    <w:name w:val="eop"/>
    <w:basedOn w:val="DefaultParagraphFont"/>
    <w:rsid w:val="005058E3"/>
  </w:style>
  <w:style w:type="character" w:customStyle="1" w:styleId="contentcontrol">
    <w:name w:val="contentcontrol"/>
    <w:basedOn w:val="DefaultParagraphFont"/>
    <w:rsid w:val="005058E3"/>
  </w:style>
  <w:style w:type="character" w:customStyle="1" w:styleId="tabchar">
    <w:name w:val="tabchar"/>
    <w:basedOn w:val="DefaultParagraphFont"/>
    <w:rsid w:val="005058E3"/>
  </w:style>
  <w:style w:type="paragraph" w:styleId="ListParagraph">
    <w:name w:val="List Paragraph"/>
    <w:basedOn w:val="Normal"/>
    <w:uiPriority w:val="34"/>
    <w:qFormat/>
    <w:rsid w:val="003C56F2"/>
    <w:pPr>
      <w:ind w:left="720"/>
      <w:contextualSpacing/>
    </w:pPr>
  </w:style>
  <w:style w:type="character" w:styleId="Hyperlink">
    <w:name w:val="Hyperlink"/>
    <w:basedOn w:val="DefaultParagraphFont"/>
    <w:uiPriority w:val="99"/>
    <w:unhideWhenUsed/>
    <w:rsid w:val="00FD04C6"/>
    <w:rPr>
      <w:color w:val="0563C1" w:themeColor="hyperlink"/>
      <w:u w:val="single"/>
    </w:rPr>
  </w:style>
  <w:style w:type="character" w:styleId="UnresolvedMention">
    <w:name w:val="Unresolved Mention"/>
    <w:basedOn w:val="DefaultParagraphFont"/>
    <w:uiPriority w:val="99"/>
    <w:semiHidden/>
    <w:unhideWhenUsed/>
    <w:rsid w:val="00FD0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873573">
      <w:bodyDiv w:val="1"/>
      <w:marLeft w:val="0"/>
      <w:marRight w:val="0"/>
      <w:marTop w:val="0"/>
      <w:marBottom w:val="0"/>
      <w:divBdr>
        <w:top w:val="none" w:sz="0" w:space="0" w:color="auto"/>
        <w:left w:val="none" w:sz="0" w:space="0" w:color="auto"/>
        <w:bottom w:val="none" w:sz="0" w:space="0" w:color="auto"/>
        <w:right w:val="none" w:sz="0" w:space="0" w:color="auto"/>
      </w:divBdr>
      <w:divsChild>
        <w:div w:id="1944457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g15@leicester.ac.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brihealthcare.co.uk/news/the-accelerated-access-collaborative-through-sbri-healthcare-awards-2-7-million-to-respiratory-disease-innovations/" TargetMode="External"/><Relationship Id="rId5" Type="http://schemas.openxmlformats.org/officeDocument/2006/relationships/styles" Target="styles.xml"/><Relationship Id="rId10" Type="http://schemas.openxmlformats.org/officeDocument/2006/relationships/hyperlink" Target="https://www.england.nhs.uk/about/equality/equality-hub/patient-equalities-programme/edc/" TargetMode="External"/><Relationship Id="rId4" Type="http://schemas.openxmlformats.org/officeDocument/2006/relationships/numbering" Target="numbering.xml"/><Relationship Id="rId9" Type="http://schemas.openxmlformats.org/officeDocument/2006/relationships/hyperlink" Target="mailto:mp426@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2" ma:contentTypeDescription="Create a new document." ma:contentTypeScope="" ma:versionID="19eea4466c83e97bee1d2662b2350947">
  <xsd:schema xmlns:xsd="http://www.w3.org/2001/XMLSchema" xmlns:xs="http://www.w3.org/2001/XMLSchema" xmlns:p="http://schemas.microsoft.com/office/2006/metadata/properties" xmlns:ns2="b42c51a1-7bb1-470c-96c1-d1b7d2ec83d0" targetNamespace="http://schemas.microsoft.com/office/2006/metadata/properties" ma:root="true" ma:fieldsID="5c10ec5cbab0982efd95bb8c8ab5e692" ns2:_="">
    <xsd:import namespace="b42c51a1-7bb1-470c-96c1-d1b7d2ec8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2185F-D512-4E5F-9CBB-E2D71CF07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AA3E01-8738-4D03-AEC0-0D4A9EFD9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217F2-708E-4547-8905-3814A5079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4</cp:revision>
  <dcterms:created xsi:type="dcterms:W3CDTF">2023-03-09T20:47:00Z</dcterms:created>
  <dcterms:modified xsi:type="dcterms:W3CDTF">2023-03-14T11:52:00Z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