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633" w14:textId="0E7E4ADD" w:rsidR="00F85399" w:rsidRDefault="00027072" w:rsidP="00F85399">
      <w:pPr>
        <w:pStyle w:val="Title"/>
        <w:jc w:val="center"/>
      </w:pPr>
      <w:r>
        <w:t>Adverse Event</w:t>
      </w:r>
      <w:r w:rsidR="00F85399">
        <w:t xml:space="preserve"> Log</w:t>
      </w:r>
    </w:p>
    <w:tbl>
      <w:tblPr>
        <w:tblStyle w:val="TableGrid2"/>
        <w:tblW w:w="15968" w:type="dxa"/>
        <w:tblInd w:w="-743" w:type="dxa"/>
        <w:tblLook w:val="04A0" w:firstRow="1" w:lastRow="0" w:firstColumn="1" w:lastColumn="0" w:noHBand="0" w:noVBand="1"/>
      </w:tblPr>
      <w:tblGrid>
        <w:gridCol w:w="558"/>
        <w:gridCol w:w="1509"/>
        <w:gridCol w:w="2243"/>
        <w:gridCol w:w="2243"/>
        <w:gridCol w:w="2262"/>
        <w:gridCol w:w="1351"/>
        <w:gridCol w:w="1756"/>
        <w:gridCol w:w="2277"/>
        <w:gridCol w:w="1769"/>
      </w:tblGrid>
      <w:tr w:rsidR="00027072" w:rsidRPr="00027072" w14:paraId="1611AB1E" w14:textId="77777777" w:rsidTr="00027072">
        <w:tc>
          <w:tcPr>
            <w:tcW w:w="558" w:type="dxa"/>
            <w:shd w:val="clear" w:color="auto" w:fill="BFBFBF"/>
            <w:vAlign w:val="center"/>
          </w:tcPr>
          <w:p w14:paraId="0ACCF760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N°</w:t>
            </w:r>
          </w:p>
        </w:tc>
        <w:tc>
          <w:tcPr>
            <w:tcW w:w="1509" w:type="dxa"/>
            <w:shd w:val="clear" w:color="auto" w:fill="BFBFBF"/>
            <w:vAlign w:val="center"/>
          </w:tcPr>
          <w:p w14:paraId="743ADF5C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Adverse Event Description</w:t>
            </w:r>
          </w:p>
        </w:tc>
        <w:tc>
          <w:tcPr>
            <w:tcW w:w="2243" w:type="dxa"/>
            <w:shd w:val="clear" w:color="auto" w:fill="BFBFBF"/>
            <w:vAlign w:val="center"/>
          </w:tcPr>
          <w:p w14:paraId="1197CEB0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Start Date</w:t>
            </w:r>
          </w:p>
          <w:p w14:paraId="07E0F45B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(DD/MMM/</w:t>
            </w:r>
            <w:proofErr w:type="spellStart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YYYY</w:t>
            </w:r>
            <w:proofErr w:type="spellEnd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2243" w:type="dxa"/>
            <w:shd w:val="clear" w:color="auto" w:fill="BFBFBF"/>
            <w:vAlign w:val="center"/>
          </w:tcPr>
          <w:p w14:paraId="5C0B064C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End Date</w:t>
            </w:r>
          </w:p>
          <w:p w14:paraId="2DFD7723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(DD/MMM/</w:t>
            </w:r>
            <w:proofErr w:type="spellStart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YYYY</w:t>
            </w:r>
            <w:proofErr w:type="spellEnd"/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2262" w:type="dxa"/>
            <w:shd w:val="clear" w:color="auto" w:fill="BFBFBF"/>
            <w:vAlign w:val="center"/>
          </w:tcPr>
          <w:p w14:paraId="6FD05846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Is the event an SAE?</w:t>
            </w:r>
          </w:p>
          <w:p w14:paraId="26D7581D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If yes, criteria*</w:t>
            </w:r>
          </w:p>
        </w:tc>
        <w:tc>
          <w:tcPr>
            <w:tcW w:w="1351" w:type="dxa"/>
            <w:shd w:val="clear" w:color="auto" w:fill="BFBFBF"/>
            <w:vAlign w:val="center"/>
          </w:tcPr>
          <w:p w14:paraId="2E5C0C8E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Severity**</w:t>
            </w:r>
          </w:p>
        </w:tc>
        <w:tc>
          <w:tcPr>
            <w:tcW w:w="1756" w:type="dxa"/>
            <w:shd w:val="clear" w:color="auto" w:fill="BFBFBF"/>
            <w:vAlign w:val="center"/>
          </w:tcPr>
          <w:p w14:paraId="1C5A6A05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Causality assessment ***</w:t>
            </w:r>
          </w:p>
        </w:tc>
        <w:tc>
          <w:tcPr>
            <w:tcW w:w="2277" w:type="dxa"/>
            <w:shd w:val="clear" w:color="auto" w:fill="BFBFBF"/>
            <w:vAlign w:val="center"/>
          </w:tcPr>
          <w:p w14:paraId="53A211C4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Action taken</w:t>
            </w:r>
          </w:p>
          <w:p w14:paraId="0B905EC7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with trial treatment****</w:t>
            </w:r>
          </w:p>
        </w:tc>
        <w:tc>
          <w:tcPr>
            <w:tcW w:w="1769" w:type="dxa"/>
            <w:shd w:val="clear" w:color="auto" w:fill="BFBFBF"/>
            <w:vAlign w:val="center"/>
          </w:tcPr>
          <w:p w14:paraId="3C90B237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Outcome*****</w:t>
            </w:r>
          </w:p>
        </w:tc>
      </w:tr>
      <w:tr w:rsidR="00027072" w:rsidRPr="00027072" w14:paraId="6A0795DA" w14:textId="77777777" w:rsidTr="00027072">
        <w:tc>
          <w:tcPr>
            <w:tcW w:w="558" w:type="dxa"/>
            <w:shd w:val="clear" w:color="auto" w:fill="FFFFFF"/>
            <w:vAlign w:val="center"/>
          </w:tcPr>
          <w:p w14:paraId="3EDE6E26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76346FE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54B5274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44B0206A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33D84BA4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0BDA90D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4091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5AF3862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9399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 xml:space="preserve">No 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B6DB41F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AA3E71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0CE48744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3625FA7E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7FA70356" w14:textId="77777777" w:rsidTr="00027072">
        <w:tc>
          <w:tcPr>
            <w:tcW w:w="558" w:type="dxa"/>
            <w:shd w:val="clear" w:color="auto" w:fill="FFFFFF"/>
            <w:vAlign w:val="center"/>
          </w:tcPr>
          <w:p w14:paraId="400CC37B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44B4261E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4E271DF8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4DB5A176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4C001B0F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3B1AFD9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144442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57E8BD4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8781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2C709ED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18D48EA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2D70A5E8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559992F1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70AC4E45" w14:textId="77777777" w:rsidTr="00027072">
        <w:tc>
          <w:tcPr>
            <w:tcW w:w="558" w:type="dxa"/>
            <w:shd w:val="clear" w:color="auto" w:fill="FFFFFF"/>
            <w:vAlign w:val="center"/>
          </w:tcPr>
          <w:p w14:paraId="4537E7A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0CBE398D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78B287D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4118CEE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60587A39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3D55CEF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0076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FF20060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4626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2051527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38094E70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5812ED4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6925F81D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3B8749A6" w14:textId="77777777" w:rsidTr="00027072">
        <w:tc>
          <w:tcPr>
            <w:tcW w:w="558" w:type="dxa"/>
            <w:shd w:val="clear" w:color="auto" w:fill="FFFFFF"/>
            <w:vAlign w:val="center"/>
          </w:tcPr>
          <w:p w14:paraId="1D438FD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43F154B7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1C4BB9C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20223A0B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C19876B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5A6D0264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2619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23018D1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460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D8EB89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374C881F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0E0ECC21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68B9D0AC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06F59388" w14:textId="77777777" w:rsidTr="00027072">
        <w:tc>
          <w:tcPr>
            <w:tcW w:w="558" w:type="dxa"/>
            <w:shd w:val="clear" w:color="auto" w:fill="FFFFFF"/>
            <w:vAlign w:val="center"/>
          </w:tcPr>
          <w:p w14:paraId="5021461D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278B9416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30BCE9C2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5A60822E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436EFC39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13CEE490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9331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0323113A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3516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7358984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28D72DE5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62088108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7B4AFDBF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24B01B71" w14:textId="77777777" w:rsidTr="00027072">
        <w:tc>
          <w:tcPr>
            <w:tcW w:w="558" w:type="dxa"/>
            <w:shd w:val="clear" w:color="auto" w:fill="FFFFFF"/>
            <w:vAlign w:val="center"/>
          </w:tcPr>
          <w:p w14:paraId="162987B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52488A57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43F0060B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6A24B70D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1D8F4C82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1D76E874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23392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75C059B8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8342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F3ECECB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579031C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51D1F4F5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7EAF4327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11CE2FA5" w14:textId="77777777" w:rsidTr="00027072">
        <w:tc>
          <w:tcPr>
            <w:tcW w:w="558" w:type="dxa"/>
            <w:shd w:val="clear" w:color="auto" w:fill="FFFFFF"/>
            <w:vAlign w:val="center"/>
          </w:tcPr>
          <w:p w14:paraId="131983AA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  <w:p w14:paraId="54DCBA6B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32E8746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1AC6BC4F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532E635" w14:textId="77777777" w:rsidR="00027072" w:rsidRPr="00027072" w:rsidRDefault="00027072" w:rsidP="00027072">
            <w:pPr>
              <w:jc w:val="center"/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</w:rPr>
              <w:t>__ __ /__ __ /__ __ __ __</w:t>
            </w:r>
          </w:p>
        </w:tc>
        <w:tc>
          <w:tcPr>
            <w:tcW w:w="2262" w:type="dxa"/>
            <w:shd w:val="clear" w:color="auto" w:fill="FFFFFF"/>
            <w:vAlign w:val="center"/>
          </w:tcPr>
          <w:p w14:paraId="1CB67259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3921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6"/>
                <w:szCs w:val="26"/>
              </w:rPr>
              <w:t xml:space="preserve"> </w:t>
            </w: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Yes – criteria n°:</w:t>
            </w:r>
          </w:p>
          <w:p w14:paraId="1E4D73CF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sdt>
              <w:sdtPr>
                <w:rPr>
                  <w:rFonts w:ascii="Cambria" w:eastAsia="Calibri" w:hAnsi="Cambria" w:cs="Times New Roman"/>
                  <w:sz w:val="26"/>
                  <w:szCs w:val="26"/>
                </w:rPr>
                <w:id w:val="-15215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7072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No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C609DE0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56" w:type="dxa"/>
            <w:shd w:val="clear" w:color="auto" w:fill="FFFFFF"/>
            <w:vAlign w:val="center"/>
          </w:tcPr>
          <w:p w14:paraId="41954D67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14:paraId="17C736A5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  <w:tc>
          <w:tcPr>
            <w:tcW w:w="1769" w:type="dxa"/>
            <w:shd w:val="clear" w:color="auto" w:fill="FFFFFF"/>
            <w:vAlign w:val="center"/>
          </w:tcPr>
          <w:p w14:paraId="508823B1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</w:p>
        </w:tc>
      </w:tr>
      <w:tr w:rsidR="00027072" w:rsidRPr="00027072" w14:paraId="48F5FD45" w14:textId="77777777" w:rsidTr="00027072">
        <w:tc>
          <w:tcPr>
            <w:tcW w:w="15968" w:type="dxa"/>
            <w:gridSpan w:val="9"/>
            <w:shd w:val="clear" w:color="auto" w:fill="FFFFFF"/>
            <w:vAlign w:val="center"/>
          </w:tcPr>
          <w:p w14:paraId="2E068776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* 1= Death, 2 = Life threatening, 3 = Hospitalisation, 4 = Medically significant, 5 = Congenital abnormality/birth defect</w:t>
            </w:r>
          </w:p>
          <w:p w14:paraId="4B878E63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** 1= Mild, 2 = Moderate, 3= Severe</w:t>
            </w:r>
          </w:p>
          <w:p w14:paraId="2A6E419C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*** 1= Possibly related, 2 = Probably related, 3 = Definitely related</w:t>
            </w:r>
          </w:p>
          <w:p w14:paraId="62D7C8C0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**** 1=Dose modification, 2=Discontinuation of the IMP, 3= Not applicable, 4 = Treatment continued without change</w:t>
            </w:r>
          </w:p>
          <w:p w14:paraId="0B3D47BE" w14:textId="77777777" w:rsidR="00027072" w:rsidRPr="00027072" w:rsidRDefault="00027072" w:rsidP="00027072">
            <w:pPr>
              <w:rPr>
                <w:rFonts w:ascii="Cambria" w:eastAsia="Calibri" w:hAnsi="Cambria" w:cs="Times New Roman"/>
                <w:sz w:val="26"/>
                <w:szCs w:val="26"/>
              </w:rPr>
            </w:pPr>
            <w:r w:rsidRPr="00027072">
              <w:rPr>
                <w:rFonts w:ascii="Cambria" w:eastAsia="Calibri" w:hAnsi="Cambria" w:cs="Times New Roman"/>
                <w:sz w:val="20"/>
                <w:szCs w:val="20"/>
              </w:rPr>
              <w:t>***** 1=Resolved, 2=Resolved with sequelae, 3= On-going, 4= Unknown at present, 5= Fatal</w:t>
            </w:r>
          </w:p>
        </w:tc>
      </w:tr>
    </w:tbl>
    <w:p w14:paraId="76984FC7" w14:textId="77777777" w:rsidR="00F12C5F" w:rsidRDefault="00F12C5F"/>
    <w:sectPr w:rsidR="00F12C5F" w:rsidSect="00F85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ABEC" w14:textId="77777777" w:rsidR="00F85399" w:rsidRDefault="00F85399" w:rsidP="00F85399">
      <w:pPr>
        <w:spacing w:after="0" w:line="240" w:lineRule="auto"/>
      </w:pPr>
      <w:r>
        <w:separator/>
      </w:r>
    </w:p>
  </w:endnote>
  <w:endnote w:type="continuationSeparator" w:id="0">
    <w:p w14:paraId="7BA90283" w14:textId="77777777" w:rsidR="00F85399" w:rsidRDefault="00F85399" w:rsidP="00F8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AEAD" w14:textId="77777777" w:rsidR="00027072" w:rsidRDefault="00027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56F1" w14:textId="77777777" w:rsidR="00F85399" w:rsidRDefault="00F85399" w:rsidP="00F85399">
    <w:pPr>
      <w:spacing w:after="0"/>
    </w:pPr>
    <w:bookmarkStart w:id="0" w:name="_Hlk165634851"/>
    <w:r>
      <w:t xml:space="preserve">[INSERT SPONSOR REFERENCE </w:t>
    </w:r>
    <w:proofErr w:type="gramStart"/>
    <w:r>
      <w:t>NUMBER]_</w:t>
    </w:r>
    <w:proofErr w:type="gramEnd"/>
    <w:r w:rsidRPr="008701F6">
      <w:t xml:space="preserve">[INSERT STUDY SHORT TITLE] </w:t>
    </w:r>
  </w:p>
  <w:p w14:paraId="719530E4" w14:textId="1A7BA8B8" w:rsidR="00F85399" w:rsidRDefault="00027072" w:rsidP="00F85399">
    <w:pPr>
      <w:spacing w:after="0"/>
    </w:pPr>
    <w:r>
      <w:t>Adverse Event</w:t>
    </w:r>
    <w:r w:rsidR="00F85399">
      <w:t xml:space="preserve"> Log</w:t>
    </w:r>
    <w:r w:rsidR="00F85399">
      <w:t xml:space="preserve"> – </w:t>
    </w:r>
    <w:proofErr w:type="spellStart"/>
    <w:r w:rsidR="00F85399" w:rsidRPr="003854A5">
      <w:rPr>
        <w:color w:val="ED7D31" w:themeColor="accent2"/>
      </w:rPr>
      <w:t>vX.X_XX</w:t>
    </w:r>
    <w:proofErr w:type="spellEnd"/>
    <w:r w:rsidR="00F85399" w:rsidRPr="003854A5">
      <w:rPr>
        <w:color w:val="ED7D31" w:themeColor="accent2"/>
      </w:rPr>
      <w:t>/XX/XXXX</w:t>
    </w:r>
  </w:p>
  <w:p w14:paraId="0A16A202" w14:textId="70FA7AFA" w:rsidR="00F85399" w:rsidRPr="00F85399" w:rsidRDefault="00F85399" w:rsidP="00F85399">
    <w:pPr>
      <w:pStyle w:val="Footer"/>
    </w:pPr>
    <w:r w:rsidRPr="00664BB6">
      <w:t>IRAS:</w:t>
    </w:r>
    <w:r>
      <w:t xml:space="preserve"> </w:t>
    </w:r>
    <w:r w:rsidRPr="003854A5">
      <w:t>[INSERT IRAS NUMBER]</w:t>
    </w:r>
    <w:bookmarkEnd w:id="0"/>
    <w:r>
      <w:tab/>
    </w:r>
    <w:r>
      <w:tab/>
    </w:r>
    <w:r>
      <w:tab/>
    </w:r>
    <w:r>
      <w:tab/>
    </w:r>
    <w:r>
      <w:tab/>
    </w:r>
    <w:r>
      <w:tab/>
    </w:r>
    <w:r>
      <w:tab/>
      <w:t>Page ____ of 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203D" w14:textId="77777777" w:rsidR="00027072" w:rsidRDefault="00027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1C4C" w14:textId="77777777" w:rsidR="00F85399" w:rsidRDefault="00F85399" w:rsidP="00F85399">
      <w:pPr>
        <w:spacing w:after="0" w:line="240" w:lineRule="auto"/>
      </w:pPr>
      <w:r>
        <w:separator/>
      </w:r>
    </w:p>
  </w:footnote>
  <w:footnote w:type="continuationSeparator" w:id="0">
    <w:p w14:paraId="32CF7A5E" w14:textId="77777777" w:rsidR="00F85399" w:rsidRDefault="00F85399" w:rsidP="00F8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C58A" w14:textId="77777777" w:rsidR="00027072" w:rsidRDefault="00027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72FA" w14:textId="43A4BFA4" w:rsidR="00F85399" w:rsidRDefault="00027072" w:rsidP="00F8539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8CEAE" wp14:editId="5AAACE23">
              <wp:simplePos x="0" y="0"/>
              <wp:positionH relativeFrom="column">
                <wp:posOffset>7524750</wp:posOffset>
              </wp:positionH>
              <wp:positionV relativeFrom="paragraph">
                <wp:posOffset>-95250</wp:posOffset>
              </wp:positionV>
              <wp:extent cx="1554480" cy="327660"/>
              <wp:effectExtent l="0" t="0" r="26670" b="1524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3276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F1DCC" w14:textId="77777777" w:rsidR="00F85399" w:rsidRDefault="00F85399" w:rsidP="00F85399">
                          <w:r>
                            <w:t>Insert trust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8CEAE" id="Rectangle 34" o:spid="_x0000_s1026" style="position:absolute;margin-left:592.5pt;margin-top:-7.5pt;width:1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" fillcolor="white [3201]" strokecolor="black [3200]" strokeweight="1pt">
              <v:textbox>
                <w:txbxContent>
                  <w:p w14:paraId="00DF1DCC" w14:textId="77777777" w:rsidR="00F85399" w:rsidRDefault="00F85399" w:rsidP="00F85399">
                    <w:r>
                      <w:t>Insert trust logo</w:t>
                    </w:r>
                  </w:p>
                </w:txbxContent>
              </v:textbox>
            </v:rect>
          </w:pict>
        </mc:Fallback>
      </mc:AlternateContent>
    </w:r>
    <w:r w:rsidR="00F8539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11A25" wp14:editId="408F8859">
              <wp:simplePos x="0" y="0"/>
              <wp:positionH relativeFrom="column">
                <wp:posOffset>3697605</wp:posOffset>
              </wp:positionH>
              <wp:positionV relativeFrom="paragraph">
                <wp:posOffset>-66675</wp:posOffset>
              </wp:positionV>
              <wp:extent cx="1554480" cy="327660"/>
              <wp:effectExtent l="0" t="0" r="26670" b="1524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3276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DF39E" w14:textId="77777777" w:rsidR="00F85399" w:rsidRDefault="00F85399" w:rsidP="00F85399">
                          <w:pPr>
                            <w:jc w:val="center"/>
                          </w:pPr>
                          <w:r>
                            <w:t>Insert study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11A25" id="Rectangle 33" o:spid="_x0000_s1027" style="position:absolute;margin-left:291.15pt;margin-top:-5.25pt;width:1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" fillcolor="white [3201]" strokecolor="black [3200]" strokeweight="1pt">
              <v:textbox>
                <w:txbxContent>
                  <w:p w14:paraId="5C2DF39E" w14:textId="77777777" w:rsidR="00F85399" w:rsidRDefault="00F85399" w:rsidP="00F85399">
                    <w:pPr>
                      <w:jc w:val="center"/>
                    </w:pPr>
                    <w:r>
                      <w:t>Insert study logo</w:t>
                    </w:r>
                  </w:p>
                </w:txbxContent>
              </v:textbox>
            </v:rect>
          </w:pict>
        </mc:Fallback>
      </mc:AlternateContent>
    </w:r>
    <w:r w:rsidR="00F85399" w:rsidRPr="00B477F3">
      <w:rPr>
        <w:noProof/>
        <w:lang w:eastAsia="en-GB"/>
      </w:rPr>
      <w:drawing>
        <wp:inline distT="0" distB="0" distL="0" distR="0" wp14:anchorId="5E936261" wp14:editId="25E06E67">
          <wp:extent cx="1332000" cy="450000"/>
          <wp:effectExtent l="0" t="0" r="1905" b="7620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399">
      <w:tab/>
    </w:r>
  </w:p>
  <w:p w14:paraId="6C08B915" w14:textId="65B2E8EF" w:rsidR="00F85399" w:rsidRDefault="00F85399" w:rsidP="00027072">
    <w:pPr>
      <w:pStyle w:val="Header"/>
      <w:jc w:val="center"/>
    </w:pPr>
    <w:r w:rsidRPr="00F85399">
      <w:rPr>
        <w:sz w:val="28"/>
        <w:szCs w:val="28"/>
      </w:rPr>
      <w:t>Participant ID number</w:t>
    </w:r>
    <w:r w:rsidRPr="00F85399">
      <w:rPr>
        <w:sz w:val="72"/>
        <w:szCs w:val="72"/>
      </w:rPr>
      <w:t xml:space="preserve"> </w:t>
    </w:r>
    <w:r w:rsidRPr="00F85399">
      <w:rPr>
        <w:rFonts w:cstheme="minorHAnsi"/>
        <w:sz w:val="72"/>
        <w:szCs w:val="72"/>
      </w:rPr>
      <w:t>□□□□□□□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4455" w14:textId="77777777" w:rsidR="00027072" w:rsidRDefault="00027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99"/>
    <w:rsid w:val="00027072"/>
    <w:rsid w:val="003606AC"/>
    <w:rsid w:val="00F12C5F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D5656"/>
  <w15:chartTrackingRefBased/>
  <w15:docId w15:val="{FDBB20B1-8893-4EC5-B401-D9ED4E8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99"/>
  </w:style>
  <w:style w:type="paragraph" w:styleId="Footer">
    <w:name w:val="footer"/>
    <w:basedOn w:val="Normal"/>
    <w:link w:val="FooterChar"/>
    <w:uiPriority w:val="99"/>
    <w:unhideWhenUsed/>
    <w:rsid w:val="00F85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99"/>
  </w:style>
  <w:style w:type="character" w:styleId="CommentReference">
    <w:name w:val="annotation reference"/>
    <w:basedOn w:val="DefaultParagraphFont"/>
    <w:uiPriority w:val="99"/>
    <w:semiHidden/>
    <w:unhideWhenUsed/>
    <w:rsid w:val="00F8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399"/>
    <w:pPr>
      <w:spacing w:after="0" w:line="240" w:lineRule="auto"/>
    </w:pPr>
    <w:rPr>
      <w:rFonts w:asciiTheme="majorHAnsi" w:hAnsi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399"/>
    <w:rPr>
      <w:rFonts w:asciiTheme="majorHAnsi" w:hAnsiTheme="maj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5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F8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3</cp:revision>
  <dcterms:created xsi:type="dcterms:W3CDTF">2024-05-03T12:25:00Z</dcterms:created>
  <dcterms:modified xsi:type="dcterms:W3CDTF">2024-05-03T12:26:00Z</dcterms:modified>
</cp:coreProperties>
</file>