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10EF5" w14:textId="77777777" w:rsidR="008420EE" w:rsidRDefault="008420EE" w:rsidP="008420EE">
      <w:pPr>
        <w:pStyle w:val="Title"/>
      </w:pPr>
      <w:r>
        <w:t>S</w:t>
      </w:r>
      <w:r w:rsidR="00372CFF">
        <w:t>ite</w:t>
      </w:r>
      <w:r>
        <w:t xml:space="preserve"> </w:t>
      </w:r>
      <w:commentRangeStart w:id="0"/>
      <w:r>
        <w:t>Feasibility</w:t>
      </w:r>
      <w:commentRangeEnd w:id="0"/>
      <w:r w:rsidR="00083210">
        <w:rPr>
          <w:rStyle w:val="CommentReference"/>
          <w:rFonts w:ascii="Calibri" w:eastAsia="Calibri" w:hAnsi="Calibri"/>
          <w:b w:val="0"/>
          <w:bCs w:val="0"/>
          <w:kern w:val="0"/>
        </w:rPr>
        <w:commentReference w:id="0"/>
      </w:r>
      <w:r>
        <w:t xml:space="preserve"> Assessment </w:t>
      </w:r>
      <w:r w:rsidR="00372CFF">
        <w:t xml:space="preserve">(SFA) </w:t>
      </w:r>
      <w:r>
        <w:t>Form</w:t>
      </w:r>
    </w:p>
    <w:p w14:paraId="5D37AD36" w14:textId="48A7D0FA" w:rsidR="00B44098" w:rsidRPr="00AD3BA7" w:rsidRDefault="00B44098" w:rsidP="0085104E">
      <w:pPr>
        <w:spacing w:after="0" w:line="240" w:lineRule="auto"/>
        <w:rPr>
          <w:rFonts w:cs="Arial"/>
        </w:rPr>
      </w:pPr>
      <w:bookmarkStart w:id="1" w:name="_Hlk227679804"/>
      <w:r w:rsidRPr="00AD3BA7">
        <w:rPr>
          <w:rFonts w:cs="Arial"/>
        </w:rPr>
        <w:t>A robust</w:t>
      </w:r>
      <w:r w:rsidR="008420EE">
        <w:rPr>
          <w:rFonts w:cs="Arial"/>
        </w:rPr>
        <w:t xml:space="preserve"> </w:t>
      </w:r>
      <w:r w:rsidR="00151B5D">
        <w:rPr>
          <w:rFonts w:cs="Arial"/>
        </w:rPr>
        <w:t>research location</w:t>
      </w:r>
      <w:r w:rsidRPr="00AD3BA7">
        <w:rPr>
          <w:rFonts w:cs="Arial"/>
        </w:rPr>
        <w:t xml:space="preserve"> feasibility</w:t>
      </w:r>
      <w:r w:rsidR="008420EE">
        <w:rPr>
          <w:rFonts w:cs="Arial"/>
        </w:rPr>
        <w:t xml:space="preserve"> assessment</w:t>
      </w:r>
      <w:r w:rsidRPr="00AD3BA7">
        <w:rPr>
          <w:rFonts w:cs="Arial"/>
        </w:rPr>
        <w:t xml:space="preserve"> is an essential part of ensuring </w:t>
      </w:r>
      <w:r w:rsidR="008420EE">
        <w:rPr>
          <w:rFonts w:cs="Arial"/>
        </w:rPr>
        <w:t xml:space="preserve">successful </w:t>
      </w:r>
      <w:r w:rsidR="00151B5D">
        <w:rPr>
          <w:rFonts w:cs="Arial"/>
        </w:rPr>
        <w:t>trial</w:t>
      </w:r>
      <w:r w:rsidRPr="00AD3BA7">
        <w:rPr>
          <w:rFonts w:cs="Arial"/>
        </w:rPr>
        <w:t xml:space="preserve"> delivery.</w:t>
      </w:r>
      <w:r w:rsidR="008420EE">
        <w:rPr>
          <w:rFonts w:cs="Arial"/>
        </w:rPr>
        <w:t xml:space="preserve"> </w:t>
      </w:r>
    </w:p>
    <w:bookmarkEnd w:id="1"/>
    <w:p w14:paraId="3BFCD326" w14:textId="77777777" w:rsidR="00B44098" w:rsidRPr="00AD3BA7" w:rsidRDefault="00B44098" w:rsidP="0085104E">
      <w:pPr>
        <w:spacing w:after="0" w:line="240" w:lineRule="auto"/>
        <w:rPr>
          <w:rFonts w:cs="Arial"/>
        </w:rPr>
      </w:pPr>
    </w:p>
    <w:p w14:paraId="6D3D2D2C" w14:textId="77777777" w:rsidR="00372CFF" w:rsidRPr="00372CFF" w:rsidRDefault="00372CFF" w:rsidP="0085104E">
      <w:pPr>
        <w:spacing w:after="0" w:line="240" w:lineRule="auto"/>
        <w:rPr>
          <w:rFonts w:cs="Arial"/>
          <w:b/>
          <w:bCs/>
        </w:rPr>
      </w:pPr>
      <w:r w:rsidRPr="00372CFF">
        <w:rPr>
          <w:rFonts w:cs="Arial"/>
          <w:b/>
          <w:bCs/>
        </w:rPr>
        <w:t xml:space="preserve">Instructions to the UoL Research Team: </w:t>
      </w:r>
    </w:p>
    <w:p w14:paraId="5EFADF0D" w14:textId="4CB19368" w:rsidR="00372CFF" w:rsidRPr="00E043E6" w:rsidRDefault="00372CFF" w:rsidP="005107B4">
      <w:pPr>
        <w:numPr>
          <w:ilvl w:val="0"/>
          <w:numId w:val="14"/>
        </w:numPr>
        <w:spacing w:after="0" w:line="240" w:lineRule="auto"/>
        <w:rPr>
          <w:rFonts w:cs="Arial"/>
        </w:rPr>
      </w:pPr>
      <w:r w:rsidRPr="00E043E6">
        <w:rPr>
          <w:rFonts w:cs="Arial"/>
        </w:rPr>
        <w:t xml:space="preserve">A SFA must be completed </w:t>
      </w:r>
      <w:r w:rsidRPr="00E043E6">
        <w:rPr>
          <w:rFonts w:cs="Arial"/>
          <w:b/>
          <w:bCs/>
        </w:rPr>
        <w:t xml:space="preserve">per </w:t>
      </w:r>
      <w:r w:rsidR="00151B5D">
        <w:rPr>
          <w:rFonts w:cs="Arial"/>
          <w:b/>
          <w:bCs/>
        </w:rPr>
        <w:t>research location</w:t>
      </w:r>
      <w:r w:rsidRPr="00E043E6">
        <w:rPr>
          <w:rFonts w:cs="Arial"/>
        </w:rPr>
        <w:t xml:space="preserve"> involved in the delivery of a </w:t>
      </w:r>
      <w:r w:rsidR="00A549FE">
        <w:rPr>
          <w:rFonts w:cs="Arial"/>
        </w:rPr>
        <w:t>trial</w:t>
      </w:r>
      <w:r w:rsidRPr="00E043E6">
        <w:rPr>
          <w:rFonts w:cs="Arial"/>
        </w:rPr>
        <w:t>.</w:t>
      </w:r>
    </w:p>
    <w:p w14:paraId="594BEF7B" w14:textId="5370E3A8" w:rsidR="00EC6472" w:rsidRPr="00E043E6" w:rsidRDefault="00EC6472" w:rsidP="005107B4">
      <w:pPr>
        <w:numPr>
          <w:ilvl w:val="0"/>
          <w:numId w:val="14"/>
        </w:numPr>
        <w:spacing w:after="0" w:line="240" w:lineRule="auto"/>
        <w:rPr>
          <w:rFonts w:cs="Arial"/>
        </w:rPr>
      </w:pPr>
      <w:r w:rsidRPr="00E043E6">
        <w:rPr>
          <w:rFonts w:cs="Arial"/>
        </w:rPr>
        <w:t xml:space="preserve">Please complete Sections </w:t>
      </w:r>
      <w:r w:rsidR="00E043E6" w:rsidRPr="00E043E6">
        <w:rPr>
          <w:rFonts w:cs="Arial"/>
        </w:rPr>
        <w:t xml:space="preserve">1 and 2 (as well as any other relevant information within the questions) </w:t>
      </w:r>
      <w:r w:rsidRPr="00E043E6">
        <w:rPr>
          <w:rFonts w:cs="Arial"/>
        </w:rPr>
        <w:t xml:space="preserve">prior to sending the SFA to the </w:t>
      </w:r>
      <w:r w:rsidR="00097923">
        <w:rPr>
          <w:rFonts w:cs="Arial"/>
        </w:rPr>
        <w:t xml:space="preserve">potential </w:t>
      </w:r>
      <w:r w:rsidR="00151B5D">
        <w:rPr>
          <w:rFonts w:cs="Arial"/>
        </w:rPr>
        <w:t>research location</w:t>
      </w:r>
      <w:r w:rsidRPr="00E043E6">
        <w:rPr>
          <w:rFonts w:cs="Arial"/>
        </w:rPr>
        <w:t>.</w:t>
      </w:r>
    </w:p>
    <w:p w14:paraId="512F21E4" w14:textId="2CDA8CEF" w:rsidR="00372CFF" w:rsidRDefault="00372CFF" w:rsidP="005107B4">
      <w:pPr>
        <w:numPr>
          <w:ilvl w:val="0"/>
          <w:numId w:val="14"/>
        </w:numPr>
        <w:spacing w:after="0" w:line="240" w:lineRule="auto"/>
        <w:rPr>
          <w:rFonts w:cs="Arial"/>
        </w:rPr>
      </w:pPr>
      <w:r>
        <w:rPr>
          <w:rFonts w:cs="Arial"/>
        </w:rPr>
        <w:t>Provide</w:t>
      </w:r>
      <w:r w:rsidRPr="00AD3BA7">
        <w:rPr>
          <w:rFonts w:cs="Arial"/>
        </w:rPr>
        <w:t xml:space="preserve"> </w:t>
      </w:r>
      <w:r>
        <w:rPr>
          <w:rFonts w:cs="Arial"/>
        </w:rPr>
        <w:t xml:space="preserve">the SFA </w:t>
      </w:r>
      <w:r w:rsidRPr="00AD3BA7">
        <w:rPr>
          <w:rFonts w:cs="Arial"/>
        </w:rPr>
        <w:t xml:space="preserve">to the individual(s) </w:t>
      </w:r>
      <w:r>
        <w:rPr>
          <w:rFonts w:cs="Arial"/>
        </w:rPr>
        <w:t xml:space="preserve">at </w:t>
      </w:r>
      <w:r w:rsidR="00151B5D">
        <w:rPr>
          <w:rFonts w:cs="Arial"/>
        </w:rPr>
        <w:t>the research location</w:t>
      </w:r>
      <w:r>
        <w:rPr>
          <w:rFonts w:cs="Arial"/>
        </w:rPr>
        <w:t xml:space="preserve"> </w:t>
      </w:r>
      <w:r w:rsidRPr="00AD3BA7">
        <w:rPr>
          <w:rFonts w:cs="Arial"/>
        </w:rPr>
        <w:t xml:space="preserve">who </w:t>
      </w:r>
      <w:r>
        <w:rPr>
          <w:rFonts w:cs="Arial"/>
        </w:rPr>
        <w:t>is/</w:t>
      </w:r>
      <w:r w:rsidRPr="00AD3BA7">
        <w:rPr>
          <w:rFonts w:cs="Arial"/>
        </w:rPr>
        <w:t xml:space="preserve">are </w:t>
      </w:r>
      <w:r>
        <w:rPr>
          <w:rFonts w:cs="Arial"/>
        </w:rPr>
        <w:t>best placed</w:t>
      </w:r>
      <w:r w:rsidRPr="00AD3BA7">
        <w:rPr>
          <w:rFonts w:cs="Arial"/>
        </w:rPr>
        <w:t xml:space="preserve"> to accurately complete the form.</w:t>
      </w:r>
    </w:p>
    <w:p w14:paraId="18340A5D" w14:textId="35F927FD" w:rsidR="00372CFF" w:rsidRDefault="00B44098" w:rsidP="005107B4">
      <w:pPr>
        <w:numPr>
          <w:ilvl w:val="0"/>
          <w:numId w:val="14"/>
        </w:numPr>
        <w:spacing w:after="0" w:line="240" w:lineRule="auto"/>
        <w:rPr>
          <w:rFonts w:cs="Arial"/>
        </w:rPr>
      </w:pPr>
      <w:r w:rsidRPr="00AD3BA7">
        <w:rPr>
          <w:rFonts w:cs="Arial"/>
        </w:rPr>
        <w:t>Appended to this SFA shoul</w:t>
      </w:r>
      <w:r w:rsidR="00CE612C" w:rsidRPr="00AD3BA7">
        <w:rPr>
          <w:rFonts w:cs="Arial"/>
        </w:rPr>
        <w:t>d be the latest version of the p</w:t>
      </w:r>
      <w:r w:rsidRPr="00AD3BA7">
        <w:rPr>
          <w:rFonts w:cs="Arial"/>
        </w:rPr>
        <w:t>rotocol</w:t>
      </w:r>
      <w:r w:rsidR="003A36AD">
        <w:rPr>
          <w:rFonts w:cs="Arial"/>
        </w:rPr>
        <w:t xml:space="preserve"> </w:t>
      </w:r>
      <w:r w:rsidR="00A17631">
        <w:rPr>
          <w:rFonts w:cs="Arial"/>
        </w:rPr>
        <w:t xml:space="preserve">or </w:t>
      </w:r>
      <w:r w:rsidR="00A549FE">
        <w:rPr>
          <w:rFonts w:cs="Arial"/>
        </w:rPr>
        <w:t xml:space="preserve">trial </w:t>
      </w:r>
      <w:r w:rsidR="00A17631">
        <w:rPr>
          <w:rFonts w:cs="Arial"/>
        </w:rPr>
        <w:t>summary</w:t>
      </w:r>
      <w:r w:rsidRPr="00AD3BA7">
        <w:rPr>
          <w:rFonts w:cs="Arial"/>
        </w:rPr>
        <w:t xml:space="preserve"> and information about any funding allocated to </w:t>
      </w:r>
      <w:r w:rsidR="008420EE">
        <w:rPr>
          <w:rFonts w:cs="Arial"/>
        </w:rPr>
        <w:t>the</w:t>
      </w:r>
      <w:r w:rsidRPr="00AD3BA7">
        <w:rPr>
          <w:rFonts w:cs="Arial"/>
        </w:rPr>
        <w:t xml:space="preserve"> </w:t>
      </w:r>
      <w:r w:rsidR="00151B5D">
        <w:rPr>
          <w:rFonts w:cs="Arial"/>
        </w:rPr>
        <w:t>research location</w:t>
      </w:r>
      <w:r w:rsidRPr="00AD3BA7">
        <w:rPr>
          <w:rFonts w:cs="Arial"/>
        </w:rPr>
        <w:t xml:space="preserve">. </w:t>
      </w:r>
    </w:p>
    <w:p w14:paraId="1F7E3FCB" w14:textId="77777777" w:rsidR="00372CFF" w:rsidRDefault="00372CFF" w:rsidP="005107B4">
      <w:pPr>
        <w:numPr>
          <w:ilvl w:val="0"/>
          <w:numId w:val="14"/>
        </w:numPr>
        <w:spacing w:after="0" w:line="240" w:lineRule="auto"/>
        <w:rPr>
          <w:rFonts w:cs="Arial"/>
        </w:rPr>
      </w:pPr>
      <w:r>
        <w:rPr>
          <w:rFonts w:cs="Arial"/>
        </w:rPr>
        <w:t>I</w:t>
      </w:r>
      <w:r w:rsidR="00B44098" w:rsidRPr="00AD3BA7">
        <w:rPr>
          <w:rFonts w:cs="Arial"/>
        </w:rPr>
        <w:t>f the study uses Investi</w:t>
      </w:r>
      <w:r w:rsidR="00CE612C" w:rsidRPr="00AD3BA7">
        <w:rPr>
          <w:rFonts w:cs="Arial"/>
        </w:rPr>
        <w:t xml:space="preserve">gational Medicinal Products, a </w:t>
      </w:r>
      <w:r w:rsidR="00CE6422">
        <w:rPr>
          <w:rFonts w:cs="Arial"/>
        </w:rPr>
        <w:t>P</w:t>
      </w:r>
      <w:r w:rsidR="00CE612C" w:rsidRPr="00AD3BA7">
        <w:rPr>
          <w:rFonts w:cs="Arial"/>
        </w:rPr>
        <w:t xml:space="preserve">harmacy </w:t>
      </w:r>
      <w:r w:rsidR="00CE6422">
        <w:rPr>
          <w:rFonts w:cs="Arial"/>
        </w:rPr>
        <w:t>F</w:t>
      </w:r>
      <w:r w:rsidR="00B44098" w:rsidRPr="00AD3BA7">
        <w:rPr>
          <w:rFonts w:cs="Arial"/>
        </w:rPr>
        <w:t xml:space="preserve">easibility </w:t>
      </w:r>
      <w:r w:rsidR="00CE6422">
        <w:rPr>
          <w:rFonts w:cs="Arial"/>
        </w:rPr>
        <w:t>Assessment (PFA)</w:t>
      </w:r>
      <w:r w:rsidR="00B44098" w:rsidRPr="00AD3BA7">
        <w:rPr>
          <w:rFonts w:cs="Arial"/>
        </w:rPr>
        <w:t xml:space="preserve"> should also be attached.</w:t>
      </w:r>
    </w:p>
    <w:p w14:paraId="5861F55B" w14:textId="66A68A9F" w:rsidR="00151B5D" w:rsidRPr="00151B5D" w:rsidRDefault="006E7552" w:rsidP="005107B4">
      <w:pPr>
        <w:numPr>
          <w:ilvl w:val="0"/>
          <w:numId w:val="14"/>
        </w:numPr>
        <w:spacing w:after="0" w:line="240" w:lineRule="auto"/>
        <w:rPr>
          <w:rFonts w:cs="Arial"/>
        </w:rPr>
      </w:pPr>
      <w:bookmarkStart w:id="2" w:name="_Hlk227679859"/>
      <w:r>
        <w:t xml:space="preserve">Upon receipt of the completed SFA from the research location, the content should be reviewed. </w:t>
      </w:r>
      <w:r w:rsidRPr="00151B5D">
        <w:rPr>
          <w:b/>
          <w:bCs/>
        </w:rPr>
        <w:t xml:space="preserve">Where a research location indicates that changes are required to support feasibility, please use tracked changes to document all modifications made to enable trial feasibility at that </w:t>
      </w:r>
      <w:r w:rsidR="00A549FE">
        <w:rPr>
          <w:b/>
          <w:bCs/>
        </w:rPr>
        <w:t xml:space="preserve">location. </w:t>
      </w:r>
    </w:p>
    <w:bookmarkEnd w:id="2"/>
    <w:p w14:paraId="49621674" w14:textId="5065ECED" w:rsidR="00CF631D" w:rsidRDefault="00372CFF" w:rsidP="005107B4">
      <w:pPr>
        <w:numPr>
          <w:ilvl w:val="0"/>
          <w:numId w:val="14"/>
        </w:numPr>
        <w:spacing w:after="0" w:line="240" w:lineRule="auto"/>
        <w:rPr>
          <w:rFonts w:cs="Arial"/>
        </w:rPr>
      </w:pPr>
      <w:r>
        <w:rPr>
          <w:rFonts w:cs="Arial"/>
        </w:rPr>
        <w:t>T</w:t>
      </w:r>
      <w:r w:rsidR="00CF631D" w:rsidRPr="00372CFF">
        <w:rPr>
          <w:rFonts w:cs="Arial"/>
        </w:rPr>
        <w:t xml:space="preserve">he completed </w:t>
      </w:r>
      <w:r>
        <w:rPr>
          <w:rFonts w:cs="Arial"/>
        </w:rPr>
        <w:t>SFA</w:t>
      </w:r>
      <w:r w:rsidR="00CF631D" w:rsidRPr="00372CFF">
        <w:rPr>
          <w:rFonts w:cs="Arial"/>
        </w:rPr>
        <w:t xml:space="preserve"> </w:t>
      </w:r>
      <w:r>
        <w:rPr>
          <w:rFonts w:cs="Arial"/>
        </w:rPr>
        <w:t>should</w:t>
      </w:r>
      <w:r w:rsidR="00CF631D" w:rsidRPr="00372CFF">
        <w:rPr>
          <w:rFonts w:cs="Arial"/>
        </w:rPr>
        <w:t xml:space="preserve"> be </w:t>
      </w:r>
      <w:r w:rsidR="00810E33">
        <w:rPr>
          <w:rFonts w:cs="Arial"/>
        </w:rPr>
        <w:t>included with</w:t>
      </w:r>
      <w:r>
        <w:rPr>
          <w:rFonts w:cs="Arial"/>
        </w:rPr>
        <w:t xml:space="preserve"> </w:t>
      </w:r>
      <w:r w:rsidR="00810E33">
        <w:rPr>
          <w:rFonts w:cs="Arial"/>
        </w:rPr>
        <w:t xml:space="preserve">an </w:t>
      </w:r>
      <w:r w:rsidR="00E043E6">
        <w:rPr>
          <w:rFonts w:cs="Arial"/>
        </w:rPr>
        <w:t>application for Sponsorship</w:t>
      </w:r>
      <w:r w:rsidR="008420EE" w:rsidRPr="00372CFF">
        <w:rPr>
          <w:rFonts w:cs="Arial"/>
        </w:rPr>
        <w:t xml:space="preserve"> </w:t>
      </w:r>
      <w:r w:rsidR="00E043E6">
        <w:rPr>
          <w:rFonts w:cs="Arial"/>
        </w:rPr>
        <w:t>(</w:t>
      </w:r>
      <w:r w:rsidR="008420EE" w:rsidRPr="00372CFF">
        <w:rPr>
          <w:rFonts w:cs="Arial"/>
        </w:rPr>
        <w:t xml:space="preserve">or </w:t>
      </w:r>
      <w:r w:rsidR="00FD1C8E">
        <w:rPr>
          <w:rFonts w:cs="Arial"/>
        </w:rPr>
        <w:t>modification</w:t>
      </w:r>
      <w:r w:rsidR="00E043E6">
        <w:rPr>
          <w:rFonts w:cs="Arial"/>
        </w:rPr>
        <w:t>,</w:t>
      </w:r>
      <w:r w:rsidR="008420EE" w:rsidRPr="00372CFF">
        <w:rPr>
          <w:rFonts w:cs="Arial"/>
        </w:rPr>
        <w:t xml:space="preserve"> where a </w:t>
      </w:r>
      <w:r w:rsidR="00FD1C8E">
        <w:rPr>
          <w:rFonts w:cs="Arial"/>
        </w:rPr>
        <w:t>research location</w:t>
      </w:r>
      <w:r w:rsidR="008420EE" w:rsidRPr="00372CFF">
        <w:rPr>
          <w:rFonts w:cs="Arial"/>
        </w:rPr>
        <w:t xml:space="preserve"> is added via a</w:t>
      </w:r>
      <w:r w:rsidR="00FD1C8E">
        <w:rPr>
          <w:rFonts w:cs="Arial"/>
        </w:rPr>
        <w:t xml:space="preserve"> modification</w:t>
      </w:r>
      <w:r w:rsidR="00E043E6">
        <w:rPr>
          <w:rFonts w:cs="Arial"/>
        </w:rPr>
        <w:t>)</w:t>
      </w:r>
      <w:r w:rsidR="008420EE" w:rsidRPr="00372CFF">
        <w:rPr>
          <w:rFonts w:cs="Arial"/>
        </w:rPr>
        <w:t xml:space="preserve">. </w:t>
      </w:r>
    </w:p>
    <w:p w14:paraId="53043376" w14:textId="77777777" w:rsidR="00A17631" w:rsidRDefault="00A17631" w:rsidP="005107B4">
      <w:pPr>
        <w:numPr>
          <w:ilvl w:val="0"/>
          <w:numId w:val="14"/>
        </w:numPr>
        <w:spacing w:after="0" w:line="240" w:lineRule="auto"/>
        <w:rPr>
          <w:rFonts w:cs="Arial"/>
        </w:rPr>
      </w:pPr>
      <w:r>
        <w:rPr>
          <w:rFonts w:cs="Arial"/>
        </w:rPr>
        <w:t xml:space="preserve">Guidance text is provided in </w:t>
      </w:r>
      <w:r w:rsidRPr="005874DB">
        <w:rPr>
          <w:rFonts w:cs="Arial"/>
          <w:color w:val="00B0F0"/>
        </w:rPr>
        <w:t>blue</w:t>
      </w:r>
      <w:r>
        <w:rPr>
          <w:rFonts w:cs="Arial"/>
        </w:rPr>
        <w:t xml:space="preserve"> and should be removed prior to submission of the SFA </w:t>
      </w:r>
    </w:p>
    <w:p w14:paraId="63370F1B" w14:textId="77777777" w:rsidR="00372CFF" w:rsidRDefault="00372CFF" w:rsidP="00372CFF">
      <w:pPr>
        <w:spacing w:after="0" w:line="240" w:lineRule="auto"/>
        <w:rPr>
          <w:rFonts w:cs="Arial"/>
        </w:rPr>
      </w:pPr>
    </w:p>
    <w:p w14:paraId="524B6576" w14:textId="713F0E52" w:rsidR="00372CFF" w:rsidRPr="00E043E6" w:rsidRDefault="00372CFF" w:rsidP="00372CFF">
      <w:pPr>
        <w:spacing w:after="0" w:line="240" w:lineRule="auto"/>
        <w:rPr>
          <w:rFonts w:cs="Arial"/>
          <w:b/>
          <w:bCs/>
        </w:rPr>
      </w:pPr>
      <w:r w:rsidRPr="00E043E6">
        <w:rPr>
          <w:rFonts w:cs="Arial"/>
          <w:b/>
          <w:bCs/>
        </w:rPr>
        <w:t xml:space="preserve">Instructions for the </w:t>
      </w:r>
      <w:r w:rsidR="00A549FE">
        <w:rPr>
          <w:rFonts w:cs="Arial"/>
          <w:b/>
          <w:bCs/>
        </w:rPr>
        <w:t xml:space="preserve">Research location </w:t>
      </w:r>
      <w:r w:rsidRPr="00E043E6">
        <w:rPr>
          <w:rFonts w:cs="Arial"/>
          <w:b/>
          <w:bCs/>
        </w:rPr>
        <w:t>undergoing Feasibility Assessment:</w:t>
      </w:r>
    </w:p>
    <w:p w14:paraId="318033DD" w14:textId="77777777" w:rsidR="00EC6472" w:rsidRPr="00E043E6" w:rsidRDefault="00EC6472" w:rsidP="005107B4">
      <w:pPr>
        <w:numPr>
          <w:ilvl w:val="0"/>
          <w:numId w:val="13"/>
        </w:numPr>
        <w:spacing w:after="0" w:line="240" w:lineRule="auto"/>
        <w:rPr>
          <w:rFonts w:cs="Arial"/>
        </w:rPr>
      </w:pPr>
      <w:r w:rsidRPr="00E043E6">
        <w:rPr>
          <w:rFonts w:cs="Arial"/>
        </w:rPr>
        <w:t>Please complete Section</w:t>
      </w:r>
      <w:r w:rsidR="00E043E6" w:rsidRPr="00E043E6">
        <w:rPr>
          <w:rFonts w:cs="Arial"/>
        </w:rPr>
        <w:t xml:space="preserve"> 3 onwards</w:t>
      </w:r>
      <w:r w:rsidRPr="00E043E6">
        <w:rPr>
          <w:rFonts w:cs="Arial"/>
        </w:rPr>
        <w:t>.</w:t>
      </w:r>
    </w:p>
    <w:p w14:paraId="1E527084" w14:textId="1BF3FD56" w:rsidR="00372CFF" w:rsidRPr="00E043E6" w:rsidRDefault="00372CFF" w:rsidP="005107B4">
      <w:pPr>
        <w:numPr>
          <w:ilvl w:val="0"/>
          <w:numId w:val="13"/>
        </w:numPr>
        <w:spacing w:after="0" w:line="240" w:lineRule="auto"/>
        <w:rPr>
          <w:rFonts w:cs="Arial"/>
        </w:rPr>
      </w:pPr>
      <w:r w:rsidRPr="00E043E6">
        <w:rPr>
          <w:rFonts w:cs="Arial"/>
        </w:rPr>
        <w:t xml:space="preserve">The SFA </w:t>
      </w:r>
      <w:r w:rsidR="00A17631">
        <w:rPr>
          <w:rFonts w:cs="Arial"/>
        </w:rPr>
        <w:t>should</w:t>
      </w:r>
      <w:r w:rsidR="00A17631" w:rsidRPr="00E043E6">
        <w:rPr>
          <w:rFonts w:cs="Arial"/>
        </w:rPr>
        <w:t xml:space="preserve"> </w:t>
      </w:r>
      <w:r w:rsidRPr="00E043E6">
        <w:rPr>
          <w:rFonts w:cs="Arial"/>
        </w:rPr>
        <w:t xml:space="preserve">be completed prior to your </w:t>
      </w:r>
      <w:r w:rsidR="00151B5D">
        <w:rPr>
          <w:rFonts w:cs="Arial"/>
        </w:rPr>
        <w:t>research location</w:t>
      </w:r>
      <w:r w:rsidRPr="00E043E6">
        <w:rPr>
          <w:rFonts w:cs="Arial"/>
        </w:rPr>
        <w:t xml:space="preserve"> being named on the IRAS form, or being added </w:t>
      </w:r>
      <w:r w:rsidR="00151B5D">
        <w:rPr>
          <w:rFonts w:cs="Arial"/>
        </w:rPr>
        <w:t>via a modification</w:t>
      </w:r>
      <w:r w:rsidRPr="00E043E6">
        <w:rPr>
          <w:rFonts w:cs="Arial"/>
        </w:rPr>
        <w:t xml:space="preserve">. </w:t>
      </w:r>
    </w:p>
    <w:p w14:paraId="5BB33984" w14:textId="7A4A8DBA" w:rsidR="00863FC8" w:rsidRDefault="00372CFF" w:rsidP="005107B4">
      <w:pPr>
        <w:numPr>
          <w:ilvl w:val="0"/>
          <w:numId w:val="13"/>
        </w:numPr>
        <w:spacing w:after="0" w:line="240" w:lineRule="auto"/>
        <w:rPr>
          <w:rFonts w:cs="Arial"/>
        </w:rPr>
      </w:pPr>
      <w:r w:rsidRPr="00E043E6">
        <w:rPr>
          <w:rFonts w:cs="Arial"/>
        </w:rPr>
        <w:t>Please com</w:t>
      </w:r>
      <w:r>
        <w:rPr>
          <w:rFonts w:cs="Arial"/>
        </w:rPr>
        <w:t xml:space="preserve">plete the SFA accurately and ensure that you obtain the relevant input and sign-off from responsible individuals at your </w:t>
      </w:r>
      <w:r w:rsidR="00151B5D">
        <w:rPr>
          <w:rFonts w:cs="Arial"/>
        </w:rPr>
        <w:t>research location</w:t>
      </w:r>
      <w:r>
        <w:rPr>
          <w:rFonts w:cs="Arial"/>
        </w:rPr>
        <w:t xml:space="preserve"> and in accordance with your local policies.</w:t>
      </w:r>
      <w:r w:rsidR="00A471A2">
        <w:rPr>
          <w:rFonts w:cs="Arial"/>
        </w:rPr>
        <w:t xml:space="preserve"> </w:t>
      </w:r>
    </w:p>
    <w:p w14:paraId="05B25453" w14:textId="192C0F56" w:rsidR="00863FC8" w:rsidRDefault="00863FC8" w:rsidP="005107B4">
      <w:pPr>
        <w:numPr>
          <w:ilvl w:val="0"/>
          <w:numId w:val="13"/>
        </w:numPr>
        <w:spacing w:after="0" w:line="240" w:lineRule="auto"/>
        <w:rPr>
          <w:rFonts w:cs="Arial"/>
          <w:bCs/>
        </w:rPr>
      </w:pPr>
      <w:r w:rsidRPr="00863FC8">
        <w:rPr>
          <w:rFonts w:cs="Arial"/>
          <w:bCs/>
        </w:rPr>
        <w:t xml:space="preserve">Please add comments/background detail </w:t>
      </w:r>
      <w:r>
        <w:rPr>
          <w:rFonts w:cs="Arial"/>
          <w:bCs/>
        </w:rPr>
        <w:t>where applicable</w:t>
      </w:r>
      <w:r w:rsidRPr="00863FC8">
        <w:rPr>
          <w:rFonts w:cs="Arial"/>
          <w:bCs/>
        </w:rPr>
        <w:t xml:space="preserve"> to help us understand how the study</w:t>
      </w:r>
      <w:r w:rsidR="00E043E6">
        <w:rPr>
          <w:rFonts w:cs="Arial"/>
          <w:bCs/>
        </w:rPr>
        <w:t>/trial</w:t>
      </w:r>
      <w:r w:rsidRPr="00863FC8">
        <w:rPr>
          <w:rFonts w:cs="Arial"/>
          <w:bCs/>
        </w:rPr>
        <w:t xml:space="preserve"> may be implemented at your </w:t>
      </w:r>
      <w:r w:rsidR="00151B5D">
        <w:rPr>
          <w:rFonts w:cs="Arial"/>
          <w:bCs/>
        </w:rPr>
        <w:t>research location</w:t>
      </w:r>
      <w:r w:rsidRPr="00863FC8">
        <w:rPr>
          <w:rFonts w:cs="Arial"/>
          <w:bCs/>
        </w:rPr>
        <w:t>.</w:t>
      </w:r>
    </w:p>
    <w:p w14:paraId="25599FB0" w14:textId="3AD2EFFC" w:rsidR="00863FC8" w:rsidRPr="00863FC8" w:rsidRDefault="00863FC8" w:rsidP="005107B4">
      <w:pPr>
        <w:numPr>
          <w:ilvl w:val="0"/>
          <w:numId w:val="13"/>
        </w:numPr>
        <w:spacing w:after="0" w:line="240" w:lineRule="auto"/>
        <w:rPr>
          <w:rFonts w:cs="Arial"/>
          <w:bCs/>
        </w:rPr>
      </w:pPr>
      <w:r>
        <w:rPr>
          <w:rFonts w:cs="Arial"/>
          <w:bCs/>
        </w:rPr>
        <w:t xml:space="preserve">It is important that anything that is atypical or not standard </w:t>
      </w:r>
      <w:r w:rsidR="00A549FE">
        <w:rPr>
          <w:rFonts w:cs="Arial"/>
          <w:bCs/>
        </w:rPr>
        <w:t xml:space="preserve">practice at </w:t>
      </w:r>
      <w:r w:rsidR="007727B5">
        <w:rPr>
          <w:rFonts w:cs="Arial"/>
          <w:bCs/>
        </w:rPr>
        <w:t>your</w:t>
      </w:r>
      <w:r w:rsidR="00A549FE">
        <w:rPr>
          <w:rFonts w:cs="Arial"/>
          <w:bCs/>
        </w:rPr>
        <w:t xml:space="preserve"> research location</w:t>
      </w:r>
      <w:r>
        <w:rPr>
          <w:rFonts w:cs="Arial"/>
          <w:bCs/>
        </w:rPr>
        <w:t xml:space="preserve"> is fully explained</w:t>
      </w:r>
      <w:r w:rsidR="00183BED">
        <w:rPr>
          <w:rFonts w:cs="Arial"/>
          <w:bCs/>
        </w:rPr>
        <w:t xml:space="preserve"> (we may be able to </w:t>
      </w:r>
      <w:r w:rsidR="00151B5D">
        <w:rPr>
          <w:rFonts w:cs="Arial"/>
          <w:bCs/>
        </w:rPr>
        <w:t xml:space="preserve">change </w:t>
      </w:r>
      <w:r w:rsidR="00183BED">
        <w:rPr>
          <w:rFonts w:cs="Arial"/>
          <w:bCs/>
        </w:rPr>
        <w:t>the protocol to address foreseen issues).</w:t>
      </w:r>
    </w:p>
    <w:p w14:paraId="7A4FEADE" w14:textId="494D57CF" w:rsidR="00CF631D" w:rsidRDefault="00863FC8" w:rsidP="005107B4">
      <w:pPr>
        <w:numPr>
          <w:ilvl w:val="0"/>
          <w:numId w:val="13"/>
        </w:numPr>
        <w:spacing w:after="0" w:line="240" w:lineRule="auto"/>
        <w:rPr>
          <w:rFonts w:cs="Arial"/>
        </w:rPr>
      </w:pPr>
      <w:r w:rsidRPr="00863FC8">
        <w:rPr>
          <w:rFonts w:cs="Arial"/>
        </w:rPr>
        <w:t xml:space="preserve">Sections and/or statements should be marked as ‘N/A’ where these are not relevant to the </w:t>
      </w:r>
      <w:r w:rsidR="00151B5D">
        <w:rPr>
          <w:rFonts w:cs="Arial"/>
        </w:rPr>
        <w:t>research location</w:t>
      </w:r>
      <w:r w:rsidR="00151B5D" w:rsidRPr="00863FC8">
        <w:rPr>
          <w:rFonts w:cs="Arial"/>
        </w:rPr>
        <w:t xml:space="preserve"> </w:t>
      </w:r>
      <w:r w:rsidRPr="00863FC8">
        <w:rPr>
          <w:rFonts w:cs="Arial"/>
        </w:rPr>
        <w:t>or protocol requirements.</w:t>
      </w:r>
    </w:p>
    <w:p w14:paraId="66F22EDF" w14:textId="77777777" w:rsidR="00A17631" w:rsidRPr="00A17631" w:rsidRDefault="00A17631" w:rsidP="00A17631">
      <w:pPr>
        <w:numPr>
          <w:ilvl w:val="0"/>
          <w:numId w:val="13"/>
        </w:numPr>
        <w:spacing w:after="0" w:line="240" w:lineRule="auto"/>
        <w:rPr>
          <w:rFonts w:cs="Arial"/>
        </w:rPr>
      </w:pPr>
      <w:r>
        <w:rPr>
          <w:rFonts w:cs="Arial"/>
        </w:rPr>
        <w:t xml:space="preserve">Guidance text is provided in </w:t>
      </w:r>
      <w:r w:rsidRPr="00151B5D">
        <w:rPr>
          <w:rFonts w:cs="Arial"/>
          <w:color w:val="00B0F0"/>
        </w:rPr>
        <w:t>blue</w:t>
      </w:r>
      <w:r>
        <w:rPr>
          <w:rFonts w:cs="Arial"/>
        </w:rPr>
        <w:t xml:space="preserve"> and should be removed prior to submission of the SFA </w:t>
      </w:r>
    </w:p>
    <w:p w14:paraId="73FD1453" w14:textId="77777777" w:rsidR="00CF631D" w:rsidRPr="00AD3BA7" w:rsidRDefault="00CF631D" w:rsidP="0085104E">
      <w:pPr>
        <w:spacing w:after="0" w:line="240" w:lineRule="auto"/>
        <w:rPr>
          <w:rFonts w:cs="Arial"/>
        </w:rPr>
      </w:pPr>
    </w:p>
    <w:p w14:paraId="4F01A2E5" w14:textId="1F27ADB6" w:rsidR="00657BA6" w:rsidRDefault="00787912" w:rsidP="0085104E">
      <w:pPr>
        <w:spacing w:after="0" w:line="240" w:lineRule="auto"/>
        <w:rPr>
          <w:rFonts w:cs="Arial"/>
          <w:b/>
          <w:bCs/>
          <w:noProof/>
          <w:lang w:eastAsia="en-GB"/>
        </w:rPr>
      </w:pPr>
      <w:bookmarkStart w:id="3" w:name="_Hlk230861379"/>
      <w:r w:rsidRPr="00441AD0">
        <w:rPr>
          <w:b/>
          <w:bCs/>
        </w:rPr>
        <w:t>Please Note:</w:t>
      </w:r>
      <w:r>
        <w:t xml:space="preserve"> Before a research location can be issued Sponsor Green Light and commence participant recruitment, the Sponsor must be assured that it is fully prepared to deliver the trial in accordance with the protocol, regulatory requirements, and applicable SOPs.</w:t>
      </w:r>
      <w:r>
        <w:br/>
        <w:t xml:space="preserve">A Site Initiation Visit (SIV) may be required as part of this readiness assessment. Please refer to SOP S-1003 and S-1011 for further information. These are available from the Research Governance Office </w:t>
      </w:r>
      <w:hyperlink r:id="rId12" w:history="1">
        <w:r w:rsidRPr="007727B5">
          <w:rPr>
            <w:rStyle w:val="Hyperlink"/>
          </w:rPr>
          <w:t>SOP webpages</w:t>
        </w:r>
      </w:hyperlink>
      <w:r>
        <w:t xml:space="preserve">. </w:t>
      </w:r>
    </w:p>
    <w:bookmarkEnd w:id="3"/>
    <w:p w14:paraId="0CD31704" w14:textId="77777777" w:rsidR="000F7F13" w:rsidRDefault="000F7F13" w:rsidP="0085104E">
      <w:pPr>
        <w:spacing w:after="0" w:line="240" w:lineRule="auto"/>
        <w:rPr>
          <w:rFonts w:cs="Arial"/>
          <w:b/>
          <w:bCs/>
          <w:noProof/>
          <w:lang w:eastAsia="en-GB"/>
        </w:rPr>
      </w:pPr>
    </w:p>
    <w:p w14:paraId="1926B68B" w14:textId="77777777" w:rsidR="000F7F13" w:rsidRDefault="000F7F13" w:rsidP="0085104E">
      <w:pPr>
        <w:spacing w:after="0" w:line="240" w:lineRule="auto"/>
        <w:rPr>
          <w:rFonts w:cs="Arial"/>
          <w:b/>
          <w:bCs/>
          <w:noProof/>
          <w:lang w:eastAsia="en-GB"/>
        </w:rPr>
      </w:pPr>
    </w:p>
    <w:p w14:paraId="7D35ADE9" w14:textId="77777777" w:rsidR="000F7F13" w:rsidRDefault="000F7F13" w:rsidP="0085104E">
      <w:pPr>
        <w:spacing w:after="0" w:line="240" w:lineRule="auto"/>
        <w:rPr>
          <w:rFonts w:cs="Arial"/>
          <w:b/>
          <w:bCs/>
          <w:noProof/>
          <w:lang w:eastAsia="en-GB"/>
        </w:rPr>
      </w:pPr>
    </w:p>
    <w:p w14:paraId="19DF1DF0" w14:textId="16C80EDB" w:rsidR="007727B5" w:rsidRDefault="007727B5">
      <w:pPr>
        <w:spacing w:after="0" w:line="240" w:lineRule="auto"/>
        <w:rPr>
          <w:rFonts w:cs="Arial"/>
          <w:b/>
          <w:bCs/>
          <w:noProof/>
          <w:lang w:eastAsia="en-GB"/>
        </w:rPr>
      </w:pPr>
      <w:r>
        <w:rPr>
          <w:rFonts w:cs="Arial"/>
          <w:b/>
          <w:bCs/>
          <w:noProof/>
          <w:lang w:eastAsia="en-GB"/>
        </w:rPr>
        <w:br w:type="page"/>
      </w:r>
    </w:p>
    <w:p w14:paraId="13EE9B1D" w14:textId="77777777" w:rsidR="00B6020D" w:rsidRDefault="00B6020D" w:rsidP="0085104E">
      <w:pPr>
        <w:spacing w:after="0" w:line="240" w:lineRule="auto"/>
        <w:rPr>
          <w:rFonts w:cs="Arial"/>
          <w:b/>
          <w:bCs/>
          <w:noProof/>
          <w:lang w:eastAsia="en-GB"/>
        </w:rPr>
      </w:pPr>
    </w:p>
    <w:p w14:paraId="6B7C845F" w14:textId="2890F37E" w:rsidR="00183BED" w:rsidRDefault="00EC6472" w:rsidP="00151B5D">
      <w:pPr>
        <w:pStyle w:val="Heading1"/>
        <w:spacing w:before="0"/>
      </w:pPr>
      <w:bookmarkStart w:id="4" w:name="_Hlk168068428"/>
      <w:r>
        <w:t xml:space="preserve">General </w:t>
      </w:r>
      <w:r w:rsidR="00183BED">
        <w:t>Study</w:t>
      </w:r>
      <w:r w:rsidR="005F5E9A" w:rsidRPr="005F5E9A">
        <w:t xml:space="preserve"> </w:t>
      </w:r>
      <w:r w:rsidR="00723E93">
        <w:t>Informatio</w:t>
      </w:r>
      <w:r w:rsidR="00723E93" w:rsidRPr="00E043E6">
        <w:t>n</w:t>
      </w:r>
      <w:r w:rsidR="003236CD" w:rsidRPr="00E043E6">
        <w:t xml:space="preserve"> and Management</w:t>
      </w:r>
      <w:r w:rsidR="002E012D">
        <w:t xml:space="preserve"> </w:t>
      </w:r>
      <w:r w:rsidR="00F60510" w:rsidRPr="005874DB">
        <w:t>(</w:t>
      </w:r>
      <w:r w:rsidR="002E012D" w:rsidRPr="005874DB">
        <w:t>to be completed by</w:t>
      </w:r>
      <w:r w:rsidR="008372D8" w:rsidRPr="005874DB">
        <w:t xml:space="preserve"> the</w:t>
      </w:r>
      <w:r w:rsidR="002E012D" w:rsidRPr="005874DB">
        <w:t xml:space="preserve"> </w:t>
      </w:r>
      <w:r w:rsidR="00F60510" w:rsidRPr="005874DB">
        <w:t>Chief Investigator/</w:t>
      </w:r>
      <w:r w:rsidR="00A549FE">
        <w:t>Trial Lead</w:t>
      </w:r>
      <w:r w:rsidR="00F60510" w:rsidRPr="00A1763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1536"/>
        <w:gridCol w:w="1510"/>
        <w:gridCol w:w="1529"/>
        <w:gridCol w:w="1508"/>
      </w:tblGrid>
      <w:tr w:rsidR="00183BED" w14:paraId="22EFD56D" w14:textId="77777777" w:rsidTr="005107B4">
        <w:trPr>
          <w:trHeight w:val="283"/>
        </w:trPr>
        <w:tc>
          <w:tcPr>
            <w:tcW w:w="2981" w:type="dxa"/>
            <w:shd w:val="clear" w:color="auto" w:fill="D9D9D9"/>
            <w:vAlign w:val="center"/>
          </w:tcPr>
          <w:p w14:paraId="22EF2720" w14:textId="5BD9FB58" w:rsidR="00183BED" w:rsidRPr="000A6168" w:rsidRDefault="00A549FE" w:rsidP="00F51186">
            <w:pPr>
              <w:spacing w:after="0"/>
              <w:rPr>
                <w:b/>
                <w:bCs/>
              </w:rPr>
            </w:pPr>
            <w:bookmarkStart w:id="5" w:name="_Hlk168068453"/>
            <w:bookmarkEnd w:id="4"/>
            <w:r>
              <w:rPr>
                <w:b/>
                <w:bCs/>
              </w:rPr>
              <w:t xml:space="preserve">Trial </w:t>
            </w:r>
            <w:r w:rsidR="00EC6472">
              <w:rPr>
                <w:b/>
                <w:bCs/>
              </w:rPr>
              <w:t>Title/Acronym:</w:t>
            </w:r>
          </w:p>
        </w:tc>
        <w:tc>
          <w:tcPr>
            <w:tcW w:w="6261" w:type="dxa"/>
            <w:gridSpan w:val="4"/>
            <w:shd w:val="clear" w:color="auto" w:fill="auto"/>
            <w:vAlign w:val="center"/>
          </w:tcPr>
          <w:p w14:paraId="4BBCBEC8" w14:textId="77777777" w:rsidR="00183BED" w:rsidRPr="00B97057" w:rsidRDefault="00183BED" w:rsidP="00F51186">
            <w:pPr>
              <w:spacing w:after="0"/>
              <w:rPr>
                <w:i/>
                <w:iCs/>
              </w:rPr>
            </w:pPr>
          </w:p>
        </w:tc>
      </w:tr>
      <w:tr w:rsidR="00EC6472" w14:paraId="4373D5C4" w14:textId="77777777" w:rsidTr="005107B4">
        <w:trPr>
          <w:trHeight w:val="283"/>
        </w:trPr>
        <w:tc>
          <w:tcPr>
            <w:tcW w:w="2981" w:type="dxa"/>
            <w:shd w:val="clear" w:color="auto" w:fill="D9D9D9"/>
            <w:vAlign w:val="center"/>
          </w:tcPr>
          <w:p w14:paraId="65DB771C" w14:textId="77777777" w:rsidR="00EC6472" w:rsidRPr="000A6168" w:rsidRDefault="00EC6472" w:rsidP="00F51186">
            <w:pPr>
              <w:spacing w:after="0"/>
              <w:rPr>
                <w:b/>
                <w:bCs/>
              </w:rPr>
            </w:pPr>
            <w:r>
              <w:rPr>
                <w:b/>
                <w:bCs/>
              </w:rPr>
              <w:t>Sponsor reference number:</w:t>
            </w:r>
          </w:p>
        </w:tc>
        <w:tc>
          <w:tcPr>
            <w:tcW w:w="6261" w:type="dxa"/>
            <w:gridSpan w:val="4"/>
            <w:shd w:val="clear" w:color="auto" w:fill="auto"/>
            <w:vAlign w:val="center"/>
          </w:tcPr>
          <w:p w14:paraId="2F755613" w14:textId="77777777" w:rsidR="00EC6472" w:rsidRPr="00A17631" w:rsidRDefault="00F60510" w:rsidP="00F51186">
            <w:pPr>
              <w:spacing w:after="0"/>
              <w:rPr>
                <w:color w:val="00B0F0"/>
              </w:rPr>
            </w:pPr>
            <w:r>
              <w:rPr>
                <w:color w:val="00B0F0"/>
              </w:rPr>
              <w:t>xxxx</w:t>
            </w:r>
          </w:p>
        </w:tc>
      </w:tr>
      <w:tr w:rsidR="00EC6472" w14:paraId="6CCE9650" w14:textId="77777777" w:rsidTr="005107B4">
        <w:trPr>
          <w:trHeight w:val="283"/>
        </w:trPr>
        <w:tc>
          <w:tcPr>
            <w:tcW w:w="2981" w:type="dxa"/>
            <w:shd w:val="clear" w:color="auto" w:fill="D9D9D9"/>
            <w:vAlign w:val="center"/>
          </w:tcPr>
          <w:p w14:paraId="4DDCA941" w14:textId="77777777" w:rsidR="00EC6472" w:rsidRPr="000A6168" w:rsidRDefault="00EC6472" w:rsidP="00F51186">
            <w:pPr>
              <w:spacing w:after="0"/>
              <w:rPr>
                <w:b/>
                <w:bCs/>
              </w:rPr>
            </w:pPr>
            <w:r>
              <w:rPr>
                <w:b/>
                <w:bCs/>
              </w:rPr>
              <w:t>Chief Investigator:</w:t>
            </w:r>
          </w:p>
        </w:tc>
        <w:tc>
          <w:tcPr>
            <w:tcW w:w="6261" w:type="dxa"/>
            <w:gridSpan w:val="4"/>
            <w:shd w:val="clear" w:color="auto" w:fill="auto"/>
            <w:vAlign w:val="center"/>
          </w:tcPr>
          <w:p w14:paraId="2555EF6B" w14:textId="77777777" w:rsidR="00EC6472" w:rsidRPr="00B97057" w:rsidRDefault="00EC6472" w:rsidP="00F51186">
            <w:pPr>
              <w:spacing w:after="0"/>
              <w:rPr>
                <w:i/>
                <w:iCs/>
              </w:rPr>
            </w:pPr>
          </w:p>
        </w:tc>
      </w:tr>
      <w:tr w:rsidR="00EC6472" w14:paraId="5B4A9311" w14:textId="77777777" w:rsidTr="005107B4">
        <w:trPr>
          <w:trHeight w:val="283"/>
        </w:trPr>
        <w:tc>
          <w:tcPr>
            <w:tcW w:w="2981" w:type="dxa"/>
            <w:shd w:val="clear" w:color="auto" w:fill="D9D9D9"/>
            <w:vAlign w:val="center"/>
          </w:tcPr>
          <w:p w14:paraId="4C696EFA" w14:textId="77777777" w:rsidR="00EC6472" w:rsidRPr="000A6168" w:rsidRDefault="00EC6472" w:rsidP="00F51186">
            <w:pPr>
              <w:spacing w:after="0"/>
              <w:rPr>
                <w:b/>
                <w:bCs/>
              </w:rPr>
            </w:pPr>
            <w:r>
              <w:rPr>
                <w:b/>
                <w:bCs/>
              </w:rPr>
              <w:t>IRAS number:</w:t>
            </w:r>
          </w:p>
        </w:tc>
        <w:tc>
          <w:tcPr>
            <w:tcW w:w="6261" w:type="dxa"/>
            <w:gridSpan w:val="4"/>
            <w:shd w:val="clear" w:color="auto" w:fill="auto"/>
            <w:vAlign w:val="center"/>
          </w:tcPr>
          <w:p w14:paraId="03D346AA" w14:textId="77777777" w:rsidR="00EC6472" w:rsidRPr="00B97057" w:rsidRDefault="00EC6472" w:rsidP="00F51186">
            <w:pPr>
              <w:spacing w:after="0"/>
              <w:rPr>
                <w:i/>
                <w:iCs/>
              </w:rPr>
            </w:pPr>
          </w:p>
        </w:tc>
      </w:tr>
      <w:tr w:rsidR="00EC6472" w14:paraId="42DEFDAC" w14:textId="77777777" w:rsidTr="005107B4">
        <w:trPr>
          <w:trHeight w:val="283"/>
        </w:trPr>
        <w:tc>
          <w:tcPr>
            <w:tcW w:w="2981" w:type="dxa"/>
            <w:shd w:val="clear" w:color="auto" w:fill="D9D9D9"/>
            <w:vAlign w:val="center"/>
          </w:tcPr>
          <w:p w14:paraId="56F8CC90" w14:textId="77777777" w:rsidR="00EC6472" w:rsidRPr="000A6168" w:rsidRDefault="00EC6472" w:rsidP="00F51186">
            <w:pPr>
              <w:spacing w:after="0"/>
              <w:rPr>
                <w:b/>
                <w:bCs/>
              </w:rPr>
            </w:pPr>
            <w:r>
              <w:rPr>
                <w:b/>
                <w:bCs/>
              </w:rPr>
              <w:t>Type of study:</w:t>
            </w:r>
          </w:p>
        </w:tc>
        <w:tc>
          <w:tcPr>
            <w:tcW w:w="6261" w:type="dxa"/>
            <w:gridSpan w:val="4"/>
            <w:shd w:val="clear" w:color="auto" w:fill="auto"/>
            <w:vAlign w:val="center"/>
          </w:tcPr>
          <w:p w14:paraId="21CCA4E7" w14:textId="77777777" w:rsidR="00EC6472" w:rsidRPr="00A17631" w:rsidRDefault="00EC6472" w:rsidP="00F51186">
            <w:pPr>
              <w:spacing w:after="0"/>
              <w:rPr>
                <w:i/>
                <w:iCs/>
                <w:color w:val="00B0F0"/>
              </w:rPr>
            </w:pPr>
            <w:r w:rsidRPr="00A17631">
              <w:rPr>
                <w:i/>
                <w:iCs/>
                <w:color w:val="00B0F0"/>
              </w:rPr>
              <w:t>i.e., whether this is a CTIMP (including the Phase etc)/Non-CTIMP/Interventional study</w:t>
            </w:r>
            <w:r w:rsidR="002E012D" w:rsidRPr="00A17631">
              <w:rPr>
                <w:i/>
                <w:iCs/>
                <w:color w:val="00B0F0"/>
              </w:rPr>
              <w:t>/Randomised/Blinded</w:t>
            </w:r>
          </w:p>
        </w:tc>
      </w:tr>
      <w:tr w:rsidR="00EC6472" w14:paraId="42932058" w14:textId="77777777" w:rsidTr="005107B4">
        <w:trPr>
          <w:trHeight w:val="283"/>
        </w:trPr>
        <w:tc>
          <w:tcPr>
            <w:tcW w:w="2981" w:type="dxa"/>
            <w:shd w:val="clear" w:color="auto" w:fill="D9D9D9"/>
            <w:vAlign w:val="center"/>
          </w:tcPr>
          <w:p w14:paraId="7FB67B75" w14:textId="77777777" w:rsidR="00EC6472" w:rsidRPr="000A6168" w:rsidRDefault="00EC6472" w:rsidP="00EC6472">
            <w:pPr>
              <w:spacing w:after="0"/>
              <w:rPr>
                <w:b/>
                <w:bCs/>
              </w:rPr>
            </w:pPr>
            <w:r>
              <w:rPr>
                <w:b/>
                <w:bCs/>
              </w:rPr>
              <w:t>Total recruitment target:</w:t>
            </w:r>
          </w:p>
        </w:tc>
        <w:tc>
          <w:tcPr>
            <w:tcW w:w="6261" w:type="dxa"/>
            <w:gridSpan w:val="4"/>
            <w:shd w:val="clear" w:color="auto" w:fill="auto"/>
            <w:vAlign w:val="center"/>
          </w:tcPr>
          <w:p w14:paraId="16AB3EC1" w14:textId="77777777" w:rsidR="00EC6472" w:rsidRPr="00A17631" w:rsidRDefault="00EC6472" w:rsidP="00EC6472">
            <w:pPr>
              <w:spacing w:after="0"/>
              <w:rPr>
                <w:i/>
                <w:iCs/>
                <w:color w:val="00B0F0"/>
              </w:rPr>
            </w:pPr>
            <w:r w:rsidRPr="00A17631">
              <w:rPr>
                <w:i/>
                <w:iCs/>
                <w:color w:val="00B0F0"/>
              </w:rPr>
              <w:t>Please enter the overall recruitment target for the study</w:t>
            </w:r>
          </w:p>
        </w:tc>
      </w:tr>
      <w:tr w:rsidR="00EC6472" w14:paraId="4102015B" w14:textId="77777777" w:rsidTr="005107B4">
        <w:trPr>
          <w:trHeight w:val="283"/>
        </w:trPr>
        <w:tc>
          <w:tcPr>
            <w:tcW w:w="2981" w:type="dxa"/>
            <w:shd w:val="clear" w:color="auto" w:fill="D9D9D9"/>
            <w:vAlign w:val="center"/>
          </w:tcPr>
          <w:p w14:paraId="214CAC95" w14:textId="77777777" w:rsidR="00EC6472" w:rsidRPr="000A6168" w:rsidRDefault="00EC6472" w:rsidP="00EC6472">
            <w:pPr>
              <w:spacing w:after="0"/>
              <w:rPr>
                <w:b/>
                <w:bCs/>
              </w:rPr>
            </w:pPr>
            <w:r>
              <w:rPr>
                <w:b/>
                <w:bCs/>
              </w:rPr>
              <w:t>Is recruitment competitive?</w:t>
            </w:r>
          </w:p>
        </w:tc>
        <w:tc>
          <w:tcPr>
            <w:tcW w:w="6261" w:type="dxa"/>
            <w:gridSpan w:val="4"/>
            <w:shd w:val="clear" w:color="auto" w:fill="auto"/>
            <w:vAlign w:val="center"/>
          </w:tcPr>
          <w:p w14:paraId="15859717" w14:textId="77777777" w:rsidR="00EC6472" w:rsidRPr="00A17631" w:rsidRDefault="00EC6472" w:rsidP="00EC6472">
            <w:pPr>
              <w:spacing w:after="0"/>
              <w:rPr>
                <w:i/>
                <w:iCs/>
                <w:color w:val="00B0F0"/>
              </w:rPr>
            </w:pPr>
            <w:r w:rsidRPr="00A17631">
              <w:rPr>
                <w:i/>
                <w:iCs/>
                <w:color w:val="00B0F0"/>
              </w:rPr>
              <w:t>Yes/No; provide additional details if required</w:t>
            </w:r>
          </w:p>
        </w:tc>
      </w:tr>
      <w:tr w:rsidR="008372D8" w14:paraId="2DF22DDF" w14:textId="77777777" w:rsidTr="00302816">
        <w:trPr>
          <w:trHeight w:val="283"/>
        </w:trPr>
        <w:tc>
          <w:tcPr>
            <w:tcW w:w="2981" w:type="dxa"/>
            <w:shd w:val="clear" w:color="auto" w:fill="D9D9D9"/>
            <w:vAlign w:val="center"/>
          </w:tcPr>
          <w:p w14:paraId="04FADC26" w14:textId="77777777" w:rsidR="008372D8" w:rsidRDefault="008372D8" w:rsidP="008372D8">
            <w:pPr>
              <w:spacing w:after="0"/>
              <w:rPr>
                <w:b/>
                <w:bCs/>
              </w:rPr>
            </w:pPr>
            <w:r>
              <w:rPr>
                <w:b/>
                <w:bCs/>
              </w:rPr>
              <w:t>Study duration:</w:t>
            </w:r>
          </w:p>
        </w:tc>
        <w:tc>
          <w:tcPr>
            <w:tcW w:w="1565" w:type="dxa"/>
            <w:shd w:val="clear" w:color="auto" w:fill="auto"/>
            <w:vAlign w:val="center"/>
          </w:tcPr>
          <w:p w14:paraId="26DC5A59" w14:textId="77777777" w:rsidR="008372D8" w:rsidRPr="00B97057" w:rsidRDefault="008372D8" w:rsidP="008372D8">
            <w:pPr>
              <w:spacing w:after="0"/>
              <w:rPr>
                <w:i/>
                <w:iCs/>
              </w:rPr>
            </w:pPr>
            <w:r>
              <w:rPr>
                <w:i/>
                <w:iCs/>
              </w:rPr>
              <w:t>Start date</w:t>
            </w:r>
          </w:p>
        </w:tc>
        <w:tc>
          <w:tcPr>
            <w:tcW w:w="1565" w:type="dxa"/>
            <w:shd w:val="clear" w:color="auto" w:fill="auto"/>
            <w:vAlign w:val="center"/>
          </w:tcPr>
          <w:p w14:paraId="6E82D92D" w14:textId="77777777" w:rsidR="008372D8" w:rsidRPr="00B97057" w:rsidRDefault="008372D8" w:rsidP="008372D8">
            <w:pPr>
              <w:spacing w:after="0"/>
              <w:rPr>
                <w:i/>
                <w:iCs/>
              </w:rPr>
            </w:pPr>
          </w:p>
        </w:tc>
        <w:tc>
          <w:tcPr>
            <w:tcW w:w="1565" w:type="dxa"/>
            <w:shd w:val="clear" w:color="auto" w:fill="auto"/>
            <w:vAlign w:val="center"/>
          </w:tcPr>
          <w:p w14:paraId="2CD2932D" w14:textId="77777777" w:rsidR="008372D8" w:rsidRPr="00B97057" w:rsidRDefault="008372D8" w:rsidP="008372D8">
            <w:pPr>
              <w:spacing w:after="0"/>
              <w:rPr>
                <w:i/>
                <w:iCs/>
              </w:rPr>
            </w:pPr>
            <w:r>
              <w:rPr>
                <w:i/>
                <w:iCs/>
              </w:rPr>
              <w:t>End date</w:t>
            </w:r>
          </w:p>
        </w:tc>
        <w:tc>
          <w:tcPr>
            <w:tcW w:w="1566" w:type="dxa"/>
            <w:shd w:val="clear" w:color="auto" w:fill="auto"/>
            <w:vAlign w:val="center"/>
          </w:tcPr>
          <w:p w14:paraId="2564FAB1" w14:textId="77777777" w:rsidR="008372D8" w:rsidRPr="00B97057" w:rsidRDefault="008372D8" w:rsidP="008372D8">
            <w:pPr>
              <w:spacing w:after="0"/>
              <w:rPr>
                <w:i/>
                <w:iCs/>
              </w:rPr>
            </w:pPr>
          </w:p>
        </w:tc>
      </w:tr>
      <w:tr w:rsidR="00646350" w14:paraId="3AC27ABF" w14:textId="77777777" w:rsidTr="005107B4">
        <w:trPr>
          <w:trHeight w:val="283"/>
        </w:trPr>
        <w:tc>
          <w:tcPr>
            <w:tcW w:w="2981" w:type="dxa"/>
            <w:shd w:val="clear" w:color="auto" w:fill="D9D9D9"/>
            <w:vAlign w:val="center"/>
          </w:tcPr>
          <w:p w14:paraId="3ED6881F" w14:textId="77777777" w:rsidR="00646350" w:rsidRDefault="00BE41F6" w:rsidP="00EC6472">
            <w:pPr>
              <w:spacing w:after="0"/>
              <w:rPr>
                <w:b/>
                <w:bCs/>
              </w:rPr>
            </w:pPr>
            <w:r>
              <w:rPr>
                <w:b/>
                <w:bCs/>
              </w:rPr>
              <w:t>Recruitment</w:t>
            </w:r>
            <w:r w:rsidR="00646350">
              <w:rPr>
                <w:b/>
                <w:bCs/>
              </w:rPr>
              <w:t xml:space="preserve"> period:</w:t>
            </w:r>
          </w:p>
        </w:tc>
        <w:tc>
          <w:tcPr>
            <w:tcW w:w="6261" w:type="dxa"/>
            <w:gridSpan w:val="4"/>
            <w:shd w:val="clear" w:color="auto" w:fill="auto"/>
            <w:vAlign w:val="center"/>
          </w:tcPr>
          <w:p w14:paraId="4730EB5F" w14:textId="77777777" w:rsidR="00646350" w:rsidRPr="00B97057" w:rsidRDefault="00646350" w:rsidP="00EC6472">
            <w:pPr>
              <w:spacing w:after="0"/>
              <w:rPr>
                <w:i/>
                <w:iCs/>
              </w:rPr>
            </w:pPr>
          </w:p>
        </w:tc>
      </w:tr>
      <w:tr w:rsidR="00EC6472" w14:paraId="464C64F5" w14:textId="77777777" w:rsidTr="005107B4">
        <w:trPr>
          <w:trHeight w:val="283"/>
        </w:trPr>
        <w:tc>
          <w:tcPr>
            <w:tcW w:w="2981" w:type="dxa"/>
            <w:shd w:val="clear" w:color="auto" w:fill="D9D9D9"/>
            <w:vAlign w:val="center"/>
          </w:tcPr>
          <w:p w14:paraId="51EBC60E" w14:textId="77777777" w:rsidR="00EC6472" w:rsidRDefault="00EC6472" w:rsidP="00EC6472">
            <w:pPr>
              <w:spacing w:after="0"/>
              <w:rPr>
                <w:b/>
                <w:bCs/>
              </w:rPr>
            </w:pPr>
            <w:r>
              <w:rPr>
                <w:b/>
                <w:bCs/>
              </w:rPr>
              <w:t>Version of the Protocol</w:t>
            </w:r>
            <w:r w:rsidR="00A17631">
              <w:rPr>
                <w:b/>
                <w:bCs/>
              </w:rPr>
              <w:t>/Summary</w:t>
            </w:r>
            <w:r>
              <w:rPr>
                <w:b/>
                <w:bCs/>
              </w:rPr>
              <w:t>:</w:t>
            </w:r>
          </w:p>
        </w:tc>
        <w:tc>
          <w:tcPr>
            <w:tcW w:w="6261" w:type="dxa"/>
            <w:gridSpan w:val="4"/>
            <w:shd w:val="clear" w:color="auto" w:fill="auto"/>
            <w:vAlign w:val="center"/>
          </w:tcPr>
          <w:p w14:paraId="5D19EAAA" w14:textId="77777777" w:rsidR="00EC6472" w:rsidRPr="00A17631" w:rsidRDefault="00EC6472" w:rsidP="00EC6472">
            <w:pPr>
              <w:spacing w:after="0"/>
              <w:rPr>
                <w:i/>
                <w:iCs/>
                <w:color w:val="00B0F0"/>
              </w:rPr>
            </w:pPr>
            <w:r w:rsidRPr="00A17631">
              <w:rPr>
                <w:i/>
                <w:iCs/>
                <w:color w:val="00B0F0"/>
              </w:rPr>
              <w:t>Provided to the site for feasibility assessment</w:t>
            </w:r>
          </w:p>
        </w:tc>
      </w:tr>
      <w:tr w:rsidR="00723E93" w14:paraId="35C1A94E" w14:textId="77777777" w:rsidTr="005107B4">
        <w:trPr>
          <w:trHeight w:val="283"/>
        </w:trPr>
        <w:tc>
          <w:tcPr>
            <w:tcW w:w="2981" w:type="dxa"/>
            <w:shd w:val="clear" w:color="auto" w:fill="D9D9D9"/>
            <w:vAlign w:val="center"/>
          </w:tcPr>
          <w:p w14:paraId="7BC9E5BD" w14:textId="77777777" w:rsidR="00723E93" w:rsidRDefault="00723E93" w:rsidP="00EC6472">
            <w:pPr>
              <w:spacing w:after="0"/>
              <w:rPr>
                <w:b/>
                <w:bCs/>
              </w:rPr>
            </w:pPr>
            <w:r>
              <w:rPr>
                <w:b/>
                <w:bCs/>
              </w:rPr>
              <w:t>Funding summary:</w:t>
            </w:r>
          </w:p>
        </w:tc>
        <w:tc>
          <w:tcPr>
            <w:tcW w:w="6261" w:type="dxa"/>
            <w:gridSpan w:val="4"/>
            <w:shd w:val="clear" w:color="auto" w:fill="auto"/>
            <w:vAlign w:val="center"/>
          </w:tcPr>
          <w:p w14:paraId="0B7F8298" w14:textId="36F68D00" w:rsidR="00723E93" w:rsidRPr="00A17631" w:rsidRDefault="00723E93" w:rsidP="00EC6472">
            <w:pPr>
              <w:spacing w:after="0"/>
              <w:rPr>
                <w:i/>
                <w:iCs/>
                <w:color w:val="00B0F0"/>
              </w:rPr>
            </w:pPr>
            <w:r w:rsidRPr="00A17631">
              <w:rPr>
                <w:i/>
                <w:iCs/>
                <w:color w:val="00B0F0"/>
              </w:rPr>
              <w:t xml:space="preserve">Please provide an overview of the funding that will be provided to the </w:t>
            </w:r>
            <w:r w:rsidR="00A549FE">
              <w:rPr>
                <w:i/>
                <w:iCs/>
                <w:color w:val="00B0F0"/>
              </w:rPr>
              <w:t>location</w:t>
            </w:r>
            <w:r w:rsidR="00A549FE" w:rsidRPr="00A17631">
              <w:rPr>
                <w:i/>
                <w:iCs/>
                <w:color w:val="00B0F0"/>
              </w:rPr>
              <w:t xml:space="preserve"> </w:t>
            </w:r>
            <w:r w:rsidRPr="00A17631">
              <w:rPr>
                <w:i/>
                <w:iCs/>
                <w:color w:val="00B0F0"/>
              </w:rPr>
              <w:t xml:space="preserve">including any exclusions and/or expectations about costs that </w:t>
            </w:r>
            <w:r w:rsidR="00A549FE">
              <w:rPr>
                <w:i/>
                <w:iCs/>
                <w:color w:val="00B0F0"/>
              </w:rPr>
              <w:t>they</w:t>
            </w:r>
            <w:r w:rsidRPr="00A17631">
              <w:rPr>
                <w:i/>
                <w:iCs/>
                <w:color w:val="00B0F0"/>
              </w:rPr>
              <w:t xml:space="preserve"> need to cover</w:t>
            </w:r>
            <w:r w:rsidR="003236CD" w:rsidRPr="00A17631">
              <w:rPr>
                <w:i/>
                <w:iCs/>
                <w:color w:val="00B0F0"/>
              </w:rPr>
              <w:t xml:space="preserve"> and payment schedule (i.e., per participant etc)</w:t>
            </w:r>
          </w:p>
        </w:tc>
      </w:tr>
      <w:tr w:rsidR="00646350" w14:paraId="22EC91EF" w14:textId="77777777" w:rsidTr="005107B4">
        <w:trPr>
          <w:trHeight w:val="283"/>
        </w:trPr>
        <w:tc>
          <w:tcPr>
            <w:tcW w:w="2981" w:type="dxa"/>
            <w:shd w:val="clear" w:color="auto" w:fill="D9D9D9"/>
            <w:vAlign w:val="center"/>
          </w:tcPr>
          <w:p w14:paraId="6188F5FE" w14:textId="77777777" w:rsidR="00646350" w:rsidRDefault="00646350" w:rsidP="00EC6472">
            <w:pPr>
              <w:spacing w:after="0"/>
              <w:rPr>
                <w:b/>
                <w:bCs/>
              </w:rPr>
            </w:pPr>
            <w:r>
              <w:rPr>
                <w:b/>
                <w:bCs/>
              </w:rPr>
              <w:t xml:space="preserve">Overview of departments </w:t>
            </w:r>
            <w:r w:rsidR="003236CD">
              <w:rPr>
                <w:b/>
                <w:bCs/>
              </w:rPr>
              <w:t xml:space="preserve">and staff </w:t>
            </w:r>
            <w:r>
              <w:rPr>
                <w:b/>
                <w:bCs/>
              </w:rPr>
              <w:t>required to support the delivery of the study:</w:t>
            </w:r>
          </w:p>
        </w:tc>
        <w:tc>
          <w:tcPr>
            <w:tcW w:w="6261" w:type="dxa"/>
            <w:gridSpan w:val="4"/>
            <w:shd w:val="clear" w:color="auto" w:fill="auto"/>
            <w:vAlign w:val="center"/>
          </w:tcPr>
          <w:p w14:paraId="5E51F740" w14:textId="3512526E" w:rsidR="00097923" w:rsidRPr="00A17631" w:rsidRDefault="00646350" w:rsidP="00097923">
            <w:pPr>
              <w:spacing w:after="0"/>
              <w:rPr>
                <w:i/>
                <w:iCs/>
                <w:color w:val="00B0F0"/>
              </w:rPr>
            </w:pPr>
            <w:r w:rsidRPr="00A17631">
              <w:rPr>
                <w:i/>
                <w:iCs/>
                <w:color w:val="00B0F0"/>
              </w:rPr>
              <w:t xml:space="preserve">Please provide an overview of the likely support departments </w:t>
            </w:r>
            <w:r w:rsidR="003236CD" w:rsidRPr="00A17631">
              <w:rPr>
                <w:i/>
                <w:iCs/>
                <w:color w:val="00B0F0"/>
              </w:rPr>
              <w:t xml:space="preserve">and staff </w:t>
            </w:r>
            <w:r w:rsidRPr="00A17631">
              <w:rPr>
                <w:i/>
                <w:iCs/>
                <w:color w:val="00B0F0"/>
              </w:rPr>
              <w:t xml:space="preserve">needed at </w:t>
            </w:r>
            <w:r w:rsidR="00A549FE">
              <w:rPr>
                <w:i/>
                <w:iCs/>
                <w:color w:val="00B0F0"/>
              </w:rPr>
              <w:t>the location</w:t>
            </w:r>
            <w:r w:rsidRPr="00A17631">
              <w:rPr>
                <w:i/>
                <w:iCs/>
                <w:color w:val="00B0F0"/>
              </w:rPr>
              <w:t xml:space="preserve"> for them to effectively deliver the </w:t>
            </w:r>
            <w:r w:rsidR="00A549FE">
              <w:rPr>
                <w:i/>
                <w:iCs/>
                <w:color w:val="00B0F0"/>
              </w:rPr>
              <w:t>trial</w:t>
            </w:r>
          </w:p>
          <w:p w14:paraId="09873443" w14:textId="77777777" w:rsidR="00097923" w:rsidRPr="00A17631" w:rsidRDefault="00097923" w:rsidP="00097923">
            <w:pPr>
              <w:spacing w:after="0"/>
              <w:rPr>
                <w:i/>
                <w:iCs/>
                <w:color w:val="00B0F0"/>
              </w:rPr>
            </w:pPr>
          </w:p>
        </w:tc>
      </w:tr>
    </w:tbl>
    <w:p w14:paraId="68A73C03" w14:textId="1AF10A99" w:rsidR="00CC18B1" w:rsidRDefault="00EC6472" w:rsidP="00784708">
      <w:pPr>
        <w:pStyle w:val="Heading1"/>
      </w:pPr>
      <w:bookmarkStart w:id="6" w:name="_Hlk168068522"/>
      <w:bookmarkEnd w:id="5"/>
      <w:r>
        <w:t xml:space="preserve">Site </w:t>
      </w:r>
      <w:r w:rsidR="00723E93">
        <w:t>Information</w:t>
      </w:r>
      <w:r w:rsidR="008372D8">
        <w:t xml:space="preserve"> </w:t>
      </w:r>
      <w:r w:rsidR="00F60510" w:rsidRPr="00FE6343">
        <w:t>(to be completed by the Chief Investigator/</w:t>
      </w:r>
      <w:r w:rsidR="00FC7B04">
        <w:t>Trial Lead</w:t>
      </w:r>
      <w:r w:rsidR="00F60510" w:rsidRPr="00FE634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5969"/>
      </w:tblGrid>
      <w:tr w:rsidR="00EC6472" w14:paraId="160D271A" w14:textId="77777777" w:rsidTr="00F9419C">
        <w:trPr>
          <w:trHeight w:val="283"/>
        </w:trPr>
        <w:tc>
          <w:tcPr>
            <w:tcW w:w="3098" w:type="dxa"/>
            <w:shd w:val="clear" w:color="auto" w:fill="D9D9D9"/>
          </w:tcPr>
          <w:p w14:paraId="72B63626" w14:textId="2C3051BF" w:rsidR="00EC6472" w:rsidRPr="000A6168" w:rsidRDefault="00A549FE" w:rsidP="00F51186">
            <w:pPr>
              <w:spacing w:after="0"/>
              <w:rPr>
                <w:b/>
                <w:bCs/>
              </w:rPr>
            </w:pPr>
            <w:bookmarkStart w:id="7" w:name="_Hlk168068536"/>
            <w:bookmarkEnd w:id="6"/>
            <w:r>
              <w:rPr>
                <w:b/>
                <w:bCs/>
              </w:rPr>
              <w:t>Location</w:t>
            </w:r>
            <w:r w:rsidRPr="000A6168">
              <w:rPr>
                <w:b/>
                <w:bCs/>
              </w:rPr>
              <w:t xml:space="preserve"> </w:t>
            </w:r>
            <w:r w:rsidR="00EC6472" w:rsidRPr="000A6168">
              <w:rPr>
                <w:b/>
                <w:bCs/>
              </w:rPr>
              <w:t>Name/Number:</w:t>
            </w:r>
          </w:p>
        </w:tc>
        <w:tc>
          <w:tcPr>
            <w:tcW w:w="6144" w:type="dxa"/>
            <w:shd w:val="clear" w:color="auto" w:fill="auto"/>
          </w:tcPr>
          <w:p w14:paraId="534841B2" w14:textId="54BCCEC6" w:rsidR="00EC6472" w:rsidRDefault="00F9419C" w:rsidP="00F51186">
            <w:pPr>
              <w:spacing w:after="0"/>
              <w:rPr>
                <w:i/>
                <w:iCs/>
              </w:rPr>
            </w:pPr>
            <w:r w:rsidRPr="00A17631">
              <w:rPr>
                <w:i/>
                <w:iCs/>
                <w:color w:val="00B0F0"/>
              </w:rPr>
              <w:t xml:space="preserve">Please enter the details for the </w:t>
            </w:r>
            <w:r w:rsidR="00FC7B04">
              <w:rPr>
                <w:i/>
                <w:iCs/>
                <w:color w:val="00B0F0"/>
              </w:rPr>
              <w:t>research location</w:t>
            </w:r>
            <w:r w:rsidR="00FC7B04" w:rsidRPr="00A17631">
              <w:rPr>
                <w:i/>
                <w:iCs/>
                <w:color w:val="00B0F0"/>
              </w:rPr>
              <w:t xml:space="preserve"> </w:t>
            </w:r>
            <w:r w:rsidRPr="00A17631">
              <w:rPr>
                <w:i/>
                <w:iCs/>
                <w:color w:val="00B0F0"/>
              </w:rPr>
              <w:t>undergoing feasibility</w:t>
            </w:r>
            <w:r w:rsidDel="00CC18B1">
              <w:rPr>
                <w:i/>
                <w:iCs/>
              </w:rPr>
              <w:t xml:space="preserve"> </w:t>
            </w:r>
          </w:p>
        </w:tc>
      </w:tr>
      <w:tr w:rsidR="00901830" w14:paraId="75CDBED9" w14:textId="77777777" w:rsidTr="00F9419C">
        <w:trPr>
          <w:trHeight w:val="283"/>
        </w:trPr>
        <w:tc>
          <w:tcPr>
            <w:tcW w:w="3098" w:type="dxa"/>
            <w:shd w:val="clear" w:color="auto" w:fill="D9D9D9"/>
          </w:tcPr>
          <w:p w14:paraId="11A1D755" w14:textId="77777777" w:rsidR="00901830" w:rsidRPr="000A6168" w:rsidRDefault="00901830" w:rsidP="00F51186">
            <w:pPr>
              <w:spacing w:after="0"/>
              <w:rPr>
                <w:b/>
                <w:bCs/>
              </w:rPr>
            </w:pPr>
            <w:r>
              <w:rPr>
                <w:b/>
                <w:bCs/>
              </w:rPr>
              <w:t>NHS Trust Name:</w:t>
            </w:r>
          </w:p>
        </w:tc>
        <w:tc>
          <w:tcPr>
            <w:tcW w:w="6144" w:type="dxa"/>
            <w:shd w:val="clear" w:color="auto" w:fill="auto"/>
          </w:tcPr>
          <w:p w14:paraId="08CE84EA" w14:textId="77777777" w:rsidR="00901830" w:rsidRDefault="00901830" w:rsidP="00F51186">
            <w:pPr>
              <w:spacing w:after="0"/>
              <w:rPr>
                <w:i/>
                <w:iCs/>
              </w:rPr>
            </w:pPr>
          </w:p>
        </w:tc>
      </w:tr>
      <w:tr w:rsidR="00EC6472" w:rsidRPr="00B97057" w14:paraId="51E03734" w14:textId="77777777" w:rsidTr="00F9419C">
        <w:trPr>
          <w:trHeight w:val="283"/>
        </w:trPr>
        <w:tc>
          <w:tcPr>
            <w:tcW w:w="3098" w:type="dxa"/>
            <w:tcBorders>
              <w:top w:val="single" w:sz="4" w:space="0" w:color="auto"/>
              <w:left w:val="single" w:sz="4" w:space="0" w:color="auto"/>
              <w:bottom w:val="single" w:sz="4" w:space="0" w:color="auto"/>
              <w:right w:val="single" w:sz="4" w:space="0" w:color="auto"/>
            </w:tcBorders>
            <w:shd w:val="clear" w:color="auto" w:fill="D9D9D9"/>
          </w:tcPr>
          <w:p w14:paraId="711F93B9" w14:textId="6A555938" w:rsidR="00EC6472" w:rsidRPr="000A6168" w:rsidRDefault="00EC6472" w:rsidP="00F51186">
            <w:pPr>
              <w:spacing w:after="0"/>
              <w:rPr>
                <w:b/>
                <w:bCs/>
              </w:rPr>
            </w:pPr>
            <w:r>
              <w:rPr>
                <w:b/>
                <w:bCs/>
              </w:rPr>
              <w:t>Proposed</w:t>
            </w:r>
            <w:r w:rsidR="008372D8">
              <w:rPr>
                <w:b/>
                <w:bCs/>
              </w:rPr>
              <w:t xml:space="preserve"> </w:t>
            </w:r>
            <w:r>
              <w:rPr>
                <w:b/>
                <w:bCs/>
              </w:rPr>
              <w:t>recruitment target</w:t>
            </w:r>
            <w:r w:rsidR="00FC7B04">
              <w:rPr>
                <w:b/>
                <w:bCs/>
              </w:rPr>
              <w:t xml:space="preserve"> for the location</w:t>
            </w:r>
            <w:r>
              <w:rPr>
                <w:b/>
                <w:bCs/>
              </w:rPr>
              <w:t>:</w:t>
            </w:r>
          </w:p>
        </w:tc>
        <w:tc>
          <w:tcPr>
            <w:tcW w:w="6144" w:type="dxa"/>
            <w:tcBorders>
              <w:top w:val="single" w:sz="4" w:space="0" w:color="auto"/>
              <w:left w:val="single" w:sz="4" w:space="0" w:color="auto"/>
              <w:bottom w:val="single" w:sz="4" w:space="0" w:color="auto"/>
              <w:right w:val="single" w:sz="4" w:space="0" w:color="auto"/>
            </w:tcBorders>
            <w:shd w:val="clear" w:color="auto" w:fill="auto"/>
          </w:tcPr>
          <w:p w14:paraId="63731B03" w14:textId="674CAAA2" w:rsidR="00EC6472" w:rsidRPr="00B97057" w:rsidRDefault="00825965" w:rsidP="00F51186">
            <w:pPr>
              <w:spacing w:after="0"/>
              <w:rPr>
                <w:i/>
                <w:iCs/>
              </w:rPr>
            </w:pPr>
            <w:r w:rsidRPr="00825965">
              <w:rPr>
                <w:i/>
                <w:iCs/>
                <w:color w:val="00B0F0"/>
              </w:rPr>
              <w:t xml:space="preserve">For </w:t>
            </w:r>
            <w:r w:rsidR="00FC7B04">
              <w:rPr>
                <w:i/>
                <w:iCs/>
                <w:color w:val="00B0F0"/>
              </w:rPr>
              <w:t>trials</w:t>
            </w:r>
            <w:r w:rsidR="00FC7B04" w:rsidRPr="00825965">
              <w:rPr>
                <w:i/>
                <w:iCs/>
                <w:color w:val="00B0F0"/>
              </w:rPr>
              <w:t xml:space="preserve"> </w:t>
            </w:r>
            <w:r w:rsidRPr="00825965">
              <w:rPr>
                <w:i/>
                <w:iCs/>
                <w:color w:val="00B0F0"/>
              </w:rPr>
              <w:t>involving multiples arms/sub studies etc please specify the recruitment target per arm/sub-study</w:t>
            </w:r>
          </w:p>
        </w:tc>
      </w:tr>
      <w:tr w:rsidR="00EC6472" w:rsidRPr="00B97057" w14:paraId="630BC10E" w14:textId="77777777" w:rsidTr="00F9419C">
        <w:trPr>
          <w:trHeight w:val="283"/>
        </w:trPr>
        <w:tc>
          <w:tcPr>
            <w:tcW w:w="3098" w:type="dxa"/>
            <w:tcBorders>
              <w:top w:val="single" w:sz="4" w:space="0" w:color="auto"/>
              <w:left w:val="single" w:sz="4" w:space="0" w:color="auto"/>
              <w:bottom w:val="single" w:sz="4" w:space="0" w:color="auto"/>
              <w:right w:val="single" w:sz="4" w:space="0" w:color="auto"/>
            </w:tcBorders>
            <w:shd w:val="clear" w:color="auto" w:fill="D9D9D9"/>
          </w:tcPr>
          <w:p w14:paraId="21B29C0F" w14:textId="033AFB45" w:rsidR="00EC6472" w:rsidRDefault="00EC6472" w:rsidP="00F51186">
            <w:pPr>
              <w:spacing w:after="0"/>
              <w:rPr>
                <w:b/>
                <w:bCs/>
              </w:rPr>
            </w:pPr>
            <w:r>
              <w:rPr>
                <w:b/>
                <w:bCs/>
              </w:rPr>
              <w:t>Proposed start date:</w:t>
            </w:r>
          </w:p>
        </w:tc>
        <w:tc>
          <w:tcPr>
            <w:tcW w:w="6144" w:type="dxa"/>
            <w:tcBorders>
              <w:top w:val="single" w:sz="4" w:space="0" w:color="auto"/>
              <w:left w:val="single" w:sz="4" w:space="0" w:color="auto"/>
              <w:bottom w:val="single" w:sz="4" w:space="0" w:color="auto"/>
              <w:right w:val="single" w:sz="4" w:space="0" w:color="auto"/>
            </w:tcBorders>
            <w:shd w:val="clear" w:color="auto" w:fill="auto"/>
          </w:tcPr>
          <w:p w14:paraId="5C19C0F1" w14:textId="77777777" w:rsidR="00EC6472" w:rsidRPr="00B97057" w:rsidRDefault="00EC6472" w:rsidP="00F51186">
            <w:pPr>
              <w:spacing w:after="0"/>
              <w:rPr>
                <w:i/>
                <w:iCs/>
              </w:rPr>
            </w:pPr>
          </w:p>
        </w:tc>
      </w:tr>
      <w:tr w:rsidR="00646350" w:rsidRPr="00B97057" w14:paraId="6D8E5AB5" w14:textId="77777777" w:rsidTr="00F9419C">
        <w:trPr>
          <w:trHeight w:val="283"/>
        </w:trPr>
        <w:tc>
          <w:tcPr>
            <w:tcW w:w="3098" w:type="dxa"/>
            <w:tcBorders>
              <w:top w:val="single" w:sz="4" w:space="0" w:color="auto"/>
              <w:left w:val="single" w:sz="4" w:space="0" w:color="auto"/>
              <w:bottom w:val="single" w:sz="4" w:space="0" w:color="auto"/>
              <w:right w:val="single" w:sz="4" w:space="0" w:color="auto"/>
            </w:tcBorders>
            <w:shd w:val="clear" w:color="auto" w:fill="D9D9D9"/>
          </w:tcPr>
          <w:p w14:paraId="54FA1851" w14:textId="08C6478F" w:rsidR="00646350" w:rsidRDefault="00646350" w:rsidP="00F51186">
            <w:pPr>
              <w:spacing w:after="0"/>
              <w:rPr>
                <w:b/>
                <w:bCs/>
              </w:rPr>
            </w:pPr>
            <w:r>
              <w:rPr>
                <w:b/>
                <w:bCs/>
              </w:rPr>
              <w:t xml:space="preserve">Proposed </w:t>
            </w:r>
            <w:r w:rsidR="00BE41F6">
              <w:rPr>
                <w:b/>
                <w:bCs/>
              </w:rPr>
              <w:t>recruitment</w:t>
            </w:r>
            <w:r>
              <w:rPr>
                <w:b/>
                <w:bCs/>
              </w:rPr>
              <w:t xml:space="preserve"> period:</w:t>
            </w:r>
          </w:p>
        </w:tc>
        <w:tc>
          <w:tcPr>
            <w:tcW w:w="6144" w:type="dxa"/>
            <w:tcBorders>
              <w:top w:val="single" w:sz="4" w:space="0" w:color="auto"/>
              <w:left w:val="single" w:sz="4" w:space="0" w:color="auto"/>
              <w:bottom w:val="single" w:sz="4" w:space="0" w:color="auto"/>
              <w:right w:val="single" w:sz="4" w:space="0" w:color="auto"/>
            </w:tcBorders>
            <w:shd w:val="clear" w:color="auto" w:fill="auto"/>
          </w:tcPr>
          <w:p w14:paraId="1983BA4A" w14:textId="77777777" w:rsidR="00646350" w:rsidRDefault="00646350" w:rsidP="00F51186">
            <w:pPr>
              <w:spacing w:after="0"/>
              <w:rPr>
                <w:i/>
                <w:iCs/>
              </w:rPr>
            </w:pPr>
          </w:p>
        </w:tc>
      </w:tr>
    </w:tbl>
    <w:p w14:paraId="093AC9F1" w14:textId="77777777" w:rsidR="003A36AD" w:rsidRDefault="003A36AD" w:rsidP="00001302">
      <w:pPr>
        <w:spacing w:after="0"/>
        <w:rPr>
          <w:i/>
          <w:iCs/>
        </w:rPr>
      </w:pPr>
      <w:bookmarkStart w:id="8" w:name="_Hlk169085290"/>
      <w:bookmarkStart w:id="9" w:name="_Hlk184881846"/>
      <w:bookmarkEnd w:id="7"/>
    </w:p>
    <w:p w14:paraId="2F61E384" w14:textId="39B3E2FD" w:rsidR="00AC1EED" w:rsidRPr="005874DB" w:rsidRDefault="00AC1EED" w:rsidP="00001302">
      <w:pPr>
        <w:spacing w:after="0"/>
        <w:rPr>
          <w:i/>
          <w:iCs/>
          <w:color w:val="00B0F0"/>
        </w:rPr>
      </w:pPr>
      <w:r w:rsidRPr="005874DB">
        <w:rPr>
          <w:i/>
          <w:iCs/>
          <w:color w:val="00B0F0"/>
        </w:rPr>
        <w:t xml:space="preserve">The questions below should be adapted </w:t>
      </w:r>
      <w:r w:rsidR="00CC18B1" w:rsidRPr="005874DB">
        <w:rPr>
          <w:i/>
          <w:iCs/>
          <w:color w:val="00B0F0"/>
        </w:rPr>
        <w:t>to suit the protocol requirements</w:t>
      </w:r>
      <w:r w:rsidRPr="005874DB">
        <w:rPr>
          <w:i/>
          <w:iCs/>
          <w:color w:val="00B0F0"/>
        </w:rPr>
        <w:t xml:space="preserve"> prior to issuing to </w:t>
      </w:r>
      <w:r w:rsidR="00CC18B1" w:rsidRPr="005874DB">
        <w:rPr>
          <w:i/>
          <w:iCs/>
          <w:color w:val="00B0F0"/>
        </w:rPr>
        <w:t xml:space="preserve">the </w:t>
      </w:r>
      <w:r w:rsidR="00FC7B04">
        <w:rPr>
          <w:i/>
          <w:iCs/>
          <w:color w:val="00B0F0"/>
        </w:rPr>
        <w:t>research location</w:t>
      </w:r>
      <w:r w:rsidR="00FC7B04" w:rsidRPr="005874DB">
        <w:rPr>
          <w:i/>
          <w:iCs/>
          <w:color w:val="00B0F0"/>
        </w:rPr>
        <w:t xml:space="preserve"> </w:t>
      </w:r>
      <w:r w:rsidRPr="005874DB">
        <w:rPr>
          <w:i/>
          <w:iCs/>
          <w:color w:val="00B0F0"/>
        </w:rPr>
        <w:t>to ensure the information gathered enable</w:t>
      </w:r>
      <w:r w:rsidR="00CC18B1" w:rsidRPr="005874DB">
        <w:rPr>
          <w:i/>
          <w:iCs/>
          <w:color w:val="00B0F0"/>
        </w:rPr>
        <w:t>s</w:t>
      </w:r>
      <w:r w:rsidRPr="005874DB">
        <w:rPr>
          <w:i/>
          <w:iCs/>
          <w:color w:val="00B0F0"/>
        </w:rPr>
        <w:t xml:space="preserve"> a full feasibility assessment. </w:t>
      </w:r>
    </w:p>
    <w:p w14:paraId="596204EF" w14:textId="3CC2A585" w:rsidR="0000313C" w:rsidRPr="00784708" w:rsidRDefault="00FC7B04" w:rsidP="00784708">
      <w:pPr>
        <w:pStyle w:val="Heading1"/>
      </w:pPr>
      <w:bookmarkStart w:id="10" w:name="_Hlk168068548"/>
      <w:bookmarkEnd w:id="8"/>
      <w:bookmarkEnd w:id="9"/>
      <w:r>
        <w:t>Research Location</w:t>
      </w:r>
      <w:r w:rsidRPr="00784708">
        <w:t xml:space="preserve"> </w:t>
      </w:r>
      <w:r w:rsidR="00723E93" w:rsidRPr="00784708">
        <w:t xml:space="preserve">Contact </w:t>
      </w:r>
      <w:r w:rsidR="00183BED" w:rsidRPr="00784708">
        <w:t>Details</w:t>
      </w:r>
      <w:r w:rsidR="003019E7" w:rsidRPr="00784708">
        <w:t xml:space="preserve"> </w:t>
      </w:r>
      <w:r w:rsidR="00CC18B1" w:rsidRPr="005874DB">
        <w:t>(</w:t>
      </w:r>
      <w:r w:rsidR="008372D8" w:rsidRPr="005874DB">
        <w:t xml:space="preserve">to be completed by the </w:t>
      </w:r>
      <w:r>
        <w:t>research location</w:t>
      </w:r>
      <w:r w:rsidR="00CC18B1" w:rsidRPr="005874DB">
        <w:t>)</w:t>
      </w:r>
      <w:r w:rsidR="008372D8" w:rsidRPr="005874DB">
        <w:t xml:space="preserve"> </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2987"/>
        <w:gridCol w:w="2987"/>
      </w:tblGrid>
      <w:tr w:rsidR="008372D8" w14:paraId="3BC548A5" w14:textId="77777777" w:rsidTr="002A032E">
        <w:trPr>
          <w:trHeight w:val="283"/>
        </w:trPr>
        <w:tc>
          <w:tcPr>
            <w:tcW w:w="3103" w:type="dxa"/>
            <w:shd w:val="clear" w:color="auto" w:fill="D9D9D9"/>
          </w:tcPr>
          <w:p w14:paraId="206437B1" w14:textId="77777777" w:rsidR="008372D8" w:rsidRPr="000A6168" w:rsidRDefault="008372D8" w:rsidP="00B6020D">
            <w:pPr>
              <w:spacing w:after="0"/>
              <w:rPr>
                <w:b/>
                <w:bCs/>
              </w:rPr>
            </w:pPr>
            <w:bookmarkStart w:id="11" w:name="_Hlk168068575"/>
          </w:p>
        </w:tc>
        <w:tc>
          <w:tcPr>
            <w:tcW w:w="3069" w:type="dxa"/>
            <w:shd w:val="clear" w:color="auto" w:fill="D9D9D9"/>
          </w:tcPr>
          <w:p w14:paraId="3FB9463C" w14:textId="77777777" w:rsidR="008372D8" w:rsidRPr="00A436B5" w:rsidRDefault="008372D8" w:rsidP="00A436B5">
            <w:pPr>
              <w:spacing w:after="0"/>
              <w:jc w:val="center"/>
              <w:rPr>
                <w:b/>
                <w:bCs/>
              </w:rPr>
            </w:pPr>
            <w:r w:rsidRPr="00A436B5">
              <w:rPr>
                <w:b/>
                <w:bCs/>
              </w:rPr>
              <w:t>Name</w:t>
            </w:r>
          </w:p>
        </w:tc>
        <w:tc>
          <w:tcPr>
            <w:tcW w:w="3070" w:type="dxa"/>
            <w:shd w:val="clear" w:color="auto" w:fill="D9D9D9"/>
          </w:tcPr>
          <w:p w14:paraId="41C849D5" w14:textId="77777777" w:rsidR="008372D8" w:rsidRPr="00A436B5" w:rsidRDefault="008372D8" w:rsidP="00A436B5">
            <w:pPr>
              <w:spacing w:after="0"/>
              <w:jc w:val="center"/>
              <w:rPr>
                <w:b/>
                <w:bCs/>
              </w:rPr>
            </w:pPr>
            <w:r w:rsidRPr="00A436B5">
              <w:rPr>
                <w:b/>
                <w:bCs/>
              </w:rPr>
              <w:t>Email</w:t>
            </w:r>
          </w:p>
        </w:tc>
      </w:tr>
      <w:tr w:rsidR="008372D8" w14:paraId="6510C3AA" w14:textId="77777777" w:rsidTr="00302816">
        <w:trPr>
          <w:trHeight w:val="283"/>
        </w:trPr>
        <w:tc>
          <w:tcPr>
            <w:tcW w:w="3103" w:type="dxa"/>
            <w:shd w:val="clear" w:color="auto" w:fill="D9D9D9"/>
          </w:tcPr>
          <w:p w14:paraId="1A80BABC" w14:textId="77777777" w:rsidR="008372D8" w:rsidRPr="000A6168" w:rsidRDefault="008372D8" w:rsidP="00B6020D">
            <w:pPr>
              <w:spacing w:after="0"/>
              <w:rPr>
                <w:b/>
                <w:bCs/>
              </w:rPr>
            </w:pPr>
            <w:r w:rsidRPr="000A6168">
              <w:rPr>
                <w:b/>
                <w:bCs/>
              </w:rPr>
              <w:t>Principal Investigator (PI):</w:t>
            </w:r>
          </w:p>
        </w:tc>
        <w:tc>
          <w:tcPr>
            <w:tcW w:w="3069" w:type="dxa"/>
            <w:shd w:val="clear" w:color="auto" w:fill="auto"/>
          </w:tcPr>
          <w:p w14:paraId="57887B23" w14:textId="77777777" w:rsidR="008372D8" w:rsidRPr="00723E93" w:rsidRDefault="008372D8" w:rsidP="00B6020D">
            <w:pPr>
              <w:spacing w:after="0"/>
              <w:rPr>
                <w:i/>
                <w:iCs/>
              </w:rPr>
            </w:pPr>
          </w:p>
        </w:tc>
        <w:tc>
          <w:tcPr>
            <w:tcW w:w="3070" w:type="dxa"/>
            <w:shd w:val="clear" w:color="auto" w:fill="auto"/>
          </w:tcPr>
          <w:p w14:paraId="29E8DA70" w14:textId="77777777" w:rsidR="008372D8" w:rsidRPr="00723E93" w:rsidRDefault="008372D8" w:rsidP="00B6020D">
            <w:pPr>
              <w:spacing w:after="0"/>
              <w:rPr>
                <w:i/>
                <w:iCs/>
              </w:rPr>
            </w:pPr>
          </w:p>
        </w:tc>
      </w:tr>
      <w:tr w:rsidR="003A36AD" w14:paraId="1196D7E4" w14:textId="77777777" w:rsidTr="00302816">
        <w:trPr>
          <w:trHeight w:val="283"/>
        </w:trPr>
        <w:tc>
          <w:tcPr>
            <w:tcW w:w="3103" w:type="dxa"/>
            <w:shd w:val="clear" w:color="auto" w:fill="D9D9D9"/>
          </w:tcPr>
          <w:p w14:paraId="4F2F4DD0" w14:textId="77777777" w:rsidR="003A36AD" w:rsidRPr="000A6168" w:rsidRDefault="003A36AD" w:rsidP="00B6020D">
            <w:pPr>
              <w:spacing w:after="0"/>
              <w:rPr>
                <w:b/>
                <w:bCs/>
              </w:rPr>
            </w:pPr>
            <w:r>
              <w:rPr>
                <w:b/>
                <w:bCs/>
              </w:rPr>
              <w:t>Substantive Employer of PI:</w:t>
            </w:r>
          </w:p>
        </w:tc>
        <w:tc>
          <w:tcPr>
            <w:tcW w:w="3069" w:type="dxa"/>
            <w:shd w:val="clear" w:color="auto" w:fill="auto"/>
          </w:tcPr>
          <w:p w14:paraId="64C90478" w14:textId="77777777" w:rsidR="003A36AD" w:rsidRPr="00723E93" w:rsidRDefault="003A36AD" w:rsidP="00B6020D">
            <w:pPr>
              <w:spacing w:after="0"/>
              <w:rPr>
                <w:i/>
                <w:iCs/>
              </w:rPr>
            </w:pPr>
          </w:p>
        </w:tc>
        <w:tc>
          <w:tcPr>
            <w:tcW w:w="3070" w:type="dxa"/>
            <w:shd w:val="clear" w:color="auto" w:fill="auto"/>
          </w:tcPr>
          <w:p w14:paraId="0EBD5C9E" w14:textId="77777777" w:rsidR="003A36AD" w:rsidRPr="00311DE9" w:rsidRDefault="003A36AD" w:rsidP="00B6020D">
            <w:pPr>
              <w:spacing w:after="0"/>
              <w:rPr>
                <w:i/>
                <w:iCs/>
                <w:color w:val="00B0F0"/>
              </w:rPr>
            </w:pPr>
            <w:r w:rsidRPr="00311DE9">
              <w:rPr>
                <w:i/>
                <w:iCs/>
                <w:color w:val="00B0F0"/>
              </w:rPr>
              <w:t>N/A</w:t>
            </w:r>
          </w:p>
        </w:tc>
      </w:tr>
      <w:tr w:rsidR="008372D8" w14:paraId="033B5CD2" w14:textId="77777777" w:rsidTr="00302816">
        <w:trPr>
          <w:trHeight w:val="283"/>
        </w:trPr>
        <w:tc>
          <w:tcPr>
            <w:tcW w:w="3103" w:type="dxa"/>
            <w:shd w:val="clear" w:color="auto" w:fill="D9D9D9"/>
          </w:tcPr>
          <w:p w14:paraId="62E50C09" w14:textId="77777777" w:rsidR="008372D8" w:rsidRPr="000A6168" w:rsidRDefault="008372D8" w:rsidP="00B6020D">
            <w:pPr>
              <w:spacing w:after="0"/>
              <w:rPr>
                <w:b/>
                <w:bCs/>
              </w:rPr>
            </w:pPr>
            <w:r w:rsidRPr="000A6168">
              <w:rPr>
                <w:b/>
                <w:bCs/>
              </w:rPr>
              <w:lastRenderedPageBreak/>
              <w:t>Point of Contact</w:t>
            </w:r>
            <w:r>
              <w:rPr>
                <w:b/>
                <w:bCs/>
              </w:rPr>
              <w:t xml:space="preserve"> and Role</w:t>
            </w:r>
            <w:r w:rsidRPr="000A6168">
              <w:rPr>
                <w:b/>
                <w:bCs/>
              </w:rPr>
              <w:t>:</w:t>
            </w:r>
          </w:p>
        </w:tc>
        <w:tc>
          <w:tcPr>
            <w:tcW w:w="3069" w:type="dxa"/>
            <w:shd w:val="clear" w:color="auto" w:fill="auto"/>
          </w:tcPr>
          <w:p w14:paraId="080B96AE" w14:textId="77777777" w:rsidR="008372D8" w:rsidRPr="00723E93" w:rsidRDefault="008372D8" w:rsidP="00B6020D">
            <w:pPr>
              <w:spacing w:after="0"/>
              <w:rPr>
                <w:i/>
                <w:iCs/>
              </w:rPr>
            </w:pPr>
          </w:p>
        </w:tc>
        <w:tc>
          <w:tcPr>
            <w:tcW w:w="3070" w:type="dxa"/>
            <w:shd w:val="clear" w:color="auto" w:fill="auto"/>
          </w:tcPr>
          <w:p w14:paraId="3FA049C8" w14:textId="77777777" w:rsidR="008372D8" w:rsidRPr="00723E93" w:rsidRDefault="008372D8" w:rsidP="00B6020D">
            <w:pPr>
              <w:spacing w:after="0"/>
              <w:rPr>
                <w:i/>
                <w:iCs/>
              </w:rPr>
            </w:pPr>
          </w:p>
        </w:tc>
      </w:tr>
      <w:tr w:rsidR="00CE1679" w14:paraId="156909E1" w14:textId="77777777" w:rsidTr="00302816">
        <w:trPr>
          <w:trHeight w:val="283"/>
        </w:trPr>
        <w:tc>
          <w:tcPr>
            <w:tcW w:w="3103" w:type="dxa"/>
            <w:shd w:val="clear" w:color="auto" w:fill="D9D9D9"/>
          </w:tcPr>
          <w:p w14:paraId="17648BA1" w14:textId="77777777" w:rsidR="00CE1679" w:rsidRPr="000A6168" w:rsidRDefault="00CE1679" w:rsidP="00B6020D">
            <w:pPr>
              <w:spacing w:after="0"/>
              <w:rPr>
                <w:b/>
                <w:bCs/>
              </w:rPr>
            </w:pPr>
            <w:r>
              <w:rPr>
                <w:b/>
                <w:bCs/>
              </w:rPr>
              <w:t>Lead Nurse:</w:t>
            </w:r>
          </w:p>
        </w:tc>
        <w:tc>
          <w:tcPr>
            <w:tcW w:w="3069" w:type="dxa"/>
            <w:shd w:val="clear" w:color="auto" w:fill="auto"/>
          </w:tcPr>
          <w:p w14:paraId="074D60D5" w14:textId="77777777" w:rsidR="00CE1679" w:rsidRPr="00723E93" w:rsidRDefault="00CE1679" w:rsidP="00B6020D">
            <w:pPr>
              <w:spacing w:after="0"/>
              <w:rPr>
                <w:i/>
                <w:iCs/>
              </w:rPr>
            </w:pPr>
          </w:p>
        </w:tc>
        <w:tc>
          <w:tcPr>
            <w:tcW w:w="3070" w:type="dxa"/>
            <w:shd w:val="clear" w:color="auto" w:fill="auto"/>
          </w:tcPr>
          <w:p w14:paraId="3E887E7B" w14:textId="77777777" w:rsidR="00CE1679" w:rsidRPr="00723E93" w:rsidRDefault="00CE1679" w:rsidP="00B6020D">
            <w:pPr>
              <w:spacing w:after="0"/>
              <w:rPr>
                <w:i/>
                <w:iCs/>
              </w:rPr>
            </w:pPr>
          </w:p>
        </w:tc>
      </w:tr>
      <w:tr w:rsidR="008372D8" w14:paraId="68BFCB29" w14:textId="77777777" w:rsidTr="00302816">
        <w:trPr>
          <w:trHeight w:val="283"/>
        </w:trPr>
        <w:tc>
          <w:tcPr>
            <w:tcW w:w="3103" w:type="dxa"/>
            <w:shd w:val="clear" w:color="auto" w:fill="D9D9D9"/>
          </w:tcPr>
          <w:p w14:paraId="79ACC45E" w14:textId="77777777" w:rsidR="008372D8" w:rsidRPr="000A6168" w:rsidRDefault="008372D8" w:rsidP="00B6020D">
            <w:pPr>
              <w:spacing w:after="0"/>
              <w:rPr>
                <w:b/>
                <w:bCs/>
              </w:rPr>
            </w:pPr>
            <w:r>
              <w:rPr>
                <w:b/>
                <w:bCs/>
              </w:rPr>
              <w:t>R&amp;D/I</w:t>
            </w:r>
            <w:r w:rsidRPr="000A6168">
              <w:rPr>
                <w:b/>
                <w:bCs/>
              </w:rPr>
              <w:t>:</w:t>
            </w:r>
          </w:p>
        </w:tc>
        <w:tc>
          <w:tcPr>
            <w:tcW w:w="3069" w:type="dxa"/>
            <w:shd w:val="clear" w:color="auto" w:fill="auto"/>
          </w:tcPr>
          <w:p w14:paraId="73F63CDC" w14:textId="77777777" w:rsidR="008372D8" w:rsidRPr="00723E93" w:rsidRDefault="008372D8" w:rsidP="00B6020D">
            <w:pPr>
              <w:spacing w:after="0"/>
              <w:rPr>
                <w:i/>
                <w:iCs/>
              </w:rPr>
            </w:pPr>
          </w:p>
        </w:tc>
        <w:tc>
          <w:tcPr>
            <w:tcW w:w="3070" w:type="dxa"/>
            <w:shd w:val="clear" w:color="auto" w:fill="auto"/>
          </w:tcPr>
          <w:p w14:paraId="4889C7B8" w14:textId="77777777" w:rsidR="008372D8" w:rsidRPr="00723E93" w:rsidRDefault="008372D8" w:rsidP="00B6020D">
            <w:pPr>
              <w:spacing w:after="0"/>
              <w:rPr>
                <w:i/>
                <w:iCs/>
              </w:rPr>
            </w:pPr>
          </w:p>
        </w:tc>
      </w:tr>
      <w:tr w:rsidR="008372D8" w14:paraId="387B6982" w14:textId="77777777" w:rsidTr="00302816">
        <w:trPr>
          <w:trHeight w:val="283"/>
        </w:trPr>
        <w:tc>
          <w:tcPr>
            <w:tcW w:w="3103" w:type="dxa"/>
            <w:shd w:val="clear" w:color="auto" w:fill="D9D9D9"/>
          </w:tcPr>
          <w:p w14:paraId="20E1E4A0" w14:textId="77777777" w:rsidR="008372D8" w:rsidRDefault="008372D8" w:rsidP="00B6020D">
            <w:pPr>
              <w:spacing w:after="0"/>
              <w:rPr>
                <w:b/>
                <w:bCs/>
              </w:rPr>
            </w:pPr>
            <w:r>
              <w:rPr>
                <w:b/>
                <w:bCs/>
              </w:rPr>
              <w:t>Contract Officer:</w:t>
            </w:r>
          </w:p>
        </w:tc>
        <w:tc>
          <w:tcPr>
            <w:tcW w:w="3069" w:type="dxa"/>
            <w:shd w:val="clear" w:color="auto" w:fill="auto"/>
          </w:tcPr>
          <w:p w14:paraId="150C83DA" w14:textId="77777777" w:rsidR="008372D8" w:rsidRPr="00723E93" w:rsidRDefault="008372D8" w:rsidP="00B6020D">
            <w:pPr>
              <w:spacing w:after="0"/>
              <w:rPr>
                <w:i/>
                <w:iCs/>
              </w:rPr>
            </w:pPr>
          </w:p>
        </w:tc>
        <w:tc>
          <w:tcPr>
            <w:tcW w:w="3070" w:type="dxa"/>
            <w:shd w:val="clear" w:color="auto" w:fill="auto"/>
          </w:tcPr>
          <w:p w14:paraId="1C2AFEBD" w14:textId="77777777" w:rsidR="008372D8" w:rsidRPr="00723E93" w:rsidRDefault="008372D8" w:rsidP="00B6020D">
            <w:pPr>
              <w:spacing w:after="0"/>
              <w:rPr>
                <w:i/>
                <w:iCs/>
              </w:rPr>
            </w:pPr>
          </w:p>
        </w:tc>
      </w:tr>
      <w:tr w:rsidR="008372D8" w14:paraId="5CCC34CA" w14:textId="77777777" w:rsidTr="00302816">
        <w:trPr>
          <w:trHeight w:val="283"/>
        </w:trPr>
        <w:tc>
          <w:tcPr>
            <w:tcW w:w="3103" w:type="dxa"/>
            <w:shd w:val="clear" w:color="auto" w:fill="D9D9D9"/>
          </w:tcPr>
          <w:p w14:paraId="718B79B0" w14:textId="77777777" w:rsidR="008372D8" w:rsidRPr="000A6168" w:rsidRDefault="008372D8" w:rsidP="00B6020D">
            <w:pPr>
              <w:spacing w:after="0"/>
              <w:rPr>
                <w:b/>
                <w:bCs/>
              </w:rPr>
            </w:pPr>
            <w:r w:rsidRPr="000A6168">
              <w:rPr>
                <w:b/>
                <w:bCs/>
              </w:rPr>
              <w:t>Laboratory:</w:t>
            </w:r>
          </w:p>
        </w:tc>
        <w:tc>
          <w:tcPr>
            <w:tcW w:w="3069" w:type="dxa"/>
            <w:shd w:val="clear" w:color="auto" w:fill="auto"/>
          </w:tcPr>
          <w:p w14:paraId="0EC8507F" w14:textId="77777777" w:rsidR="008372D8" w:rsidRPr="00723E93" w:rsidRDefault="008372D8" w:rsidP="00B6020D">
            <w:pPr>
              <w:spacing w:after="0"/>
              <w:rPr>
                <w:i/>
                <w:iCs/>
              </w:rPr>
            </w:pPr>
          </w:p>
        </w:tc>
        <w:tc>
          <w:tcPr>
            <w:tcW w:w="3070" w:type="dxa"/>
            <w:shd w:val="clear" w:color="auto" w:fill="auto"/>
          </w:tcPr>
          <w:p w14:paraId="35C4DFD8" w14:textId="77777777" w:rsidR="008372D8" w:rsidRPr="00723E93" w:rsidRDefault="008372D8" w:rsidP="00B6020D">
            <w:pPr>
              <w:spacing w:after="0"/>
              <w:rPr>
                <w:i/>
                <w:iCs/>
              </w:rPr>
            </w:pPr>
          </w:p>
        </w:tc>
      </w:tr>
      <w:tr w:rsidR="008372D8" w14:paraId="47A45217" w14:textId="77777777" w:rsidTr="00302816">
        <w:trPr>
          <w:trHeight w:val="283"/>
        </w:trPr>
        <w:tc>
          <w:tcPr>
            <w:tcW w:w="3103" w:type="dxa"/>
            <w:shd w:val="clear" w:color="auto" w:fill="D9D9D9"/>
          </w:tcPr>
          <w:p w14:paraId="211202A0" w14:textId="77777777" w:rsidR="008372D8" w:rsidRPr="000A6168" w:rsidRDefault="008372D8" w:rsidP="00B6020D">
            <w:pPr>
              <w:spacing w:after="0"/>
              <w:rPr>
                <w:b/>
                <w:bCs/>
              </w:rPr>
            </w:pPr>
            <w:r>
              <w:rPr>
                <w:b/>
                <w:bCs/>
              </w:rPr>
              <w:t>Radiology:</w:t>
            </w:r>
          </w:p>
        </w:tc>
        <w:tc>
          <w:tcPr>
            <w:tcW w:w="3069" w:type="dxa"/>
            <w:shd w:val="clear" w:color="auto" w:fill="auto"/>
          </w:tcPr>
          <w:p w14:paraId="4AFB746A" w14:textId="77777777" w:rsidR="008372D8" w:rsidRPr="00723E93" w:rsidRDefault="008372D8" w:rsidP="00B6020D">
            <w:pPr>
              <w:spacing w:after="0"/>
              <w:rPr>
                <w:i/>
                <w:iCs/>
              </w:rPr>
            </w:pPr>
          </w:p>
        </w:tc>
        <w:tc>
          <w:tcPr>
            <w:tcW w:w="3070" w:type="dxa"/>
            <w:shd w:val="clear" w:color="auto" w:fill="auto"/>
          </w:tcPr>
          <w:p w14:paraId="2BADDA81" w14:textId="77777777" w:rsidR="008372D8" w:rsidRPr="00723E93" w:rsidRDefault="008372D8" w:rsidP="00B6020D">
            <w:pPr>
              <w:spacing w:after="0"/>
              <w:rPr>
                <w:i/>
                <w:iCs/>
              </w:rPr>
            </w:pPr>
          </w:p>
        </w:tc>
      </w:tr>
      <w:tr w:rsidR="00B6020D" w14:paraId="492AA793" w14:textId="77777777" w:rsidTr="00B6020D">
        <w:trPr>
          <w:trHeight w:val="283"/>
        </w:trPr>
        <w:tc>
          <w:tcPr>
            <w:tcW w:w="3103" w:type="dxa"/>
            <w:shd w:val="clear" w:color="auto" w:fill="D9D9D9"/>
          </w:tcPr>
          <w:p w14:paraId="05EE2449" w14:textId="77777777" w:rsidR="00B6020D" w:rsidRPr="000A6168" w:rsidRDefault="00B6020D" w:rsidP="00B6020D">
            <w:pPr>
              <w:spacing w:after="0"/>
              <w:rPr>
                <w:b/>
                <w:bCs/>
              </w:rPr>
            </w:pPr>
            <w:r>
              <w:rPr>
                <w:b/>
                <w:bCs/>
              </w:rPr>
              <w:t>&gt;&gt;</w:t>
            </w:r>
            <w:r w:rsidRPr="000A6168">
              <w:rPr>
                <w:b/>
                <w:bCs/>
              </w:rPr>
              <w:t xml:space="preserve">insert other contact </w:t>
            </w:r>
            <w:r>
              <w:rPr>
                <w:b/>
                <w:bCs/>
              </w:rPr>
              <w:t xml:space="preserve">details </w:t>
            </w:r>
            <w:r w:rsidRPr="000A6168">
              <w:rPr>
                <w:b/>
                <w:bCs/>
              </w:rPr>
              <w:t>as relevant or delete if not applicable</w:t>
            </w:r>
            <w:r>
              <w:rPr>
                <w:b/>
                <w:bCs/>
              </w:rPr>
              <w:t>&lt;&lt;</w:t>
            </w:r>
          </w:p>
        </w:tc>
        <w:tc>
          <w:tcPr>
            <w:tcW w:w="6139" w:type="dxa"/>
            <w:gridSpan w:val="2"/>
            <w:shd w:val="clear" w:color="auto" w:fill="auto"/>
          </w:tcPr>
          <w:p w14:paraId="1BF2B586" w14:textId="77777777" w:rsidR="00B6020D" w:rsidRPr="00723E93" w:rsidRDefault="00B6020D" w:rsidP="00B6020D">
            <w:pPr>
              <w:spacing w:after="0"/>
              <w:rPr>
                <w:i/>
                <w:iCs/>
              </w:rPr>
            </w:pPr>
          </w:p>
        </w:tc>
      </w:tr>
    </w:tbl>
    <w:bookmarkEnd w:id="11"/>
    <w:p w14:paraId="046BA0B3" w14:textId="0B1CF42C" w:rsidR="00C47054" w:rsidRPr="00784708" w:rsidRDefault="00FC7B04" w:rsidP="00784708">
      <w:pPr>
        <w:pStyle w:val="Heading1"/>
      </w:pPr>
      <w:r>
        <w:t>Research Location</w:t>
      </w:r>
      <w:r w:rsidRPr="00784708">
        <w:t xml:space="preserve"> </w:t>
      </w:r>
      <w:r w:rsidR="00723E93" w:rsidRPr="00784708">
        <w:t xml:space="preserve">Feasibility Assessment </w:t>
      </w:r>
      <w:r w:rsidR="00CC18B1" w:rsidRPr="005874DB">
        <w:rPr>
          <w:color w:val="00B0F0"/>
        </w:rPr>
        <w:t>(</w:t>
      </w:r>
      <w:r w:rsidR="003D62C0" w:rsidRPr="005874DB">
        <w:rPr>
          <w:color w:val="00B0F0"/>
        </w:rPr>
        <w:t xml:space="preserve">to be completed by the </w:t>
      </w:r>
      <w:r>
        <w:rPr>
          <w:color w:val="00B0F0"/>
        </w:rPr>
        <w:t>research location</w:t>
      </w:r>
      <w:r w:rsidR="00CC18B1" w:rsidRPr="005874DB">
        <w:rPr>
          <w:color w:val="00B0F0"/>
        </w:rPr>
        <w:t>)</w:t>
      </w:r>
    </w:p>
    <w:p w14:paraId="3000B4E4" w14:textId="13957A6C" w:rsidR="003A36AD" w:rsidRPr="005874DB" w:rsidRDefault="003A36AD" w:rsidP="005874DB">
      <w:pPr>
        <w:spacing w:after="0"/>
      </w:pPr>
      <w:r>
        <w:t>B</w:t>
      </w:r>
      <w:r w:rsidRPr="005874DB">
        <w:t xml:space="preserve">ased on your review of the </w:t>
      </w:r>
      <w:r>
        <w:t xml:space="preserve">available information about the </w:t>
      </w:r>
      <w:r w:rsidR="00FC7B04">
        <w:t>trial</w:t>
      </w:r>
      <w:r w:rsidR="00FC7B04" w:rsidRPr="005874DB">
        <w:t xml:space="preserve"> </w:t>
      </w:r>
      <w:r w:rsidRPr="005874DB">
        <w:t xml:space="preserve">and </w:t>
      </w:r>
      <w:r w:rsidR="00FC7B04">
        <w:t>location specific requirements e.g., recruitment targets</w:t>
      </w:r>
      <w:r>
        <w:t xml:space="preserve"> </w:t>
      </w:r>
      <w:r w:rsidRPr="005874DB">
        <w:t xml:space="preserve">please </w:t>
      </w:r>
      <w:r>
        <w:t>use the questions below to demonstrate</w:t>
      </w:r>
      <w:r w:rsidRPr="005874DB">
        <w:t xml:space="preserve"> how both the </w:t>
      </w:r>
      <w:r w:rsidR="00FC7B04">
        <w:t>trial</w:t>
      </w:r>
      <w:r w:rsidR="00FC7B04" w:rsidRPr="005874DB">
        <w:t xml:space="preserve"> </w:t>
      </w:r>
      <w:r w:rsidRPr="005874DB">
        <w:t xml:space="preserve">processes and recruitment target are feasible at your </w:t>
      </w:r>
      <w:r w:rsidR="00FC7B04">
        <w:t>location</w:t>
      </w:r>
      <w:r>
        <w:t>.</w:t>
      </w:r>
    </w:p>
    <w:tbl>
      <w:tblPr>
        <w:tblW w:w="7423" w:type="pct"/>
        <w:tblInd w:w="-138" w:type="dxa"/>
        <w:tblCellMar>
          <w:left w:w="0" w:type="dxa"/>
          <w:right w:w="0" w:type="dxa"/>
        </w:tblCellMar>
        <w:tblLook w:val="0000" w:firstRow="0" w:lastRow="0" w:firstColumn="0" w:lastColumn="0" w:noHBand="0" w:noVBand="0"/>
      </w:tblPr>
      <w:tblGrid>
        <w:gridCol w:w="4576"/>
        <w:gridCol w:w="4528"/>
        <w:gridCol w:w="51"/>
        <w:gridCol w:w="4233"/>
      </w:tblGrid>
      <w:tr w:rsidR="00380D48" w:rsidRPr="00F51186" w14:paraId="09D46B0E" w14:textId="77777777" w:rsidTr="005874DB">
        <w:trPr>
          <w:gridAfter w:val="1"/>
          <w:wAfter w:w="1581" w:type="pct"/>
          <w:trHeight w:hRule="exact" w:val="349"/>
        </w:trPr>
        <w:tc>
          <w:tcPr>
            <w:tcW w:w="3419" w:type="pct"/>
            <w:gridSpan w:val="3"/>
            <w:tcBorders>
              <w:top w:val="single" w:sz="3" w:space="0" w:color="auto"/>
              <w:left w:val="single" w:sz="3" w:space="0" w:color="auto"/>
              <w:bottom w:val="single" w:sz="3" w:space="0" w:color="auto"/>
              <w:right w:val="single" w:sz="3" w:space="0" w:color="auto"/>
            </w:tcBorders>
            <w:shd w:val="clear" w:color="auto" w:fill="BFBFBF"/>
            <w:vAlign w:val="center"/>
          </w:tcPr>
          <w:p w14:paraId="26285BB5" w14:textId="77777777" w:rsidR="00380D48" w:rsidRPr="00F51186" w:rsidRDefault="00380D48" w:rsidP="00380D48">
            <w:pPr>
              <w:spacing w:after="0" w:line="240" w:lineRule="auto"/>
              <w:rPr>
                <w:rFonts w:cs="Calibri"/>
                <w:b/>
                <w:lang w:val="en-US"/>
              </w:rPr>
            </w:pPr>
            <w:r w:rsidRPr="00F51186">
              <w:rPr>
                <w:rFonts w:cs="Calibri"/>
                <w:b/>
                <w:lang w:val="en-US"/>
              </w:rPr>
              <w:t xml:space="preserve">1. </w:t>
            </w:r>
            <w:r w:rsidR="00646350" w:rsidRPr="00F51186">
              <w:rPr>
                <w:rFonts w:cs="Calibri"/>
                <w:b/>
                <w:lang w:val="en-US"/>
              </w:rPr>
              <w:t>Study</w:t>
            </w:r>
            <w:r w:rsidR="00ED4326">
              <w:rPr>
                <w:rFonts w:cs="Calibri"/>
                <w:b/>
                <w:lang w:val="en-US"/>
              </w:rPr>
              <w:t>/Trial</w:t>
            </w:r>
            <w:r w:rsidR="00646350" w:rsidRPr="00F51186">
              <w:rPr>
                <w:rFonts w:cs="Calibri"/>
                <w:b/>
                <w:lang w:val="en-US"/>
              </w:rPr>
              <w:t xml:space="preserve"> </w:t>
            </w:r>
            <w:r w:rsidRPr="00F51186">
              <w:rPr>
                <w:rFonts w:cs="Calibri"/>
                <w:b/>
                <w:lang w:val="en-US"/>
              </w:rPr>
              <w:t>Population</w:t>
            </w:r>
          </w:p>
          <w:p w14:paraId="7552F02A" w14:textId="77777777" w:rsidR="00380D48" w:rsidRPr="00F51186" w:rsidRDefault="00380D48" w:rsidP="00380D48">
            <w:pPr>
              <w:spacing w:after="0" w:line="240" w:lineRule="auto"/>
              <w:rPr>
                <w:rFonts w:cs="Calibri"/>
                <w:lang w:val="en-US"/>
              </w:rPr>
            </w:pPr>
          </w:p>
        </w:tc>
      </w:tr>
      <w:tr w:rsidR="001D62A7" w:rsidRPr="00F51186" w14:paraId="7275B846" w14:textId="77777777" w:rsidTr="005874DB">
        <w:trPr>
          <w:trHeight w:hRule="exact" w:val="1032"/>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351BABDD" w14:textId="77777777" w:rsidR="001D62A7" w:rsidRPr="00F51186" w:rsidRDefault="001D62A7" w:rsidP="001D62A7">
            <w:pPr>
              <w:spacing w:after="0" w:line="240" w:lineRule="auto"/>
              <w:rPr>
                <w:rFonts w:cs="Calibri"/>
                <w:b/>
                <w:bCs/>
                <w:lang w:val="en-US"/>
              </w:rPr>
            </w:pPr>
            <w:r w:rsidRPr="00F51186">
              <w:rPr>
                <w:rFonts w:cs="Calibri"/>
                <w:b/>
                <w:bCs/>
                <w:lang w:val="en-US"/>
              </w:rPr>
              <w:t xml:space="preserve">Do you have access to the </w:t>
            </w:r>
            <w:r w:rsidR="002D3061">
              <w:rPr>
                <w:rFonts w:cs="Calibri"/>
                <w:b/>
                <w:bCs/>
                <w:lang w:val="en-US"/>
              </w:rPr>
              <w:t>protocol specified</w:t>
            </w:r>
            <w:r w:rsidR="002D3061" w:rsidRPr="00F51186">
              <w:rPr>
                <w:rFonts w:cs="Calibri"/>
                <w:b/>
                <w:bCs/>
                <w:lang w:val="en-US"/>
              </w:rPr>
              <w:t xml:space="preserve"> </w:t>
            </w:r>
            <w:r w:rsidRPr="00F51186">
              <w:rPr>
                <w:rFonts w:cs="Calibri"/>
                <w:b/>
                <w:bCs/>
                <w:lang w:val="en-US"/>
              </w:rPr>
              <w:t>patient population?</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019D0479" w14:textId="7846FEF0" w:rsidR="001D62A7" w:rsidRPr="001D62A7" w:rsidRDefault="00441AD0" w:rsidP="001D62A7">
            <w:pPr>
              <w:spacing w:after="0" w:line="240" w:lineRule="auto"/>
              <w:rPr>
                <w:rFonts w:cs="Arial"/>
                <w:lang w:eastAsia="ja-JP"/>
              </w:rPr>
            </w:pPr>
            <w:sdt>
              <w:sdtPr>
                <w:rPr>
                  <w:rFonts w:cs="Calibri"/>
                  <w:szCs w:val="20"/>
                </w:rPr>
                <w:id w:val="367734167"/>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1D62A7" w:rsidRPr="00E77C60">
              <w:rPr>
                <w:rFonts w:cs="Calibri"/>
                <w:szCs w:val="20"/>
              </w:rPr>
              <w:t xml:space="preserve">  </w:t>
            </w:r>
            <w:r w:rsidR="001D62A7" w:rsidRPr="001D62A7">
              <w:rPr>
                <w:rFonts w:cs="Arial"/>
                <w:lang w:eastAsia="ja-JP"/>
              </w:rPr>
              <w:t>Yes</w:t>
            </w:r>
          </w:p>
          <w:p w14:paraId="7FC1387F" w14:textId="668D306C" w:rsidR="001D62A7" w:rsidRPr="001D62A7" w:rsidRDefault="00441AD0" w:rsidP="001D62A7">
            <w:pPr>
              <w:spacing w:after="0" w:line="240" w:lineRule="auto"/>
              <w:rPr>
                <w:rFonts w:cs="Calibri"/>
                <w:i/>
                <w:iCs/>
                <w:lang w:val="en-US"/>
              </w:rPr>
            </w:pPr>
            <w:sdt>
              <w:sdtPr>
                <w:rPr>
                  <w:rFonts w:ascii="MS Gothic" w:eastAsia="MS Gothic" w:hAnsi="MS Gothic" w:cs="Calibri"/>
                  <w:szCs w:val="20"/>
                </w:rPr>
                <w:id w:val="2048020193"/>
                <w14:checkbox>
                  <w14:checked w14:val="0"/>
                  <w14:checkedState w14:val="2612" w14:font="MS Gothic"/>
                  <w14:uncheckedState w14:val="2610" w14:font="MS Gothic"/>
                </w14:checkbox>
              </w:sdtPr>
              <w:sdtEndPr/>
              <w:sdtContent>
                <w:r w:rsidR="00864BBE" w:rsidRPr="00864BBE">
                  <w:rPr>
                    <w:rFonts w:ascii="MS Gothic" w:eastAsia="MS Gothic" w:hAnsi="MS Gothic" w:cs="Calibri" w:hint="eastAsia"/>
                    <w:szCs w:val="20"/>
                  </w:rPr>
                  <w:t>☐</w:t>
                </w:r>
              </w:sdtContent>
            </w:sdt>
            <w:r w:rsidR="00864BBE" w:rsidRPr="00864BBE">
              <w:rPr>
                <w:rFonts w:ascii="MS Gothic" w:eastAsia="MS Gothic" w:hAnsi="MS Gothic" w:cs="Calibri"/>
                <w:szCs w:val="20"/>
              </w:rPr>
              <w:t xml:space="preserve"> </w:t>
            </w:r>
            <w:r w:rsidR="001D62A7" w:rsidRPr="001D62A7">
              <w:rPr>
                <w:rFonts w:cs="Arial"/>
                <w:lang w:eastAsia="ja-JP"/>
              </w:rPr>
              <w:t>No</w:t>
            </w:r>
            <w:r w:rsidR="001D62A7" w:rsidRPr="001D62A7">
              <w:rPr>
                <w:rFonts w:cs="Arial"/>
              </w:rPr>
              <w:t>, please explain</w:t>
            </w:r>
            <w:r w:rsidR="00825965">
              <w:rPr>
                <w:rFonts w:cs="Arial"/>
              </w:rPr>
              <w:t xml:space="preserve"> how this will be addressed</w:t>
            </w:r>
            <w:r w:rsidR="001D62A7" w:rsidRPr="001D62A7">
              <w:rPr>
                <w:rFonts w:cs="Arial"/>
              </w:rPr>
              <w:t>:</w:t>
            </w:r>
          </w:p>
        </w:tc>
        <w:tc>
          <w:tcPr>
            <w:tcW w:w="1600" w:type="pct"/>
            <w:gridSpan w:val="2"/>
            <w:vAlign w:val="center"/>
          </w:tcPr>
          <w:p w14:paraId="32A1563A" w14:textId="77777777" w:rsidR="001D62A7" w:rsidRPr="00F51186" w:rsidRDefault="001D62A7" w:rsidP="001D62A7">
            <w:pPr>
              <w:spacing w:after="0" w:line="240" w:lineRule="auto"/>
              <w:rPr>
                <w:rFonts w:cs="Calibri"/>
                <w:lang w:val="en-US"/>
              </w:rPr>
            </w:pPr>
          </w:p>
        </w:tc>
      </w:tr>
      <w:tr w:rsidR="001D62A7" w:rsidRPr="00F51186" w14:paraId="42A7CB39" w14:textId="77777777" w:rsidTr="005874DB">
        <w:trPr>
          <w:trHeight w:hRule="exact" w:val="1132"/>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292B4107" w14:textId="77777777" w:rsidR="001D62A7" w:rsidRPr="00F51186" w:rsidRDefault="001D62A7" w:rsidP="001D62A7">
            <w:pPr>
              <w:spacing w:after="0" w:line="240" w:lineRule="auto"/>
              <w:rPr>
                <w:rFonts w:cs="Calibri"/>
                <w:b/>
                <w:bCs/>
                <w:lang w:val="en-US"/>
              </w:rPr>
            </w:pPr>
            <w:r w:rsidRPr="00F51186">
              <w:rPr>
                <w:rFonts w:cs="Calibri"/>
                <w:b/>
                <w:bCs/>
                <w:lang w:val="en-US"/>
              </w:rPr>
              <w:t xml:space="preserve">Will you need to recruit patients from external organisations (i.e., </w:t>
            </w:r>
            <w:r w:rsidR="006D21D6">
              <w:rPr>
                <w:rFonts w:cs="Calibri"/>
                <w:b/>
                <w:bCs/>
                <w:lang w:val="en-US"/>
              </w:rPr>
              <w:t>Participant Identification Centres (</w:t>
            </w:r>
            <w:r w:rsidRPr="00F51186">
              <w:rPr>
                <w:rFonts w:cs="Calibri"/>
                <w:b/>
                <w:bCs/>
                <w:lang w:val="en-US"/>
              </w:rPr>
              <w:t>PIC</w:t>
            </w:r>
            <w:r w:rsidR="006D21D6">
              <w:rPr>
                <w:rFonts w:cs="Calibri"/>
                <w:b/>
                <w:bCs/>
                <w:lang w:val="en-US"/>
              </w:rPr>
              <w:t>s)</w:t>
            </w:r>
            <w:r w:rsidRPr="00F51186">
              <w:rPr>
                <w:rFonts w:cs="Calibri"/>
                <w:b/>
                <w:bCs/>
                <w:lang w:val="en-US"/>
              </w:rPr>
              <w:t>)?</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7B6A7D16" w14:textId="28746986" w:rsidR="001D62A7" w:rsidRPr="001D62A7" w:rsidRDefault="00441AD0" w:rsidP="001D62A7">
            <w:pPr>
              <w:spacing w:after="0" w:line="240" w:lineRule="auto"/>
              <w:rPr>
                <w:rFonts w:cs="Arial"/>
                <w:lang w:eastAsia="ja-JP"/>
              </w:rPr>
            </w:pPr>
            <w:sdt>
              <w:sdtPr>
                <w:rPr>
                  <w:rFonts w:cs="Calibri"/>
                  <w:szCs w:val="20"/>
                </w:rPr>
                <w:id w:val="206456419"/>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1D62A7" w:rsidRPr="001D62A7">
              <w:rPr>
                <w:rFonts w:cs="Arial"/>
                <w:lang w:eastAsia="ja-JP"/>
              </w:rPr>
              <w:t>Yes, please provide details:</w:t>
            </w:r>
          </w:p>
          <w:p w14:paraId="3F4DA323" w14:textId="6387DBCF" w:rsidR="001D62A7" w:rsidRPr="001D62A7" w:rsidRDefault="00441AD0" w:rsidP="001D62A7">
            <w:pPr>
              <w:spacing w:after="0" w:line="240" w:lineRule="auto"/>
              <w:rPr>
                <w:rFonts w:cs="Calibri"/>
                <w:i/>
                <w:iCs/>
                <w:lang w:val="en-US"/>
              </w:rPr>
            </w:pPr>
            <w:sdt>
              <w:sdtPr>
                <w:rPr>
                  <w:rFonts w:cs="Calibri"/>
                  <w:szCs w:val="20"/>
                </w:rPr>
                <w:id w:val="-757362606"/>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1D62A7" w:rsidRPr="001D62A7">
              <w:rPr>
                <w:rFonts w:cs="Arial"/>
                <w:lang w:eastAsia="ja-JP"/>
              </w:rPr>
              <w:t>No</w:t>
            </w:r>
            <w:r w:rsidR="001D62A7" w:rsidRPr="001D62A7">
              <w:t xml:space="preserve"> </w:t>
            </w:r>
          </w:p>
        </w:tc>
        <w:tc>
          <w:tcPr>
            <w:tcW w:w="1600" w:type="pct"/>
            <w:gridSpan w:val="2"/>
            <w:vAlign w:val="center"/>
          </w:tcPr>
          <w:p w14:paraId="20785028" w14:textId="77777777" w:rsidR="001D62A7" w:rsidRPr="00F51186" w:rsidRDefault="001D62A7" w:rsidP="001D62A7">
            <w:pPr>
              <w:spacing w:after="0" w:line="240" w:lineRule="auto"/>
              <w:rPr>
                <w:rFonts w:cs="Calibri"/>
                <w:lang w:val="en-US"/>
              </w:rPr>
            </w:pPr>
          </w:p>
        </w:tc>
      </w:tr>
      <w:tr w:rsidR="001D62A7" w:rsidRPr="00F51186" w14:paraId="6DA22E59" w14:textId="77777777" w:rsidTr="005874DB">
        <w:trPr>
          <w:trHeight w:hRule="exact" w:val="1285"/>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3A2C287E" w14:textId="71F9AF57" w:rsidR="001D62A7" w:rsidRPr="00F51186" w:rsidRDefault="001D62A7" w:rsidP="001D62A7">
            <w:pPr>
              <w:spacing w:after="0" w:line="240" w:lineRule="auto"/>
              <w:rPr>
                <w:rFonts w:cs="Calibri"/>
                <w:b/>
                <w:bCs/>
                <w:lang w:val="en-US"/>
              </w:rPr>
            </w:pPr>
            <w:r w:rsidRPr="00F51186">
              <w:rPr>
                <w:rFonts w:cs="Calibri"/>
                <w:b/>
                <w:bCs/>
                <w:lang w:val="en-US"/>
              </w:rPr>
              <w:t>Is the proposed recruitment target</w:t>
            </w:r>
            <w:r w:rsidR="002D3061">
              <w:rPr>
                <w:rFonts w:cs="Calibri"/>
                <w:b/>
                <w:bCs/>
                <w:lang w:val="en-US"/>
              </w:rPr>
              <w:t xml:space="preserve"> and period</w:t>
            </w:r>
            <w:r w:rsidRPr="00F51186">
              <w:rPr>
                <w:rFonts w:cs="Calibri"/>
                <w:b/>
                <w:bCs/>
                <w:lang w:val="en-US"/>
              </w:rPr>
              <w:t xml:space="preserve"> realistic</w:t>
            </w:r>
            <w:r w:rsidR="00A0667D">
              <w:rPr>
                <w:rFonts w:cs="Calibri"/>
                <w:b/>
                <w:bCs/>
                <w:lang w:val="en-US"/>
              </w:rPr>
              <w:t xml:space="preserve"> for your </w:t>
            </w:r>
            <w:r w:rsidR="00FC7B04">
              <w:rPr>
                <w:rFonts w:cs="Calibri"/>
                <w:b/>
                <w:bCs/>
                <w:lang w:val="en-US"/>
              </w:rPr>
              <w:t>location</w:t>
            </w:r>
            <w:r w:rsidRPr="00F51186">
              <w:rPr>
                <w:rFonts w:cs="Calibri"/>
                <w:b/>
                <w:bCs/>
                <w:lang w:val="en-US"/>
              </w:rPr>
              <w:t>?</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4B1A3AFF" w14:textId="7B1EC58A" w:rsidR="001D62A7" w:rsidRPr="001D62A7" w:rsidRDefault="00441AD0" w:rsidP="001D62A7">
            <w:pPr>
              <w:spacing w:after="0" w:line="240" w:lineRule="auto"/>
              <w:rPr>
                <w:rFonts w:cs="Arial"/>
                <w:lang w:eastAsia="ja-JP"/>
              </w:rPr>
            </w:pPr>
            <w:sdt>
              <w:sdtPr>
                <w:rPr>
                  <w:rFonts w:ascii="MS Gothic" w:eastAsia="MS Gothic" w:hAnsi="MS Gothic" w:cs="Calibri"/>
                  <w:szCs w:val="20"/>
                </w:rPr>
                <w:id w:val="-1914996585"/>
                <w14:checkbox>
                  <w14:checked w14:val="0"/>
                  <w14:checkedState w14:val="2612" w14:font="MS Gothic"/>
                  <w14:uncheckedState w14:val="2610" w14:font="MS Gothic"/>
                </w14:checkbox>
              </w:sdtPr>
              <w:sdtEndPr/>
              <w:sdtContent>
                <w:r w:rsidR="00864BBE" w:rsidRPr="00864BBE">
                  <w:rPr>
                    <w:rFonts w:ascii="MS Gothic" w:eastAsia="MS Gothic" w:hAnsi="MS Gothic" w:cs="Calibri" w:hint="eastAsia"/>
                    <w:szCs w:val="20"/>
                  </w:rPr>
                  <w:t>☐</w:t>
                </w:r>
              </w:sdtContent>
            </w:sdt>
            <w:r w:rsidR="00864BBE">
              <w:rPr>
                <w:rFonts w:ascii="MS Gothic" w:eastAsia="MS Gothic" w:hAnsi="MS Gothic" w:cs="Calibri"/>
                <w:szCs w:val="20"/>
              </w:rPr>
              <w:t xml:space="preserve"> </w:t>
            </w:r>
            <w:r w:rsidR="001D62A7" w:rsidRPr="001D62A7">
              <w:rPr>
                <w:rFonts w:cs="Arial"/>
                <w:lang w:eastAsia="ja-JP"/>
              </w:rPr>
              <w:t>Yes</w:t>
            </w:r>
            <w:r w:rsidR="00825965">
              <w:rPr>
                <w:rFonts w:cs="Arial"/>
                <w:lang w:eastAsia="ja-JP"/>
              </w:rPr>
              <w:t>, please provide detail to support this decision:</w:t>
            </w:r>
          </w:p>
          <w:p w14:paraId="48561E94" w14:textId="5E2CCB82" w:rsidR="001D62A7" w:rsidRPr="001D62A7" w:rsidRDefault="00441AD0" w:rsidP="001D62A7">
            <w:pPr>
              <w:spacing w:after="0" w:line="240" w:lineRule="auto"/>
              <w:rPr>
                <w:rFonts w:cs="Calibri"/>
                <w:i/>
                <w:iCs/>
                <w:lang w:val="en-US"/>
              </w:rPr>
            </w:pPr>
            <w:sdt>
              <w:sdtPr>
                <w:rPr>
                  <w:rFonts w:ascii="MS Gothic" w:eastAsia="MS Gothic" w:hAnsi="MS Gothic" w:cs="Calibri"/>
                  <w:szCs w:val="20"/>
                </w:rPr>
                <w:id w:val="397021702"/>
                <w14:checkbox>
                  <w14:checked w14:val="0"/>
                  <w14:checkedState w14:val="2612" w14:font="MS Gothic"/>
                  <w14:uncheckedState w14:val="2610" w14:font="MS Gothic"/>
                </w14:checkbox>
              </w:sdtPr>
              <w:sdtEndPr/>
              <w:sdtContent>
                <w:r w:rsidR="00864BBE" w:rsidRPr="00864BBE">
                  <w:rPr>
                    <w:rFonts w:ascii="MS Gothic" w:eastAsia="MS Gothic" w:hAnsi="MS Gothic" w:cs="Calibri" w:hint="eastAsia"/>
                    <w:szCs w:val="20"/>
                  </w:rPr>
                  <w:t>☐</w:t>
                </w:r>
              </w:sdtContent>
            </w:sdt>
            <w:r w:rsidR="001D62A7" w:rsidRPr="00E77C60">
              <w:rPr>
                <w:rFonts w:cs="Calibri"/>
                <w:szCs w:val="20"/>
              </w:rPr>
              <w:t xml:space="preserve"> </w:t>
            </w:r>
            <w:r w:rsidR="001D62A7" w:rsidRPr="001D62A7">
              <w:rPr>
                <w:rFonts w:cs="Arial"/>
                <w:lang w:eastAsia="ja-JP"/>
              </w:rPr>
              <w:t>No</w:t>
            </w:r>
            <w:r w:rsidR="001D62A7" w:rsidRPr="001D62A7">
              <w:rPr>
                <w:rFonts w:cs="Arial"/>
              </w:rPr>
              <w:t xml:space="preserve">, please </w:t>
            </w:r>
            <w:r w:rsidR="006D15C4">
              <w:rPr>
                <w:rFonts w:cs="Arial"/>
              </w:rPr>
              <w:t>suggest alternative target/period</w:t>
            </w:r>
            <w:r w:rsidR="001D62A7" w:rsidRPr="001D62A7">
              <w:rPr>
                <w:rFonts w:cs="Arial"/>
              </w:rPr>
              <w:t>:</w:t>
            </w:r>
          </w:p>
        </w:tc>
        <w:tc>
          <w:tcPr>
            <w:tcW w:w="1600" w:type="pct"/>
            <w:gridSpan w:val="2"/>
            <w:vAlign w:val="center"/>
          </w:tcPr>
          <w:p w14:paraId="2ADFFAB8" w14:textId="77777777" w:rsidR="001D62A7" w:rsidRPr="00F51186" w:rsidRDefault="001D62A7" w:rsidP="001D62A7">
            <w:pPr>
              <w:spacing w:after="0" w:line="240" w:lineRule="auto"/>
              <w:rPr>
                <w:rFonts w:cs="Calibri"/>
                <w:lang w:val="en-US"/>
              </w:rPr>
            </w:pPr>
          </w:p>
        </w:tc>
      </w:tr>
      <w:tr w:rsidR="001D62A7" w:rsidRPr="00F51186" w14:paraId="68EADF94" w14:textId="77777777" w:rsidTr="005874DB">
        <w:trPr>
          <w:gridAfter w:val="2"/>
          <w:wAfter w:w="1600" w:type="pct"/>
          <w:trHeight w:hRule="exact" w:val="1141"/>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01D8ED71" w14:textId="77777777" w:rsidR="001D62A7" w:rsidRPr="00F51186" w:rsidRDefault="001D62A7" w:rsidP="001D62A7">
            <w:pPr>
              <w:spacing w:after="0" w:line="240" w:lineRule="auto"/>
              <w:rPr>
                <w:rFonts w:cs="Calibri"/>
                <w:b/>
                <w:bCs/>
                <w:lang w:val="en-US"/>
              </w:rPr>
            </w:pPr>
            <w:r w:rsidRPr="003019E7">
              <w:rPr>
                <w:rFonts w:cs="Calibri"/>
                <w:b/>
                <w:bCs/>
              </w:rPr>
              <w:t xml:space="preserve">Were previous recruitment targets met for similar </w:t>
            </w:r>
            <w:r>
              <w:rPr>
                <w:rFonts w:cs="Calibri"/>
                <w:b/>
                <w:bCs/>
              </w:rPr>
              <w:t>studies/</w:t>
            </w:r>
            <w:r w:rsidRPr="003019E7">
              <w:rPr>
                <w:rFonts w:cs="Calibri"/>
                <w:b/>
                <w:bCs/>
              </w:rPr>
              <w:t>trials?</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7A19CB1C" w14:textId="287CF706" w:rsidR="001D62A7" w:rsidRPr="00410284" w:rsidRDefault="00441AD0" w:rsidP="001D62A7">
            <w:pPr>
              <w:spacing w:after="0" w:line="240" w:lineRule="auto"/>
              <w:rPr>
                <w:rFonts w:cs="Arial"/>
                <w:lang w:eastAsia="ja-JP"/>
              </w:rPr>
            </w:pPr>
            <w:sdt>
              <w:sdtPr>
                <w:id w:val="-1747561512"/>
                <w14:checkbox>
                  <w14:checked w14:val="0"/>
                  <w14:checkedState w14:val="2612" w14:font="MS Gothic"/>
                  <w14:uncheckedState w14:val="2610" w14:font="MS Gothic"/>
                </w14:checkbox>
              </w:sdtPr>
              <w:sdtEndPr/>
              <w:sdtContent>
                <w:r w:rsidR="00864BBE" w:rsidRPr="00864BBE">
                  <w:rPr>
                    <w:rFonts w:ascii="Segoe UI Symbol" w:hAnsi="Segoe UI Symbol" w:cs="Segoe UI Symbol"/>
                  </w:rPr>
                  <w:t>☐</w:t>
                </w:r>
              </w:sdtContent>
            </w:sdt>
            <w:r w:rsidR="00864BBE" w:rsidRPr="00864BBE">
              <w:t xml:space="preserve">  </w:t>
            </w:r>
            <w:r w:rsidR="001D62A7" w:rsidRPr="00410284">
              <w:rPr>
                <w:rFonts w:cs="Arial"/>
                <w:lang w:eastAsia="ja-JP"/>
              </w:rPr>
              <w:t>Yes</w:t>
            </w:r>
          </w:p>
          <w:p w14:paraId="4A91E0D1" w14:textId="32C282EF" w:rsidR="001D62A7" w:rsidRDefault="00441AD0" w:rsidP="001D62A7">
            <w:pPr>
              <w:spacing w:after="0" w:line="240" w:lineRule="auto"/>
              <w:rPr>
                <w:rFonts w:cs="Arial"/>
              </w:rPr>
            </w:pPr>
            <w:sdt>
              <w:sdtPr>
                <w:id w:val="-1258353843"/>
                <w14:checkbox>
                  <w14:checked w14:val="0"/>
                  <w14:checkedState w14:val="2612" w14:font="MS Gothic"/>
                  <w14:uncheckedState w14:val="2610" w14:font="MS Gothic"/>
                </w14:checkbox>
              </w:sdtPr>
              <w:sdtEndPr/>
              <w:sdtContent>
                <w:r w:rsidR="00864BBE" w:rsidRPr="00864BBE">
                  <w:rPr>
                    <w:rFonts w:ascii="Segoe UI Symbol" w:hAnsi="Segoe UI Symbol" w:cs="Segoe UI Symbol"/>
                  </w:rPr>
                  <w:t>☐</w:t>
                </w:r>
              </w:sdtContent>
            </w:sdt>
            <w:r w:rsidR="00864BBE" w:rsidRPr="00864BBE">
              <w:t xml:space="preserve">  </w:t>
            </w:r>
            <w:r w:rsidR="001D62A7" w:rsidRPr="00410284">
              <w:rPr>
                <w:rFonts w:cs="Arial"/>
                <w:lang w:eastAsia="ja-JP"/>
              </w:rPr>
              <w:t>No</w:t>
            </w:r>
            <w:r w:rsidR="001D62A7">
              <w:rPr>
                <w:rFonts w:cs="Arial"/>
              </w:rPr>
              <w:t>, please specify:</w:t>
            </w:r>
          </w:p>
          <w:p w14:paraId="596A9534" w14:textId="5D1D7B51" w:rsidR="0025344D" w:rsidRPr="00A17631" w:rsidRDefault="00441AD0" w:rsidP="001D62A7">
            <w:pPr>
              <w:spacing w:after="0" w:line="240" w:lineRule="auto"/>
              <w:rPr>
                <w:rFonts w:cs="Arial"/>
                <w:lang w:eastAsia="ja-JP"/>
              </w:rPr>
            </w:pPr>
            <w:sdt>
              <w:sdtPr>
                <w:id w:val="-407926271"/>
                <w14:checkbox>
                  <w14:checked w14:val="0"/>
                  <w14:checkedState w14:val="2612" w14:font="MS Gothic"/>
                  <w14:uncheckedState w14:val="2610" w14:font="MS Gothic"/>
                </w14:checkbox>
              </w:sdtPr>
              <w:sdtEndPr/>
              <w:sdtContent>
                <w:r w:rsidR="00864BBE" w:rsidRPr="00864BBE">
                  <w:rPr>
                    <w:rFonts w:ascii="Segoe UI Symbol" w:hAnsi="Segoe UI Symbol" w:cs="Segoe UI Symbol"/>
                  </w:rPr>
                  <w:t>☐</w:t>
                </w:r>
              </w:sdtContent>
            </w:sdt>
            <w:r w:rsidR="00864BBE" w:rsidRPr="00864BBE">
              <w:t xml:space="preserve">  </w:t>
            </w:r>
            <w:r w:rsidR="0025344D" w:rsidRPr="00A17631">
              <w:rPr>
                <w:rFonts w:cs="Calibri"/>
              </w:rPr>
              <w:t>N/A</w:t>
            </w:r>
          </w:p>
        </w:tc>
      </w:tr>
      <w:tr w:rsidR="001D62A7" w:rsidRPr="00F51186" w14:paraId="59D481D9" w14:textId="77777777" w:rsidTr="005874DB">
        <w:trPr>
          <w:gridAfter w:val="2"/>
          <w:wAfter w:w="1600" w:type="pct"/>
          <w:trHeight w:hRule="exact" w:val="1555"/>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15901BFE" w14:textId="77777777" w:rsidR="00E77C60" w:rsidRPr="00F51186" w:rsidRDefault="00825965" w:rsidP="00E77C60">
            <w:pPr>
              <w:spacing w:after="0" w:line="240" w:lineRule="auto"/>
              <w:rPr>
                <w:rFonts w:cs="Calibri"/>
                <w:b/>
                <w:bCs/>
                <w:lang w:val="en-US"/>
              </w:rPr>
            </w:pPr>
            <w:r w:rsidRPr="00825965">
              <w:rPr>
                <w:rFonts w:cs="Calibri"/>
                <w:b/>
                <w:bCs/>
              </w:rPr>
              <w:t xml:space="preserve">Do you have any current or potential new </w:t>
            </w:r>
            <w:r w:rsidR="00D31DCE">
              <w:rPr>
                <w:rFonts w:cs="Calibri"/>
                <w:b/>
                <w:bCs/>
              </w:rPr>
              <w:t>studies/</w:t>
            </w:r>
            <w:r w:rsidRPr="00825965">
              <w:rPr>
                <w:rFonts w:cs="Calibri"/>
                <w:b/>
                <w:bCs/>
              </w:rPr>
              <w:t>trials which may compete against or affect recruitment to this study?</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548E8FFA" w14:textId="77777777" w:rsidR="00E77C60" w:rsidRDefault="00E77C60" w:rsidP="001D62A7">
            <w:pPr>
              <w:spacing w:after="0" w:line="240" w:lineRule="auto"/>
              <w:rPr>
                <w:rFonts w:cs="Calibri"/>
                <w:i/>
                <w:iCs/>
                <w:lang w:val="en-US"/>
              </w:rPr>
            </w:pPr>
          </w:p>
          <w:p w14:paraId="7C364634" w14:textId="0B12B2D1" w:rsidR="00E77C60" w:rsidRPr="00410284" w:rsidRDefault="00441AD0" w:rsidP="00E77C60">
            <w:pPr>
              <w:spacing w:after="0" w:line="240" w:lineRule="auto"/>
              <w:rPr>
                <w:rFonts w:cs="Arial"/>
                <w:lang w:eastAsia="ja-JP"/>
              </w:rPr>
            </w:pPr>
            <w:sdt>
              <w:sdtPr>
                <w:id w:val="733283009"/>
                <w14:checkbox>
                  <w14:checked w14:val="0"/>
                  <w14:checkedState w14:val="2612" w14:font="MS Gothic"/>
                  <w14:uncheckedState w14:val="2610" w14:font="MS Gothic"/>
                </w14:checkbox>
              </w:sdtPr>
              <w:sdtEndPr/>
              <w:sdtContent>
                <w:r w:rsidR="00864BBE" w:rsidRPr="00864BBE">
                  <w:rPr>
                    <w:rFonts w:ascii="Segoe UI Symbol" w:hAnsi="Segoe UI Symbol" w:cs="Segoe UI Symbol"/>
                  </w:rPr>
                  <w:t>☐</w:t>
                </w:r>
              </w:sdtContent>
            </w:sdt>
            <w:r w:rsidR="00864BBE" w:rsidRPr="00864BBE">
              <w:t xml:space="preserve">  </w:t>
            </w:r>
            <w:r w:rsidR="00E77C60" w:rsidRPr="00410284">
              <w:rPr>
                <w:rFonts w:cs="Arial"/>
                <w:lang w:eastAsia="ja-JP"/>
              </w:rPr>
              <w:t>Yes</w:t>
            </w:r>
            <w:r w:rsidR="00E77C60">
              <w:rPr>
                <w:rFonts w:cs="Arial"/>
                <w:lang w:eastAsia="ja-JP"/>
              </w:rPr>
              <w:t xml:space="preserve">, please provide an overview of the competing studies and an assessment of the impact on recruitment for this study: </w:t>
            </w:r>
          </w:p>
          <w:p w14:paraId="493037AB" w14:textId="24550A6D" w:rsidR="00E77C60" w:rsidRPr="00F51186" w:rsidRDefault="00441AD0" w:rsidP="00E77C60">
            <w:pPr>
              <w:spacing w:after="0" w:line="240" w:lineRule="auto"/>
              <w:rPr>
                <w:rFonts w:cs="Calibri"/>
                <w:i/>
                <w:iCs/>
                <w:lang w:val="en-US"/>
              </w:rPr>
            </w:pPr>
            <w:sdt>
              <w:sdtPr>
                <w:id w:val="-115999297"/>
                <w14:checkbox>
                  <w14:checked w14:val="0"/>
                  <w14:checkedState w14:val="2612" w14:font="MS Gothic"/>
                  <w14:uncheckedState w14:val="2610" w14:font="MS Gothic"/>
                </w14:checkbox>
              </w:sdtPr>
              <w:sdtEndPr/>
              <w:sdtContent>
                <w:r w:rsidR="00864BBE" w:rsidRPr="00864BBE">
                  <w:rPr>
                    <w:rFonts w:ascii="Segoe UI Symbol" w:hAnsi="Segoe UI Symbol" w:cs="Segoe UI Symbol"/>
                  </w:rPr>
                  <w:t>☐</w:t>
                </w:r>
              </w:sdtContent>
            </w:sdt>
            <w:r w:rsidR="00864BBE" w:rsidRPr="00864BBE">
              <w:t xml:space="preserve"> </w:t>
            </w:r>
            <w:r w:rsidR="00E77C60" w:rsidRPr="00E77C60">
              <w:rPr>
                <w:rFonts w:cs="Calibri"/>
                <w:b/>
                <w:bCs/>
                <w:szCs w:val="20"/>
              </w:rPr>
              <w:t xml:space="preserve"> </w:t>
            </w:r>
            <w:r w:rsidR="00E77C60" w:rsidRPr="00410284">
              <w:rPr>
                <w:rFonts w:cs="Arial"/>
                <w:lang w:eastAsia="ja-JP"/>
              </w:rPr>
              <w:t>No</w:t>
            </w:r>
          </w:p>
        </w:tc>
      </w:tr>
      <w:tr w:rsidR="001D62A7" w:rsidRPr="00F51186" w14:paraId="0FA77901" w14:textId="77777777" w:rsidTr="005874DB">
        <w:trPr>
          <w:gridAfter w:val="2"/>
          <w:wAfter w:w="1600" w:type="pct"/>
          <w:trHeight w:hRule="exact" w:val="1171"/>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48863CCB" w14:textId="77777777" w:rsidR="001D62A7" w:rsidRPr="00F51186" w:rsidRDefault="001D62A7" w:rsidP="001D62A7">
            <w:pPr>
              <w:spacing w:after="0" w:line="240" w:lineRule="auto"/>
              <w:rPr>
                <w:rFonts w:cs="Calibri"/>
                <w:b/>
                <w:bCs/>
                <w:lang w:val="en-US"/>
              </w:rPr>
            </w:pPr>
            <w:r w:rsidRPr="00F51186">
              <w:rPr>
                <w:rFonts w:cs="Calibri"/>
                <w:b/>
                <w:bCs/>
                <w:lang w:val="en-US"/>
              </w:rPr>
              <w:t>Are</w:t>
            </w:r>
            <w:r>
              <w:rPr>
                <w:rFonts w:cs="Calibri"/>
                <w:b/>
                <w:bCs/>
                <w:lang w:val="en-US"/>
              </w:rPr>
              <w:t xml:space="preserve"> the</w:t>
            </w:r>
            <w:r w:rsidRPr="00F51186">
              <w:rPr>
                <w:rFonts w:cs="Calibri"/>
                <w:b/>
                <w:bCs/>
                <w:lang w:val="en-US"/>
              </w:rPr>
              <w:t xml:space="preserve"> inclusion/exclusion criteria overly restrictive?</w:t>
            </w:r>
            <w:r w:rsidRPr="00F51186">
              <w:rPr>
                <w:rFonts w:cs="Calibri"/>
                <w:i/>
                <w:iCs/>
                <w:lang w:val="en-US"/>
              </w:rPr>
              <w:t xml:space="preserve"> i.e., please consider the likely screen failure ratio and the number of screen failures</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60D72537" w14:textId="5487C0B1" w:rsidR="001D62A7" w:rsidRPr="00410284" w:rsidRDefault="00441AD0" w:rsidP="001D62A7">
            <w:pPr>
              <w:spacing w:after="0" w:line="240" w:lineRule="auto"/>
              <w:rPr>
                <w:rFonts w:cs="Arial"/>
                <w:lang w:eastAsia="ja-JP"/>
              </w:rPr>
            </w:pPr>
            <w:sdt>
              <w:sdtPr>
                <w:id w:val="910269151"/>
                <w14:checkbox>
                  <w14:checked w14:val="0"/>
                  <w14:checkedState w14:val="2612" w14:font="MS Gothic"/>
                  <w14:uncheckedState w14:val="2610" w14:font="MS Gothic"/>
                </w14:checkbox>
              </w:sdtPr>
              <w:sdtEndPr/>
              <w:sdtContent>
                <w:r w:rsidR="00864BBE" w:rsidRPr="00864BBE">
                  <w:rPr>
                    <w:rFonts w:ascii="Segoe UI Symbol" w:hAnsi="Segoe UI Symbol" w:cs="Segoe UI Symbol"/>
                  </w:rPr>
                  <w:t>☐</w:t>
                </w:r>
              </w:sdtContent>
            </w:sdt>
            <w:r w:rsidR="00864BBE" w:rsidRPr="00864BBE">
              <w:t xml:space="preserve">  </w:t>
            </w:r>
            <w:r w:rsidR="001D62A7" w:rsidRPr="00410284">
              <w:rPr>
                <w:rFonts w:cs="Arial"/>
                <w:lang w:eastAsia="ja-JP"/>
              </w:rPr>
              <w:t>Yes</w:t>
            </w:r>
            <w:r w:rsidR="001D62A7">
              <w:rPr>
                <w:rFonts w:cs="Arial"/>
                <w:lang w:eastAsia="ja-JP"/>
              </w:rPr>
              <w:t xml:space="preserve">, please </w:t>
            </w:r>
            <w:r w:rsidR="006D15C4">
              <w:rPr>
                <w:rFonts w:cs="Arial"/>
                <w:lang w:eastAsia="ja-JP"/>
              </w:rPr>
              <w:t>expand</w:t>
            </w:r>
            <w:r w:rsidR="001D62A7">
              <w:rPr>
                <w:rFonts w:cs="Arial"/>
                <w:lang w:eastAsia="ja-JP"/>
              </w:rPr>
              <w:t>:</w:t>
            </w:r>
          </w:p>
          <w:p w14:paraId="38BB9748" w14:textId="2B684F0C" w:rsidR="001D62A7" w:rsidRPr="00F51186" w:rsidRDefault="00441AD0" w:rsidP="001D62A7">
            <w:pPr>
              <w:spacing w:after="0" w:line="240" w:lineRule="auto"/>
              <w:rPr>
                <w:rFonts w:cs="Calibri"/>
                <w:i/>
                <w:iCs/>
                <w:lang w:val="en-US"/>
              </w:rPr>
            </w:pPr>
            <w:sdt>
              <w:sdtPr>
                <w:id w:val="-210955932"/>
                <w14:checkbox>
                  <w14:checked w14:val="0"/>
                  <w14:checkedState w14:val="2612" w14:font="MS Gothic"/>
                  <w14:uncheckedState w14:val="2610" w14:font="MS Gothic"/>
                </w14:checkbox>
              </w:sdtPr>
              <w:sdtEndPr/>
              <w:sdtContent>
                <w:r w:rsidR="00864BBE" w:rsidRPr="00864BBE">
                  <w:rPr>
                    <w:rFonts w:ascii="Segoe UI Symbol" w:hAnsi="Segoe UI Symbol" w:cs="Segoe UI Symbol"/>
                  </w:rPr>
                  <w:t>☐</w:t>
                </w:r>
              </w:sdtContent>
            </w:sdt>
            <w:r w:rsidR="00864BBE" w:rsidRPr="00864BBE">
              <w:t xml:space="preserve">  </w:t>
            </w:r>
            <w:r w:rsidR="001D62A7" w:rsidRPr="00410284">
              <w:rPr>
                <w:rFonts w:cs="Arial"/>
                <w:lang w:eastAsia="ja-JP"/>
              </w:rPr>
              <w:t>No</w:t>
            </w:r>
          </w:p>
        </w:tc>
      </w:tr>
      <w:tr w:rsidR="00A0667D" w:rsidRPr="00F51186" w14:paraId="0148485E" w14:textId="77777777" w:rsidTr="005874DB">
        <w:trPr>
          <w:gridAfter w:val="2"/>
          <w:wAfter w:w="1600" w:type="pct"/>
          <w:trHeight w:hRule="exact" w:val="1171"/>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26D9D8A8" w14:textId="77777777" w:rsidR="00A0667D" w:rsidRPr="00F51186" w:rsidRDefault="00A0667D" w:rsidP="001D62A7">
            <w:pPr>
              <w:spacing w:after="0" w:line="240" w:lineRule="auto"/>
              <w:rPr>
                <w:rFonts w:cs="Calibri"/>
                <w:b/>
                <w:bCs/>
                <w:lang w:val="en-US"/>
              </w:rPr>
            </w:pPr>
            <w:r>
              <w:rPr>
                <w:rFonts w:cs="Calibri"/>
                <w:b/>
                <w:bCs/>
                <w:lang w:val="en-US"/>
              </w:rPr>
              <w:lastRenderedPageBreak/>
              <w:t>Do you anticipate any problems recruiting to this</w:t>
            </w:r>
            <w:r w:rsidR="007B0C28">
              <w:rPr>
                <w:rFonts w:cs="Calibri"/>
                <w:b/>
                <w:bCs/>
                <w:lang w:val="en-US"/>
              </w:rPr>
              <w:t xml:space="preserve"> study/</w:t>
            </w:r>
            <w:r>
              <w:rPr>
                <w:rFonts w:cs="Calibri"/>
                <w:b/>
                <w:bCs/>
                <w:lang w:val="en-US"/>
              </w:rPr>
              <w:t>trial?</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0E596ED7" w14:textId="545B752A" w:rsidR="00A0667D" w:rsidRPr="00410284" w:rsidRDefault="00441AD0" w:rsidP="00A0667D">
            <w:pPr>
              <w:spacing w:after="0" w:line="240" w:lineRule="auto"/>
              <w:rPr>
                <w:rFonts w:cs="Arial"/>
                <w:lang w:eastAsia="ja-JP"/>
              </w:rPr>
            </w:pPr>
            <w:sdt>
              <w:sdtPr>
                <w:id w:val="112100712"/>
                <w14:checkbox>
                  <w14:checked w14:val="0"/>
                  <w14:checkedState w14:val="2612" w14:font="MS Gothic"/>
                  <w14:uncheckedState w14:val="2610" w14:font="MS Gothic"/>
                </w14:checkbox>
              </w:sdtPr>
              <w:sdtEndPr/>
              <w:sdtContent>
                <w:r w:rsidR="00864BBE" w:rsidRPr="00864BBE">
                  <w:rPr>
                    <w:rFonts w:ascii="Segoe UI Symbol" w:hAnsi="Segoe UI Symbol" w:cs="Segoe UI Symbol"/>
                  </w:rPr>
                  <w:t>☐</w:t>
                </w:r>
              </w:sdtContent>
            </w:sdt>
            <w:r w:rsidR="00864BBE" w:rsidRPr="00864BBE">
              <w:t xml:space="preserve">  </w:t>
            </w:r>
            <w:r w:rsidR="00A0667D" w:rsidRPr="00410284">
              <w:rPr>
                <w:rFonts w:cs="Arial"/>
                <w:lang w:eastAsia="ja-JP"/>
              </w:rPr>
              <w:t>Yes</w:t>
            </w:r>
            <w:r w:rsidR="00A0667D">
              <w:rPr>
                <w:rFonts w:cs="Arial"/>
                <w:lang w:eastAsia="ja-JP"/>
              </w:rPr>
              <w:t xml:space="preserve">, please </w:t>
            </w:r>
            <w:r w:rsidR="006D15C4">
              <w:rPr>
                <w:rFonts w:cs="Arial"/>
                <w:lang w:eastAsia="ja-JP"/>
              </w:rPr>
              <w:t>expand and if able to, suggest how you may be able to overcome these problems</w:t>
            </w:r>
            <w:r w:rsidR="00A0667D">
              <w:rPr>
                <w:rFonts w:cs="Arial"/>
                <w:lang w:eastAsia="ja-JP"/>
              </w:rPr>
              <w:t>:</w:t>
            </w:r>
          </w:p>
          <w:p w14:paraId="17FDDE5D" w14:textId="1FDD5FA3" w:rsidR="00A0667D" w:rsidRPr="001D62A7" w:rsidRDefault="00441AD0" w:rsidP="00A0667D">
            <w:pPr>
              <w:spacing w:after="0" w:line="240" w:lineRule="auto"/>
            </w:pPr>
            <w:sdt>
              <w:sdtPr>
                <w:id w:val="-1619292855"/>
                <w14:checkbox>
                  <w14:checked w14:val="0"/>
                  <w14:checkedState w14:val="2612" w14:font="MS Gothic"/>
                  <w14:uncheckedState w14:val="2610" w14:font="MS Gothic"/>
                </w14:checkbox>
              </w:sdtPr>
              <w:sdtEndPr/>
              <w:sdtContent>
                <w:r w:rsidR="00864BBE" w:rsidRPr="00864BBE">
                  <w:rPr>
                    <w:rFonts w:ascii="Segoe UI Symbol" w:hAnsi="Segoe UI Symbol" w:cs="Segoe UI Symbol"/>
                  </w:rPr>
                  <w:t>☐</w:t>
                </w:r>
              </w:sdtContent>
            </w:sdt>
            <w:r w:rsidR="00864BBE" w:rsidRPr="00864BBE">
              <w:t xml:space="preserve">  </w:t>
            </w:r>
            <w:r w:rsidR="00A0667D" w:rsidRPr="00410284">
              <w:rPr>
                <w:rFonts w:cs="Arial"/>
                <w:lang w:eastAsia="ja-JP"/>
              </w:rPr>
              <w:t>No</w:t>
            </w:r>
          </w:p>
        </w:tc>
      </w:tr>
      <w:tr w:rsidR="001D62A7" w:rsidRPr="00F51186" w14:paraId="34784AF1" w14:textId="77777777" w:rsidTr="005874DB">
        <w:trPr>
          <w:gridAfter w:val="1"/>
          <w:wAfter w:w="1581" w:type="pct"/>
          <w:trHeight w:hRule="exact" w:val="350"/>
        </w:trPr>
        <w:tc>
          <w:tcPr>
            <w:tcW w:w="3419" w:type="pct"/>
            <w:gridSpan w:val="3"/>
            <w:tcBorders>
              <w:top w:val="single" w:sz="3" w:space="0" w:color="auto"/>
              <w:left w:val="single" w:sz="3" w:space="0" w:color="auto"/>
              <w:bottom w:val="single" w:sz="3" w:space="0" w:color="auto"/>
              <w:right w:val="single" w:sz="3" w:space="0" w:color="auto"/>
            </w:tcBorders>
            <w:shd w:val="clear" w:color="auto" w:fill="BFBFBF"/>
            <w:vAlign w:val="center"/>
          </w:tcPr>
          <w:p w14:paraId="4D0CE290" w14:textId="77777777" w:rsidR="001D62A7" w:rsidRPr="00F51186" w:rsidRDefault="001D62A7" w:rsidP="001D62A7">
            <w:pPr>
              <w:spacing w:after="0" w:line="240" w:lineRule="auto"/>
              <w:rPr>
                <w:rFonts w:cs="Calibri"/>
                <w:b/>
                <w:lang w:val="en-US"/>
              </w:rPr>
            </w:pPr>
            <w:r w:rsidRPr="00F51186">
              <w:rPr>
                <w:rFonts w:cs="Calibri"/>
                <w:b/>
                <w:lang w:val="en-US"/>
              </w:rPr>
              <w:t>2. Protocol</w:t>
            </w:r>
            <w:r>
              <w:rPr>
                <w:rFonts w:cs="Calibri"/>
                <w:b/>
                <w:lang w:val="en-US"/>
              </w:rPr>
              <w:t xml:space="preserve"> </w:t>
            </w:r>
          </w:p>
          <w:p w14:paraId="025C92CC" w14:textId="77777777" w:rsidR="001D62A7" w:rsidRPr="00F51186" w:rsidRDefault="001D62A7" w:rsidP="001D62A7">
            <w:pPr>
              <w:spacing w:after="0" w:line="240" w:lineRule="auto"/>
              <w:rPr>
                <w:rFonts w:cs="Calibri"/>
                <w:lang w:val="en-US"/>
              </w:rPr>
            </w:pPr>
          </w:p>
        </w:tc>
      </w:tr>
      <w:tr w:rsidR="00E77C60" w:rsidRPr="00F51186" w14:paraId="4FCF75CA" w14:textId="77777777" w:rsidTr="005874DB">
        <w:trPr>
          <w:gridAfter w:val="2"/>
          <w:wAfter w:w="1600" w:type="pct"/>
          <w:trHeight w:hRule="exact" w:val="1467"/>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05DFC730" w14:textId="77777777" w:rsidR="00E77C60" w:rsidRPr="00AF7B67" w:rsidRDefault="00E77C60" w:rsidP="00E77C60">
            <w:pPr>
              <w:spacing w:after="0" w:line="240" w:lineRule="auto"/>
              <w:rPr>
                <w:rFonts w:cs="Calibri"/>
                <w:b/>
                <w:bCs/>
                <w:lang w:val="en-US"/>
              </w:rPr>
            </w:pPr>
            <w:r w:rsidRPr="00AF7B67">
              <w:rPr>
                <w:rFonts w:cs="Calibri"/>
                <w:b/>
                <w:bCs/>
                <w:lang w:val="en-US"/>
              </w:rPr>
              <w:t>Is the protocol designed in a way that it can be implemented at your site in accordance with your current processes/patient pathway?</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74E9396D" w14:textId="5AFA2330" w:rsidR="00E77C60" w:rsidRPr="00410284" w:rsidRDefault="00E77C60" w:rsidP="00E77C60">
            <w:pPr>
              <w:spacing w:after="0" w:line="240" w:lineRule="auto"/>
              <w:rPr>
                <w:rFonts w:cs="Arial"/>
                <w:lang w:eastAsia="ja-JP"/>
              </w:rPr>
            </w:pPr>
            <w:r w:rsidRPr="001D62A7">
              <w:rPr>
                <w:rFonts w:hint="eastAsia"/>
              </w:rPr>
              <w:t>☐</w:t>
            </w:r>
            <w:r w:rsidRPr="001D62A7">
              <w:rPr>
                <w:rFonts w:cs="Calibri"/>
                <w:b/>
                <w:bCs/>
                <w:szCs w:val="20"/>
              </w:rPr>
              <w:t xml:space="preserve"> </w:t>
            </w:r>
            <w:r w:rsidRPr="00410284">
              <w:rPr>
                <w:rFonts w:cs="Arial"/>
                <w:lang w:eastAsia="ja-JP"/>
              </w:rPr>
              <w:t>Yes</w:t>
            </w:r>
          </w:p>
          <w:p w14:paraId="324D0542" w14:textId="4924C2BA" w:rsidR="00E77C60" w:rsidRPr="00F51186" w:rsidRDefault="00E77C60" w:rsidP="00E77C60">
            <w:pPr>
              <w:spacing w:after="0" w:line="240" w:lineRule="auto"/>
              <w:rPr>
                <w:rFonts w:cs="Calibri"/>
                <w:lang w:val="en-US"/>
              </w:rPr>
            </w:pPr>
            <w:r w:rsidRPr="001D62A7">
              <w:rPr>
                <w:rFonts w:hint="eastAsia"/>
              </w:rPr>
              <w:t>☐</w:t>
            </w:r>
            <w:r w:rsidRPr="001D62A7">
              <w:rPr>
                <w:rFonts w:cs="Calibri"/>
                <w:b/>
                <w:bCs/>
                <w:szCs w:val="20"/>
              </w:rPr>
              <w:t xml:space="preserve"> </w:t>
            </w:r>
            <w:r w:rsidRPr="00410284">
              <w:rPr>
                <w:rFonts w:cs="Arial"/>
                <w:lang w:eastAsia="ja-JP"/>
              </w:rPr>
              <w:t>No</w:t>
            </w:r>
            <w:r>
              <w:rPr>
                <w:rFonts w:cs="Arial"/>
              </w:rPr>
              <w:t>, please specif</w:t>
            </w:r>
            <w:r w:rsidRPr="00E77C60">
              <w:rPr>
                <w:rFonts w:cs="Arial"/>
              </w:rPr>
              <w:t>y</w:t>
            </w:r>
            <w:r w:rsidRPr="00E77C60">
              <w:rPr>
                <w:rFonts w:cs="Calibri"/>
                <w:lang w:val="en-US"/>
              </w:rPr>
              <w:t xml:space="preserve"> how the protocol may need to be altered</w:t>
            </w:r>
            <w:r w:rsidRPr="00E77C60">
              <w:rPr>
                <w:rFonts w:cs="Arial"/>
              </w:rPr>
              <w:t>:</w:t>
            </w:r>
          </w:p>
        </w:tc>
      </w:tr>
      <w:tr w:rsidR="00E77C60" w:rsidRPr="00F51186" w14:paraId="0005013C" w14:textId="77777777" w:rsidTr="005874DB">
        <w:trPr>
          <w:gridAfter w:val="2"/>
          <w:wAfter w:w="1600" w:type="pct"/>
          <w:trHeight w:hRule="exact" w:val="992"/>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64E6A4CA" w14:textId="77777777" w:rsidR="00E77C60" w:rsidRPr="00AF7B67" w:rsidRDefault="00E77C60" w:rsidP="00E77C60">
            <w:pPr>
              <w:spacing w:after="0" w:line="240" w:lineRule="auto"/>
              <w:rPr>
                <w:rFonts w:cs="Calibri"/>
                <w:b/>
                <w:bCs/>
                <w:lang w:val="en-US"/>
              </w:rPr>
            </w:pPr>
            <w:r w:rsidRPr="00AF7B67">
              <w:rPr>
                <w:rFonts w:cs="Calibri"/>
                <w:b/>
                <w:bCs/>
                <w:lang w:val="en-US"/>
              </w:rPr>
              <w:t>Do you have any other suggestions or modifications for the protocol that you would like to be considered by the CI and Sponsor?</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7F4CD47D" w14:textId="02B6551C" w:rsidR="00E77C60" w:rsidRPr="00410284" w:rsidRDefault="00441AD0" w:rsidP="00E77C60">
            <w:pPr>
              <w:spacing w:after="0" w:line="240" w:lineRule="auto"/>
              <w:rPr>
                <w:rFonts w:cs="Arial"/>
                <w:lang w:eastAsia="ja-JP"/>
              </w:rPr>
            </w:pPr>
            <w:sdt>
              <w:sdtPr>
                <w:rPr>
                  <w:rFonts w:cs="Arial"/>
                  <w:lang w:eastAsia="ja-JP"/>
                </w:rPr>
                <w:id w:val="925224593"/>
                <w14:checkbox>
                  <w14:checked w14:val="0"/>
                  <w14:checkedState w14:val="2612" w14:font="MS Gothic"/>
                  <w14:uncheckedState w14:val="2610" w14:font="MS Gothic"/>
                </w14:checkbox>
              </w:sdtPr>
              <w:sdtEndPr/>
              <w:sdtContent>
                <w:r w:rsidR="00864BBE" w:rsidRPr="00864BBE">
                  <w:rPr>
                    <w:rFonts w:ascii="Segoe UI Symbol" w:hAnsi="Segoe UI Symbol" w:cs="Segoe UI Symbol"/>
                    <w:lang w:eastAsia="ja-JP"/>
                  </w:rPr>
                  <w:t>☐</w:t>
                </w:r>
              </w:sdtContent>
            </w:sdt>
            <w:r w:rsidR="00864BBE" w:rsidRPr="00864BBE">
              <w:rPr>
                <w:rFonts w:cs="Arial"/>
                <w:lang w:eastAsia="ja-JP"/>
              </w:rPr>
              <w:t xml:space="preserve">  </w:t>
            </w:r>
            <w:r w:rsidR="00E77C60" w:rsidRPr="00410284">
              <w:rPr>
                <w:rFonts w:cs="Arial"/>
                <w:lang w:eastAsia="ja-JP"/>
              </w:rPr>
              <w:t>Yes</w:t>
            </w:r>
            <w:r w:rsidR="00E77C60">
              <w:rPr>
                <w:rFonts w:cs="Arial"/>
                <w:lang w:eastAsia="ja-JP"/>
              </w:rPr>
              <w:t>,</w:t>
            </w:r>
            <w:r w:rsidR="00E77C60">
              <w:rPr>
                <w:rFonts w:cs="Arial"/>
              </w:rPr>
              <w:t xml:space="preserve"> please specif</w:t>
            </w:r>
            <w:r w:rsidR="00E77C60" w:rsidRPr="00E77C60">
              <w:rPr>
                <w:rFonts w:cs="Arial"/>
              </w:rPr>
              <w:t>y</w:t>
            </w:r>
            <w:r w:rsidR="00E77C60" w:rsidRPr="00E77C60">
              <w:rPr>
                <w:rFonts w:cs="Calibri"/>
                <w:lang w:val="en-US"/>
              </w:rPr>
              <w:t xml:space="preserve"> how the protocol may need to be altered</w:t>
            </w:r>
            <w:r w:rsidR="00E77C60" w:rsidRPr="00E77C60">
              <w:rPr>
                <w:rFonts w:cs="Arial"/>
              </w:rPr>
              <w:t>:</w:t>
            </w:r>
          </w:p>
          <w:p w14:paraId="4180A9F5" w14:textId="5D3D5968" w:rsidR="00E77C60" w:rsidRDefault="00441AD0" w:rsidP="00E77C60">
            <w:pPr>
              <w:spacing w:after="0" w:line="240" w:lineRule="auto"/>
              <w:rPr>
                <w:rFonts w:cs="Calibri"/>
                <w:i/>
                <w:iCs/>
                <w:lang w:val="en-US"/>
              </w:rPr>
            </w:pPr>
            <w:sdt>
              <w:sdtPr>
                <w:rPr>
                  <w:rFonts w:cs="Calibri"/>
                  <w:szCs w:val="20"/>
                </w:rPr>
                <w:id w:val="-583228411"/>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E77C60" w:rsidRPr="00410284">
              <w:rPr>
                <w:rFonts w:cs="Arial"/>
                <w:lang w:eastAsia="ja-JP"/>
              </w:rPr>
              <w:t>No</w:t>
            </w:r>
          </w:p>
        </w:tc>
      </w:tr>
      <w:tr w:rsidR="00E77C60" w:rsidRPr="00F51186" w14:paraId="6CAE7580" w14:textId="77777777" w:rsidTr="005874DB">
        <w:trPr>
          <w:gridAfter w:val="1"/>
          <w:wAfter w:w="1581" w:type="pct"/>
          <w:trHeight w:hRule="exact" w:val="349"/>
        </w:trPr>
        <w:tc>
          <w:tcPr>
            <w:tcW w:w="3419" w:type="pct"/>
            <w:gridSpan w:val="3"/>
            <w:tcBorders>
              <w:top w:val="single" w:sz="3" w:space="0" w:color="auto"/>
              <w:left w:val="single" w:sz="3" w:space="0" w:color="auto"/>
              <w:bottom w:val="single" w:sz="3" w:space="0" w:color="auto"/>
              <w:right w:val="single" w:sz="3" w:space="0" w:color="auto"/>
            </w:tcBorders>
            <w:shd w:val="clear" w:color="auto" w:fill="BFBFBF"/>
            <w:vAlign w:val="center"/>
          </w:tcPr>
          <w:p w14:paraId="5B0D1D7B" w14:textId="77777777" w:rsidR="00E77C60" w:rsidRPr="00AF7B67" w:rsidRDefault="00E77C60" w:rsidP="00E77C60">
            <w:pPr>
              <w:spacing w:after="0" w:line="240" w:lineRule="auto"/>
              <w:rPr>
                <w:rFonts w:cs="Calibri"/>
                <w:b/>
                <w:bCs/>
                <w:lang w:val="en-US"/>
              </w:rPr>
            </w:pPr>
            <w:r w:rsidRPr="00AF7B67">
              <w:rPr>
                <w:rFonts w:cs="Calibri"/>
                <w:b/>
                <w:bCs/>
                <w:lang w:val="en-US"/>
              </w:rPr>
              <w:t>3. Procedures and Facilities</w:t>
            </w:r>
          </w:p>
          <w:p w14:paraId="2130EADA" w14:textId="77777777" w:rsidR="00E77C60" w:rsidRPr="00AF7B67" w:rsidRDefault="00E77C60" w:rsidP="00E77C60">
            <w:pPr>
              <w:spacing w:after="0" w:line="240" w:lineRule="auto"/>
              <w:rPr>
                <w:rFonts w:cs="Calibri"/>
                <w:b/>
                <w:bCs/>
                <w:lang w:val="en-US"/>
              </w:rPr>
            </w:pPr>
          </w:p>
        </w:tc>
      </w:tr>
      <w:tr w:rsidR="00E77C60" w:rsidRPr="00F51186" w14:paraId="1B27D3C7" w14:textId="77777777" w:rsidTr="005874DB">
        <w:trPr>
          <w:gridAfter w:val="2"/>
          <w:wAfter w:w="1600" w:type="pct"/>
          <w:trHeight w:hRule="exact" w:val="2586"/>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7BDE9433" w14:textId="77777777" w:rsidR="00E77C60" w:rsidRPr="006C32DA" w:rsidRDefault="00E77C60" w:rsidP="00E77C60">
            <w:pPr>
              <w:spacing w:after="0" w:line="240" w:lineRule="auto"/>
              <w:rPr>
                <w:rFonts w:cs="Calibri"/>
                <w:b/>
                <w:bCs/>
              </w:rPr>
            </w:pPr>
            <w:r w:rsidRPr="006C32DA">
              <w:rPr>
                <w:rFonts w:cs="Calibri"/>
                <w:b/>
                <w:bCs/>
              </w:rPr>
              <w:t xml:space="preserve">Do you have adequate facilities and equipment to accommodate the </w:t>
            </w:r>
            <w:r w:rsidRPr="00AF7B67">
              <w:rPr>
                <w:rFonts w:cs="Calibri"/>
                <w:b/>
                <w:bCs/>
              </w:rPr>
              <w:t>study/</w:t>
            </w:r>
            <w:r w:rsidRPr="006C32DA">
              <w:rPr>
                <w:rFonts w:cs="Calibri"/>
                <w:b/>
                <w:bCs/>
              </w:rPr>
              <w:t>trial?</w:t>
            </w:r>
            <w:r w:rsidR="001150CC">
              <w:rPr>
                <w:rFonts w:cs="Calibri"/>
                <w:b/>
                <w:bCs/>
              </w:rPr>
              <w:t xml:space="preserve"> </w:t>
            </w:r>
          </w:p>
          <w:p w14:paraId="24E86D87" w14:textId="77777777" w:rsidR="00E77C60" w:rsidRPr="006C32DA" w:rsidRDefault="00E77C60" w:rsidP="00E77C60">
            <w:pPr>
              <w:numPr>
                <w:ilvl w:val="0"/>
                <w:numId w:val="11"/>
              </w:numPr>
              <w:spacing w:after="0" w:line="240" w:lineRule="auto"/>
              <w:rPr>
                <w:rFonts w:cs="Calibri"/>
                <w:b/>
                <w:bCs/>
              </w:rPr>
            </w:pPr>
            <w:r w:rsidRPr="006C32DA">
              <w:rPr>
                <w:rFonts w:cs="Calibri"/>
                <w:b/>
                <w:bCs/>
              </w:rPr>
              <w:t>Patient/research area</w:t>
            </w:r>
          </w:p>
          <w:p w14:paraId="03BE9768" w14:textId="77777777" w:rsidR="00E77C60" w:rsidRPr="00AF7B67" w:rsidRDefault="00E77C60" w:rsidP="00E77C60">
            <w:pPr>
              <w:numPr>
                <w:ilvl w:val="0"/>
                <w:numId w:val="11"/>
              </w:numPr>
              <w:spacing w:after="0" w:line="240" w:lineRule="auto"/>
              <w:rPr>
                <w:rFonts w:cs="Calibri"/>
                <w:b/>
                <w:bCs/>
              </w:rPr>
            </w:pPr>
            <w:r w:rsidRPr="006C32DA">
              <w:rPr>
                <w:rFonts w:cs="Calibri"/>
                <w:b/>
                <w:bCs/>
              </w:rPr>
              <w:t xml:space="preserve">Laboratory processing of blood, fresh tissue, and urine samples </w:t>
            </w:r>
          </w:p>
          <w:p w14:paraId="41C32F92" w14:textId="77777777" w:rsidR="00E77C60" w:rsidRPr="00784708" w:rsidRDefault="00E77C60" w:rsidP="00E77C60">
            <w:pPr>
              <w:numPr>
                <w:ilvl w:val="0"/>
                <w:numId w:val="11"/>
              </w:numPr>
              <w:spacing w:after="0" w:line="240" w:lineRule="auto"/>
              <w:rPr>
                <w:rFonts w:cs="Calibri"/>
                <w:b/>
                <w:bCs/>
              </w:rPr>
            </w:pPr>
            <w:r w:rsidRPr="00AF7B67">
              <w:rPr>
                <w:rFonts w:cs="Calibri"/>
                <w:b/>
                <w:bCs/>
              </w:rPr>
              <w:t>-80</w:t>
            </w:r>
            <w:r w:rsidRPr="00AF7B67">
              <w:rPr>
                <w:rFonts w:cs="Calibri"/>
                <w:b/>
                <w:bCs/>
                <w:vertAlign w:val="superscript"/>
              </w:rPr>
              <w:t>o</w:t>
            </w:r>
            <w:r w:rsidRPr="00AF7B67">
              <w:rPr>
                <w:rFonts w:cs="Calibri"/>
                <w:b/>
                <w:bCs/>
              </w:rPr>
              <w:t>C fre</w:t>
            </w:r>
            <w:r w:rsidRPr="00784708">
              <w:rPr>
                <w:rFonts w:cs="Calibri"/>
                <w:b/>
                <w:bCs/>
              </w:rPr>
              <w:t>ezer to store samples</w:t>
            </w:r>
          </w:p>
          <w:p w14:paraId="7804D61E" w14:textId="77777777" w:rsidR="00E77C60" w:rsidRPr="00784708" w:rsidRDefault="00E77C60" w:rsidP="00E77C60">
            <w:pPr>
              <w:numPr>
                <w:ilvl w:val="0"/>
                <w:numId w:val="11"/>
              </w:numPr>
              <w:spacing w:after="0" w:line="240" w:lineRule="auto"/>
              <w:rPr>
                <w:rFonts w:cs="Calibri"/>
                <w:b/>
                <w:bCs/>
              </w:rPr>
            </w:pPr>
            <w:r w:rsidRPr="00784708">
              <w:rPr>
                <w:rFonts w:cs="Calibri"/>
                <w:b/>
                <w:bCs/>
              </w:rPr>
              <w:t>ECG</w:t>
            </w:r>
          </w:p>
          <w:p w14:paraId="6C97342F" w14:textId="77777777" w:rsidR="00E77C60" w:rsidRPr="00784708" w:rsidRDefault="00E77C60" w:rsidP="00E77C60">
            <w:pPr>
              <w:numPr>
                <w:ilvl w:val="0"/>
                <w:numId w:val="11"/>
              </w:numPr>
              <w:spacing w:after="0" w:line="240" w:lineRule="auto"/>
              <w:rPr>
                <w:rFonts w:cs="Calibri"/>
                <w:b/>
                <w:bCs/>
              </w:rPr>
            </w:pPr>
            <w:r w:rsidRPr="00784708">
              <w:rPr>
                <w:rFonts w:cs="Calibri"/>
                <w:b/>
                <w:bCs/>
              </w:rPr>
              <w:t>&lt;</w:t>
            </w:r>
            <w:r w:rsidR="001150CC" w:rsidRPr="00784708">
              <w:rPr>
                <w:rFonts w:cs="Calibri"/>
                <w:b/>
                <w:bCs/>
              </w:rPr>
              <w:t>delete/</w:t>
            </w:r>
            <w:r w:rsidRPr="00784708">
              <w:rPr>
                <w:rFonts w:cs="Calibri"/>
                <w:b/>
                <w:bCs/>
              </w:rPr>
              <w:t>insert other assessments as appropriate&gt;</w:t>
            </w:r>
          </w:p>
          <w:p w14:paraId="7FB9CF81" w14:textId="77777777" w:rsidR="00E77C60" w:rsidRPr="00AF7B67" w:rsidRDefault="00E77C60" w:rsidP="00E77C60">
            <w:pPr>
              <w:spacing w:after="0" w:line="240" w:lineRule="auto"/>
              <w:rPr>
                <w:rFonts w:cs="Calibri"/>
                <w:b/>
                <w:bCs/>
                <w:lang w:val="en-US"/>
              </w:rPr>
            </w:pP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165A7F60" w14:textId="4D9F5895" w:rsidR="007D6941" w:rsidRPr="00410284" w:rsidRDefault="00441AD0" w:rsidP="007D6941">
            <w:pPr>
              <w:spacing w:after="0" w:line="240" w:lineRule="auto"/>
              <w:rPr>
                <w:rFonts w:cs="Arial"/>
                <w:lang w:eastAsia="ja-JP"/>
              </w:rPr>
            </w:pPr>
            <w:sdt>
              <w:sdtPr>
                <w:rPr>
                  <w:rFonts w:cs="Calibri"/>
                  <w:szCs w:val="20"/>
                </w:rPr>
                <w:id w:val="-177971504"/>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7D6941" w:rsidRPr="00410284">
              <w:rPr>
                <w:rFonts w:cs="Arial"/>
                <w:lang w:eastAsia="ja-JP"/>
              </w:rPr>
              <w:t>Yes</w:t>
            </w:r>
          </w:p>
          <w:p w14:paraId="28D554ED" w14:textId="51CCDA5A" w:rsidR="00E77C60" w:rsidRPr="00F51186" w:rsidRDefault="00441AD0" w:rsidP="007D6941">
            <w:pPr>
              <w:spacing w:after="0" w:line="240" w:lineRule="auto"/>
              <w:rPr>
                <w:rFonts w:cs="Calibri"/>
                <w:lang w:val="en-US"/>
              </w:rPr>
            </w:pPr>
            <w:sdt>
              <w:sdtPr>
                <w:rPr>
                  <w:rFonts w:cs="Calibri"/>
                  <w:szCs w:val="20"/>
                </w:rPr>
                <w:id w:val="108408845"/>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7D6941" w:rsidRPr="00410284">
              <w:rPr>
                <w:rFonts w:cs="Arial"/>
                <w:lang w:eastAsia="ja-JP"/>
              </w:rPr>
              <w:t>No</w:t>
            </w:r>
            <w:r w:rsidR="007D6941">
              <w:rPr>
                <w:rFonts w:cs="Arial"/>
              </w:rPr>
              <w:t>, please specify how you will obtain or access them:</w:t>
            </w:r>
          </w:p>
        </w:tc>
      </w:tr>
      <w:tr w:rsidR="00E77C60" w:rsidRPr="00F51186" w14:paraId="290C52F9" w14:textId="77777777" w:rsidTr="005874DB">
        <w:trPr>
          <w:gridAfter w:val="2"/>
          <w:wAfter w:w="1600" w:type="pct"/>
          <w:trHeight w:hRule="exact" w:val="1550"/>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61F43E4D" w14:textId="1AF0FBCC" w:rsidR="00E77C60" w:rsidRPr="00AF7B67" w:rsidRDefault="006D15C4" w:rsidP="00D23FF0">
            <w:pPr>
              <w:spacing w:after="0" w:line="240" w:lineRule="auto"/>
              <w:rPr>
                <w:rFonts w:cs="Calibri"/>
                <w:b/>
                <w:bCs/>
                <w:lang w:val="en-US"/>
              </w:rPr>
            </w:pPr>
            <w:r>
              <w:rPr>
                <w:rFonts w:cs="Calibri"/>
                <w:b/>
                <w:bCs/>
                <w:lang w:val="en-US"/>
              </w:rPr>
              <w:t xml:space="preserve">Can </w:t>
            </w:r>
            <w:r w:rsidR="00A471A2">
              <w:rPr>
                <w:rFonts w:cs="Calibri"/>
                <w:b/>
                <w:bCs/>
                <w:lang w:val="en-US"/>
              </w:rPr>
              <w:t xml:space="preserve">relevant </w:t>
            </w:r>
            <w:r w:rsidR="00E77C60" w:rsidRPr="00AF7B67">
              <w:rPr>
                <w:rFonts w:cs="Calibri"/>
                <w:b/>
                <w:bCs/>
                <w:lang w:val="en-US"/>
              </w:rPr>
              <w:t>services (e.g., laboratory, radiology) meet the protocol</w:t>
            </w:r>
            <w:r w:rsidR="00810E33">
              <w:rPr>
                <w:rFonts w:cs="Calibri"/>
                <w:b/>
                <w:bCs/>
                <w:lang w:val="en-US"/>
              </w:rPr>
              <w:t xml:space="preserve"> </w:t>
            </w:r>
            <w:r w:rsidR="00E77C60" w:rsidRPr="00AF7B67">
              <w:rPr>
                <w:rFonts w:cs="Calibri"/>
                <w:b/>
                <w:bCs/>
                <w:lang w:val="en-US"/>
              </w:rPr>
              <w:t>requirements?</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7206F4F9" w14:textId="5DBB1D93" w:rsidR="007D6941" w:rsidRPr="00410284" w:rsidRDefault="00441AD0" w:rsidP="007D6941">
            <w:pPr>
              <w:spacing w:after="0" w:line="240" w:lineRule="auto"/>
              <w:rPr>
                <w:rFonts w:cs="Arial"/>
                <w:lang w:eastAsia="ja-JP"/>
              </w:rPr>
            </w:pPr>
            <w:sdt>
              <w:sdtPr>
                <w:rPr>
                  <w:rFonts w:cs="Calibri"/>
                  <w:szCs w:val="20"/>
                </w:rPr>
                <w:id w:val="-1735696007"/>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7D6941" w:rsidRPr="00410284">
              <w:rPr>
                <w:rFonts w:cs="Arial"/>
                <w:lang w:eastAsia="ja-JP"/>
              </w:rPr>
              <w:t>Yes</w:t>
            </w:r>
          </w:p>
          <w:p w14:paraId="0FF0EEF8" w14:textId="2A950739" w:rsidR="00E77C60" w:rsidRPr="00F51186" w:rsidRDefault="00441AD0" w:rsidP="007D6941">
            <w:pPr>
              <w:spacing w:after="0" w:line="240" w:lineRule="auto"/>
              <w:rPr>
                <w:rFonts w:cs="Calibri"/>
                <w:lang w:val="en-US"/>
              </w:rPr>
            </w:pPr>
            <w:sdt>
              <w:sdtPr>
                <w:rPr>
                  <w:rFonts w:cs="Calibri"/>
                  <w:szCs w:val="20"/>
                </w:rPr>
                <w:id w:val="-2109347929"/>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7D6941" w:rsidRPr="00410284">
              <w:rPr>
                <w:rFonts w:cs="Arial"/>
                <w:lang w:eastAsia="ja-JP"/>
              </w:rPr>
              <w:t>No</w:t>
            </w:r>
            <w:r w:rsidR="007D6941">
              <w:rPr>
                <w:rFonts w:cs="Arial"/>
              </w:rPr>
              <w:t>, please</w:t>
            </w:r>
            <w:r w:rsidR="001112B7">
              <w:rPr>
                <w:rFonts w:cs="Arial"/>
              </w:rPr>
              <w:t xml:space="preserve"> expand</w:t>
            </w:r>
            <w:r w:rsidR="007D6941">
              <w:rPr>
                <w:rFonts w:cs="Arial"/>
              </w:rPr>
              <w:t>:</w:t>
            </w:r>
          </w:p>
        </w:tc>
      </w:tr>
      <w:tr w:rsidR="00810E33" w:rsidRPr="00F51186" w14:paraId="4F3D8BF1" w14:textId="77777777" w:rsidTr="005874DB">
        <w:trPr>
          <w:gridAfter w:val="2"/>
          <w:wAfter w:w="1600" w:type="pct"/>
          <w:trHeight w:hRule="exact" w:val="1430"/>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58D7DABF" w14:textId="77777777" w:rsidR="00810E33" w:rsidRPr="00AF7B67" w:rsidRDefault="00810E33" w:rsidP="00810E33">
            <w:pPr>
              <w:spacing w:after="0" w:line="240" w:lineRule="auto"/>
              <w:rPr>
                <w:rFonts w:cs="Calibri"/>
                <w:b/>
                <w:bCs/>
                <w:lang w:val="en-US"/>
              </w:rPr>
            </w:pPr>
            <w:r w:rsidRPr="00810E33">
              <w:rPr>
                <w:rFonts w:cs="Calibri"/>
                <w:b/>
                <w:bCs/>
              </w:rPr>
              <w:t>Are your local laboratories able to process and store samples as per the requirements of the protocol</w:t>
            </w:r>
            <w:r w:rsidRPr="00810E33" w:rsidDel="0006199D">
              <w:rPr>
                <w:rFonts w:cs="Calibri"/>
                <w:b/>
                <w:bCs/>
              </w:rPr>
              <w:t xml:space="preserve"> </w:t>
            </w:r>
            <w:r w:rsidRPr="00810E33">
              <w:rPr>
                <w:rFonts w:cs="Calibri"/>
                <w:b/>
                <w:bCs/>
              </w:rPr>
              <w:t>and the UK Regulations for GCP?</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6BEFA561" w14:textId="079788A2" w:rsidR="00810E33" w:rsidRPr="00410284" w:rsidRDefault="00441AD0" w:rsidP="00810E33">
            <w:pPr>
              <w:spacing w:after="0" w:line="240" w:lineRule="auto"/>
              <w:rPr>
                <w:rFonts w:cs="Arial"/>
                <w:lang w:eastAsia="ja-JP"/>
              </w:rPr>
            </w:pPr>
            <w:sdt>
              <w:sdtPr>
                <w:rPr>
                  <w:rFonts w:cs="Calibri"/>
                  <w:szCs w:val="20"/>
                </w:rPr>
                <w:id w:val="919448611"/>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410284">
              <w:rPr>
                <w:rFonts w:cs="Arial"/>
                <w:lang w:eastAsia="ja-JP"/>
              </w:rPr>
              <w:t>Yes</w:t>
            </w:r>
          </w:p>
          <w:p w14:paraId="63A86BD4" w14:textId="1232145E" w:rsidR="00810E33" w:rsidRPr="006C32DA" w:rsidRDefault="00441AD0" w:rsidP="00810E33">
            <w:pPr>
              <w:spacing w:after="0" w:line="240" w:lineRule="auto"/>
              <w:rPr>
                <w:rFonts w:cs="Calibri"/>
                <w:i/>
                <w:iCs/>
              </w:rPr>
            </w:pPr>
            <w:sdt>
              <w:sdtPr>
                <w:rPr>
                  <w:rFonts w:cs="Calibri"/>
                  <w:szCs w:val="20"/>
                </w:rPr>
                <w:id w:val="-191075304"/>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410284">
              <w:rPr>
                <w:rFonts w:cs="Arial"/>
                <w:lang w:eastAsia="ja-JP"/>
              </w:rPr>
              <w:t>No</w:t>
            </w:r>
            <w:r w:rsidR="00810E33">
              <w:rPr>
                <w:rFonts w:cs="Arial"/>
              </w:rPr>
              <w:t xml:space="preserve">, please </w:t>
            </w:r>
            <w:r w:rsidR="006D15C4">
              <w:rPr>
                <w:rFonts w:cs="Arial"/>
              </w:rPr>
              <w:t>expand</w:t>
            </w:r>
            <w:r w:rsidR="00810E33">
              <w:rPr>
                <w:rFonts w:cs="Arial"/>
              </w:rPr>
              <w:t>:</w:t>
            </w:r>
          </w:p>
        </w:tc>
      </w:tr>
      <w:tr w:rsidR="00810E33" w:rsidRPr="00F51186" w14:paraId="1E2954DD" w14:textId="77777777" w:rsidTr="005874DB">
        <w:trPr>
          <w:gridAfter w:val="2"/>
          <w:wAfter w:w="1600" w:type="pct"/>
          <w:trHeight w:hRule="exact" w:val="1564"/>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072E73EC" w14:textId="77777777" w:rsidR="00810E33" w:rsidRPr="00AF7B67" w:rsidRDefault="00810E33" w:rsidP="00810E33">
            <w:pPr>
              <w:spacing w:after="0" w:line="240" w:lineRule="auto"/>
              <w:rPr>
                <w:rFonts w:cs="Calibri"/>
                <w:b/>
                <w:bCs/>
                <w:lang w:val="en-US"/>
              </w:rPr>
            </w:pPr>
            <w:r w:rsidRPr="00AF7B67">
              <w:rPr>
                <w:rFonts w:cs="Calibri"/>
                <w:b/>
                <w:bCs/>
              </w:rPr>
              <w:t>Are you able to support all the requirements of the study/trial?</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1C21D045" w14:textId="07597772" w:rsidR="00810E33" w:rsidRPr="00410284" w:rsidRDefault="00441AD0" w:rsidP="00810E33">
            <w:pPr>
              <w:spacing w:after="0" w:line="240" w:lineRule="auto"/>
              <w:rPr>
                <w:rFonts w:cs="Arial"/>
                <w:lang w:eastAsia="ja-JP"/>
              </w:rPr>
            </w:pPr>
            <w:sdt>
              <w:sdtPr>
                <w:rPr>
                  <w:rFonts w:cs="Calibri"/>
                  <w:szCs w:val="20"/>
                </w:rPr>
                <w:id w:val="615636887"/>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410284">
              <w:rPr>
                <w:rFonts w:cs="Arial"/>
                <w:lang w:eastAsia="ja-JP"/>
              </w:rPr>
              <w:t>Yes</w:t>
            </w:r>
          </w:p>
          <w:p w14:paraId="583FAEFF" w14:textId="790B4FAD" w:rsidR="00810E33" w:rsidRPr="006C32DA" w:rsidRDefault="00441AD0" w:rsidP="00810E33">
            <w:pPr>
              <w:spacing w:after="0" w:line="240" w:lineRule="auto"/>
              <w:rPr>
                <w:rFonts w:cs="Calibri"/>
                <w:i/>
                <w:iCs/>
              </w:rPr>
            </w:pPr>
            <w:sdt>
              <w:sdtPr>
                <w:rPr>
                  <w:rFonts w:cs="Calibri"/>
                  <w:szCs w:val="20"/>
                </w:rPr>
                <w:id w:val="-1446541284"/>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410284">
              <w:rPr>
                <w:rFonts w:cs="Arial"/>
                <w:lang w:eastAsia="ja-JP"/>
              </w:rPr>
              <w:t>No</w:t>
            </w:r>
            <w:r w:rsidR="00810E33">
              <w:rPr>
                <w:rFonts w:cs="Arial"/>
              </w:rPr>
              <w:t xml:space="preserve">, </w:t>
            </w:r>
            <w:r w:rsidR="00810E33" w:rsidRPr="007D6941">
              <w:rPr>
                <w:rFonts w:cs="Arial"/>
              </w:rPr>
              <w:t>please detail any potential problems below and how we could help to solve them</w:t>
            </w:r>
            <w:r w:rsidR="00810E33">
              <w:rPr>
                <w:rFonts w:cs="Arial"/>
              </w:rPr>
              <w:t>:</w:t>
            </w:r>
          </w:p>
        </w:tc>
      </w:tr>
      <w:tr w:rsidR="006D21D6" w:rsidRPr="00F51186" w14:paraId="73D512E9" w14:textId="77777777" w:rsidTr="005874DB">
        <w:trPr>
          <w:gridAfter w:val="2"/>
          <w:wAfter w:w="1600" w:type="pct"/>
          <w:trHeight w:hRule="exact" w:val="1564"/>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32A96F2A" w14:textId="77777777" w:rsidR="006D21D6" w:rsidRPr="00AF7B67" w:rsidRDefault="006D21D6" w:rsidP="00810E33">
            <w:pPr>
              <w:spacing w:after="0" w:line="240" w:lineRule="auto"/>
              <w:rPr>
                <w:rFonts w:cs="Calibri"/>
                <w:b/>
                <w:bCs/>
              </w:rPr>
            </w:pPr>
            <w:r w:rsidRPr="006D21D6">
              <w:rPr>
                <w:rFonts w:cs="Calibri"/>
                <w:b/>
                <w:bCs/>
              </w:rPr>
              <w:t>What additional support or resources do you think your site would need, if any, to successfully participate in this study</w:t>
            </w:r>
            <w:r>
              <w:rPr>
                <w:rFonts w:cs="Calibri"/>
                <w:b/>
                <w:bCs/>
              </w:rPr>
              <w:t>/trial</w:t>
            </w:r>
            <w:r w:rsidRPr="006D21D6">
              <w:rPr>
                <w:rFonts w:cs="Calibri"/>
                <w:b/>
                <w:bCs/>
              </w:rPr>
              <w:t xml:space="preserve">?  </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291A5FAC" w14:textId="77777777" w:rsidR="006D21D6" w:rsidRPr="001D62A7" w:rsidRDefault="006D21D6" w:rsidP="00810E33">
            <w:pPr>
              <w:spacing w:after="0" w:line="240" w:lineRule="auto"/>
            </w:pPr>
          </w:p>
        </w:tc>
      </w:tr>
      <w:tr w:rsidR="006D21D6" w:rsidRPr="00F51186" w14:paraId="4C1307B0" w14:textId="77777777" w:rsidTr="005874DB">
        <w:trPr>
          <w:gridAfter w:val="2"/>
          <w:wAfter w:w="1600" w:type="pct"/>
          <w:trHeight w:hRule="exact" w:val="1564"/>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50437525" w14:textId="77777777" w:rsidR="006D21D6" w:rsidRPr="006D21D6" w:rsidRDefault="006D21D6" w:rsidP="00810E33">
            <w:pPr>
              <w:spacing w:after="0" w:line="240" w:lineRule="auto"/>
              <w:rPr>
                <w:rFonts w:cs="Calibri"/>
                <w:b/>
                <w:bCs/>
              </w:rPr>
            </w:pPr>
            <w:r w:rsidRPr="006D21D6">
              <w:rPr>
                <w:rFonts w:cs="Calibri"/>
                <w:b/>
                <w:bCs/>
              </w:rPr>
              <w:lastRenderedPageBreak/>
              <w:t>Please state if there are any assessments in the study protocol(s) that your site will not be able to complete, and specify the reason(s) why.</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46F1FA10" w14:textId="77777777" w:rsidR="006D21D6" w:rsidRPr="001D62A7" w:rsidRDefault="006D21D6" w:rsidP="00810E33">
            <w:pPr>
              <w:spacing w:after="0" w:line="240" w:lineRule="auto"/>
            </w:pPr>
          </w:p>
        </w:tc>
      </w:tr>
      <w:tr w:rsidR="007B0C28" w:rsidRPr="00F51186" w14:paraId="155B2E0E" w14:textId="77777777" w:rsidTr="005874DB">
        <w:trPr>
          <w:gridAfter w:val="2"/>
          <w:wAfter w:w="1600" w:type="pct"/>
          <w:trHeight w:hRule="exact" w:val="1564"/>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111AB68B" w14:textId="77777777" w:rsidR="007B0C28" w:rsidRPr="00AF7B67" w:rsidRDefault="009D3C97" w:rsidP="00810E33">
            <w:pPr>
              <w:spacing w:after="0" w:line="240" w:lineRule="auto"/>
              <w:rPr>
                <w:rFonts w:cs="Calibri"/>
                <w:b/>
                <w:bCs/>
              </w:rPr>
            </w:pPr>
            <w:r>
              <w:rPr>
                <w:rFonts w:cs="Calibri"/>
                <w:b/>
                <w:bCs/>
              </w:rPr>
              <w:t>Are you able to support</w:t>
            </w:r>
            <w:r w:rsidR="007B0C28" w:rsidRPr="007B0C28">
              <w:rPr>
                <w:rFonts w:cs="Calibri"/>
                <w:b/>
                <w:bCs/>
              </w:rPr>
              <w:t xml:space="preserve"> 24-hour cover for un-blinding/code breaking?</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48D9B089" w14:textId="6E60190A" w:rsidR="007B0C28" w:rsidRPr="00410284" w:rsidRDefault="00441AD0" w:rsidP="007B0C28">
            <w:pPr>
              <w:spacing w:after="0" w:line="240" w:lineRule="auto"/>
              <w:rPr>
                <w:rFonts w:cs="Arial"/>
                <w:lang w:eastAsia="ja-JP"/>
              </w:rPr>
            </w:pPr>
            <w:sdt>
              <w:sdtPr>
                <w:rPr>
                  <w:rFonts w:cs="Calibri"/>
                  <w:szCs w:val="20"/>
                </w:rPr>
                <w:id w:val="788168130"/>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7B0C28" w:rsidRPr="00410284">
              <w:rPr>
                <w:rFonts w:cs="Arial"/>
                <w:lang w:eastAsia="ja-JP"/>
              </w:rPr>
              <w:t>Yes</w:t>
            </w:r>
          </w:p>
          <w:p w14:paraId="625660E4" w14:textId="0A6AC8CA" w:rsidR="007B0C28" w:rsidRDefault="00441AD0" w:rsidP="007B0C28">
            <w:pPr>
              <w:spacing w:after="0" w:line="240" w:lineRule="auto"/>
              <w:rPr>
                <w:rFonts w:cs="Arial"/>
              </w:rPr>
            </w:pPr>
            <w:sdt>
              <w:sdtPr>
                <w:rPr>
                  <w:rFonts w:cs="Calibri"/>
                  <w:szCs w:val="20"/>
                </w:rPr>
                <w:id w:val="1187793941"/>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7B0C28" w:rsidRPr="00410284">
              <w:rPr>
                <w:rFonts w:cs="Arial"/>
                <w:lang w:eastAsia="ja-JP"/>
              </w:rPr>
              <w:t>No</w:t>
            </w:r>
            <w:r w:rsidR="007B0C28">
              <w:rPr>
                <w:rFonts w:cs="Arial"/>
              </w:rPr>
              <w:t xml:space="preserve">, </w:t>
            </w:r>
            <w:r w:rsidR="007B0C28" w:rsidRPr="007D6941">
              <w:rPr>
                <w:rFonts w:cs="Arial"/>
              </w:rPr>
              <w:t xml:space="preserve">please </w:t>
            </w:r>
            <w:r w:rsidR="009D3C97">
              <w:rPr>
                <w:rFonts w:cs="Arial"/>
              </w:rPr>
              <w:t>explain:</w:t>
            </w:r>
          </w:p>
          <w:p w14:paraId="26D004F7" w14:textId="664CD4B5" w:rsidR="00D31DCE" w:rsidRPr="001D62A7" w:rsidRDefault="00441AD0" w:rsidP="007B0C28">
            <w:pPr>
              <w:spacing w:after="0" w:line="240" w:lineRule="auto"/>
            </w:pPr>
            <w:sdt>
              <w:sdtPr>
                <w:rPr>
                  <w:rFonts w:cs="Calibri"/>
                  <w:szCs w:val="20"/>
                </w:rPr>
                <w:id w:val="1097136483"/>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D31DCE">
              <w:t>Study is unblinded</w:t>
            </w:r>
          </w:p>
        </w:tc>
      </w:tr>
      <w:tr w:rsidR="00810E33" w:rsidRPr="00F51186" w14:paraId="10B96358" w14:textId="77777777" w:rsidTr="005874DB">
        <w:trPr>
          <w:gridAfter w:val="1"/>
          <w:wAfter w:w="1581" w:type="pct"/>
          <w:trHeight w:hRule="exact" w:val="349"/>
        </w:trPr>
        <w:tc>
          <w:tcPr>
            <w:tcW w:w="3419" w:type="pct"/>
            <w:gridSpan w:val="3"/>
            <w:tcBorders>
              <w:top w:val="single" w:sz="3" w:space="0" w:color="auto"/>
              <w:left w:val="single" w:sz="3" w:space="0" w:color="auto"/>
              <w:bottom w:val="single" w:sz="3" w:space="0" w:color="auto"/>
              <w:right w:val="single" w:sz="3" w:space="0" w:color="auto"/>
            </w:tcBorders>
            <w:shd w:val="clear" w:color="auto" w:fill="BFBFBF"/>
            <w:vAlign w:val="center"/>
          </w:tcPr>
          <w:p w14:paraId="66029D02" w14:textId="77777777" w:rsidR="00810E33" w:rsidRPr="00AF7B67" w:rsidRDefault="00810E33" w:rsidP="00810E33">
            <w:pPr>
              <w:spacing w:after="0" w:line="240" w:lineRule="auto"/>
              <w:rPr>
                <w:rFonts w:cs="Calibri"/>
                <w:b/>
                <w:bCs/>
                <w:lang w:val="en-US"/>
              </w:rPr>
            </w:pPr>
            <w:r w:rsidRPr="00AF7B67">
              <w:rPr>
                <w:rFonts w:cs="Calibri"/>
                <w:b/>
                <w:bCs/>
                <w:lang w:val="en-US"/>
              </w:rPr>
              <w:t>4. Staff</w:t>
            </w:r>
          </w:p>
          <w:p w14:paraId="0D4E5256" w14:textId="77777777" w:rsidR="00810E33" w:rsidRPr="00AF7B67" w:rsidRDefault="00810E33" w:rsidP="00810E33">
            <w:pPr>
              <w:spacing w:after="0" w:line="240" w:lineRule="auto"/>
              <w:rPr>
                <w:rFonts w:cs="Calibri"/>
                <w:b/>
                <w:bCs/>
                <w:lang w:val="en-US"/>
              </w:rPr>
            </w:pPr>
          </w:p>
        </w:tc>
      </w:tr>
      <w:tr w:rsidR="00A0667D" w:rsidRPr="00F51186" w14:paraId="7893BED4" w14:textId="77777777" w:rsidTr="005874DB">
        <w:trPr>
          <w:gridAfter w:val="2"/>
          <w:wAfter w:w="1600" w:type="pct"/>
          <w:trHeight w:hRule="exact" w:val="1068"/>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3324DFFE" w14:textId="77777777" w:rsidR="00A0667D" w:rsidRPr="00AF7B67" w:rsidRDefault="00A0667D" w:rsidP="00A0667D">
            <w:pPr>
              <w:spacing w:after="0" w:line="240" w:lineRule="auto"/>
              <w:rPr>
                <w:rFonts w:cs="Calibri"/>
                <w:b/>
                <w:bCs/>
                <w:lang w:val="en-US"/>
              </w:rPr>
            </w:pPr>
            <w:r w:rsidRPr="00AF7B67">
              <w:rPr>
                <w:rFonts w:cs="Calibri"/>
                <w:b/>
                <w:bCs/>
                <w:lang w:val="en-US"/>
              </w:rPr>
              <w:t>Do</w:t>
            </w:r>
            <w:r>
              <w:rPr>
                <w:rFonts w:cs="Calibri"/>
                <w:b/>
                <w:bCs/>
                <w:lang w:val="en-US"/>
              </w:rPr>
              <w:t>es the PI</w:t>
            </w:r>
            <w:r w:rsidRPr="00AF7B67">
              <w:rPr>
                <w:rFonts w:cs="Calibri"/>
                <w:b/>
                <w:bCs/>
                <w:lang w:val="en-US"/>
              </w:rPr>
              <w:t xml:space="preserve"> have the relevant study/trial experience? </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28B1CF84" w14:textId="3727351F" w:rsidR="00A0667D" w:rsidRPr="001D62A7" w:rsidRDefault="00441AD0" w:rsidP="00A0667D">
            <w:pPr>
              <w:spacing w:after="0" w:line="240" w:lineRule="auto"/>
              <w:rPr>
                <w:rFonts w:cs="Arial"/>
                <w:lang w:eastAsia="ja-JP"/>
              </w:rPr>
            </w:pPr>
            <w:sdt>
              <w:sdtPr>
                <w:rPr>
                  <w:rFonts w:cs="Calibri"/>
                  <w:szCs w:val="20"/>
                </w:rPr>
                <w:id w:val="1674369121"/>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A0667D" w:rsidRPr="001D62A7">
              <w:rPr>
                <w:rFonts w:cs="Arial"/>
                <w:lang w:eastAsia="ja-JP"/>
              </w:rPr>
              <w:t>Yes</w:t>
            </w:r>
            <w:r w:rsidR="00A0667D" w:rsidRPr="001D62A7">
              <w:rPr>
                <w:rFonts w:cs="Arial"/>
              </w:rPr>
              <w:t>, please e</w:t>
            </w:r>
            <w:r w:rsidR="00D31DCE">
              <w:rPr>
                <w:rFonts w:cs="Arial"/>
              </w:rPr>
              <w:t>nsure this is documented on the PI Researcher CV</w:t>
            </w:r>
          </w:p>
          <w:p w14:paraId="4872D64A" w14:textId="6600CAC7" w:rsidR="00A0667D" w:rsidRPr="00AF7B67" w:rsidRDefault="00441AD0" w:rsidP="00A0667D">
            <w:pPr>
              <w:spacing w:after="0" w:line="240" w:lineRule="auto"/>
              <w:rPr>
                <w:rFonts w:cs="Calibri"/>
                <w:b/>
                <w:bCs/>
                <w:lang w:val="en-US"/>
              </w:rPr>
            </w:pPr>
            <w:sdt>
              <w:sdtPr>
                <w:rPr>
                  <w:rFonts w:cs="Calibri"/>
                  <w:szCs w:val="20"/>
                </w:rPr>
                <w:id w:val="-775862023"/>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A0667D" w:rsidRPr="001D62A7">
              <w:rPr>
                <w:rFonts w:cs="Arial"/>
                <w:lang w:eastAsia="ja-JP"/>
              </w:rPr>
              <w:t>No</w:t>
            </w:r>
            <w:r w:rsidR="001112B7" w:rsidRPr="001D62A7">
              <w:rPr>
                <w:rFonts w:cs="Arial"/>
              </w:rPr>
              <w:t xml:space="preserve">, please </w:t>
            </w:r>
            <w:r w:rsidR="00CE1679">
              <w:rPr>
                <w:rFonts w:cs="Arial"/>
              </w:rPr>
              <w:t>detail any support the PI will receive/requires</w:t>
            </w:r>
            <w:r w:rsidR="001112B7">
              <w:rPr>
                <w:rFonts w:cs="Arial"/>
              </w:rPr>
              <w:t>:</w:t>
            </w:r>
          </w:p>
        </w:tc>
      </w:tr>
      <w:tr w:rsidR="00D31DCE" w:rsidRPr="00F51186" w14:paraId="072DACF6" w14:textId="77777777" w:rsidTr="005874DB">
        <w:trPr>
          <w:gridAfter w:val="2"/>
          <w:wAfter w:w="1600" w:type="pct"/>
          <w:trHeight w:hRule="exact" w:val="1494"/>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570CC513" w14:textId="77777777" w:rsidR="00D31DCE" w:rsidRPr="00AF7B67" w:rsidRDefault="00D31DCE" w:rsidP="00810E33">
            <w:pPr>
              <w:spacing w:after="0" w:line="240" w:lineRule="auto"/>
              <w:rPr>
                <w:rFonts w:cs="Calibri"/>
                <w:b/>
                <w:bCs/>
                <w:lang w:val="en-US"/>
              </w:rPr>
            </w:pPr>
            <w:r w:rsidRPr="00D31DCE">
              <w:rPr>
                <w:rFonts w:cs="Calibri"/>
                <w:b/>
                <w:bCs/>
                <w:lang w:val="en-US"/>
              </w:rPr>
              <w:t xml:space="preserve">Do all staff have the relevant study/trial experience? </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1FF13FB3" w14:textId="450EE0E9" w:rsidR="00D31DCE" w:rsidRPr="00D31DCE" w:rsidRDefault="00441AD0" w:rsidP="00D31DCE">
            <w:pPr>
              <w:spacing w:after="0" w:line="240" w:lineRule="auto"/>
              <w:rPr>
                <w:rFonts w:cs="Calibri"/>
              </w:rPr>
            </w:pPr>
            <w:sdt>
              <w:sdtPr>
                <w:rPr>
                  <w:rFonts w:cs="Calibri"/>
                  <w:szCs w:val="20"/>
                </w:rPr>
                <w:id w:val="-1798821043"/>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D31DCE" w:rsidRPr="00D31DCE">
              <w:rPr>
                <w:rFonts w:cs="Calibri"/>
              </w:rPr>
              <w:t>Yes</w:t>
            </w:r>
          </w:p>
          <w:p w14:paraId="052568AF" w14:textId="7334A19C" w:rsidR="00D31DCE" w:rsidRPr="00F51186" w:rsidRDefault="00441AD0" w:rsidP="00D31DCE">
            <w:pPr>
              <w:spacing w:after="0" w:line="240" w:lineRule="auto"/>
              <w:rPr>
                <w:rFonts w:cs="Calibri"/>
                <w:lang w:val="en-US"/>
              </w:rPr>
            </w:pPr>
            <w:sdt>
              <w:sdtPr>
                <w:rPr>
                  <w:rFonts w:cs="Calibri"/>
                  <w:szCs w:val="20"/>
                </w:rPr>
                <w:id w:val="477348065"/>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D31DCE" w:rsidRPr="00D31DCE">
              <w:rPr>
                <w:rFonts w:cs="Calibri"/>
              </w:rPr>
              <w:t>No, please expand:</w:t>
            </w:r>
          </w:p>
        </w:tc>
      </w:tr>
      <w:tr w:rsidR="00810E33" w:rsidRPr="00F51186" w14:paraId="74C55D54" w14:textId="77777777" w:rsidTr="005874DB">
        <w:trPr>
          <w:gridAfter w:val="2"/>
          <w:wAfter w:w="1600" w:type="pct"/>
          <w:trHeight w:hRule="exact" w:val="1494"/>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7E51135C" w14:textId="5DFFDC60" w:rsidR="00810E33" w:rsidRPr="00AF7B67" w:rsidRDefault="00810E33" w:rsidP="00810E33">
            <w:pPr>
              <w:spacing w:after="0" w:line="240" w:lineRule="auto"/>
              <w:rPr>
                <w:rFonts w:cs="Calibri"/>
                <w:b/>
                <w:bCs/>
                <w:lang w:val="en-US"/>
              </w:rPr>
            </w:pPr>
            <w:r w:rsidRPr="00AF7B67">
              <w:rPr>
                <w:rFonts w:cs="Calibri"/>
                <w:b/>
                <w:bCs/>
                <w:lang w:val="en-US"/>
              </w:rPr>
              <w:t xml:space="preserve">How many co-investigators will be involved at your </w:t>
            </w:r>
            <w:r w:rsidR="00FC7B04">
              <w:rPr>
                <w:rFonts w:cs="Calibri"/>
                <w:b/>
                <w:bCs/>
                <w:lang w:val="en-US"/>
              </w:rPr>
              <w:t>location</w:t>
            </w:r>
            <w:r w:rsidRPr="00AF7B67">
              <w:rPr>
                <w:rFonts w:cs="Calibri"/>
                <w:b/>
                <w:bCs/>
                <w:lang w:val="en-US"/>
              </w:rPr>
              <w:t xml:space="preserve">? </w:t>
            </w:r>
          </w:p>
          <w:p w14:paraId="0760A0E5" w14:textId="77777777" w:rsidR="00810E33" w:rsidRPr="00AF7B67" w:rsidRDefault="00810E33" w:rsidP="00810E33">
            <w:pPr>
              <w:spacing w:after="0" w:line="240" w:lineRule="auto"/>
              <w:rPr>
                <w:rFonts w:cs="Calibri"/>
                <w:i/>
                <w:iCs/>
                <w:lang w:val="en-US"/>
              </w:rPr>
            </w:pPr>
            <w:r w:rsidRPr="00AF7B67">
              <w:rPr>
                <w:rFonts w:cs="Calibri"/>
                <w:i/>
                <w:iCs/>
                <w:lang w:val="en-US"/>
              </w:rPr>
              <w:t xml:space="preserve">(NB: a co-investigator is another physician who will work alongside </w:t>
            </w:r>
            <w:r w:rsidR="00D31DCE">
              <w:rPr>
                <w:rFonts w:cs="Calibri"/>
                <w:i/>
                <w:iCs/>
                <w:lang w:val="en-US"/>
              </w:rPr>
              <w:t>the PI</w:t>
            </w:r>
            <w:r w:rsidRPr="00AF7B67">
              <w:rPr>
                <w:rFonts w:cs="Calibri"/>
                <w:i/>
                <w:iCs/>
                <w:lang w:val="en-US"/>
              </w:rPr>
              <w:t xml:space="preserve"> on the study/trial and take full responsibility in your absence)</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21091708" w14:textId="77777777" w:rsidR="00810E33" w:rsidRPr="00F51186" w:rsidRDefault="00810E33" w:rsidP="00810E33">
            <w:pPr>
              <w:spacing w:after="0" w:line="240" w:lineRule="auto"/>
              <w:rPr>
                <w:rFonts w:cs="Calibri"/>
                <w:lang w:val="en-US"/>
              </w:rPr>
            </w:pPr>
          </w:p>
        </w:tc>
      </w:tr>
      <w:tr w:rsidR="00810E33" w:rsidRPr="00F51186" w14:paraId="768D543B" w14:textId="77777777" w:rsidTr="005874DB">
        <w:trPr>
          <w:gridAfter w:val="2"/>
          <w:wAfter w:w="1600" w:type="pct"/>
          <w:trHeight w:hRule="exact" w:val="1203"/>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529A4E09" w14:textId="3BB625A4" w:rsidR="00810E33" w:rsidRPr="00AF7B67" w:rsidRDefault="00810E33" w:rsidP="00810E33">
            <w:pPr>
              <w:spacing w:after="0" w:line="240" w:lineRule="auto"/>
              <w:rPr>
                <w:rFonts w:cs="Calibri"/>
                <w:b/>
                <w:bCs/>
                <w:lang w:val="en-US"/>
              </w:rPr>
            </w:pPr>
            <w:r w:rsidRPr="00AF7B67">
              <w:rPr>
                <w:rFonts w:cs="Calibri"/>
                <w:b/>
                <w:bCs/>
                <w:lang w:val="en-US"/>
              </w:rPr>
              <w:t xml:space="preserve">Based on the information provided, does your </w:t>
            </w:r>
            <w:r w:rsidR="00FC7B04">
              <w:rPr>
                <w:rFonts w:cs="Calibri"/>
                <w:b/>
                <w:bCs/>
                <w:lang w:val="en-US"/>
              </w:rPr>
              <w:t>location</w:t>
            </w:r>
            <w:r w:rsidR="00FC7B04" w:rsidRPr="00AF7B67">
              <w:rPr>
                <w:rFonts w:cs="Calibri"/>
                <w:b/>
                <w:bCs/>
                <w:lang w:val="en-US"/>
              </w:rPr>
              <w:t xml:space="preserve"> </w:t>
            </w:r>
            <w:r w:rsidRPr="00AF7B67">
              <w:rPr>
                <w:rFonts w:cs="Calibri"/>
                <w:b/>
                <w:bCs/>
                <w:lang w:val="en-US"/>
              </w:rPr>
              <w:t xml:space="preserve">have the </w:t>
            </w:r>
            <w:r w:rsidRPr="00AF7B67">
              <w:rPr>
                <w:rFonts w:cs="Calibri"/>
                <w:b/>
                <w:bCs/>
              </w:rPr>
              <w:t>staff required to support the delivery of the study/trial?</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04B0861E" w14:textId="2E6EF666" w:rsidR="00810E33" w:rsidRPr="001D62A7" w:rsidRDefault="00441AD0" w:rsidP="00810E33">
            <w:pPr>
              <w:spacing w:after="0" w:line="240" w:lineRule="auto"/>
              <w:rPr>
                <w:rFonts w:cs="Arial"/>
                <w:lang w:eastAsia="ja-JP"/>
              </w:rPr>
            </w:pPr>
            <w:sdt>
              <w:sdtPr>
                <w:rPr>
                  <w:rFonts w:cs="Calibri"/>
                  <w:szCs w:val="20"/>
                </w:rPr>
                <w:id w:val="-735708942"/>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1D62A7">
              <w:rPr>
                <w:rFonts w:cs="Arial"/>
                <w:lang w:eastAsia="ja-JP"/>
              </w:rPr>
              <w:t>Yes</w:t>
            </w:r>
          </w:p>
          <w:p w14:paraId="0315CE05" w14:textId="4C50DC67" w:rsidR="00810E33" w:rsidRPr="00F51186" w:rsidRDefault="00441AD0" w:rsidP="00810E33">
            <w:pPr>
              <w:spacing w:after="0" w:line="240" w:lineRule="auto"/>
              <w:rPr>
                <w:rFonts w:cs="Calibri"/>
                <w:lang w:val="en-US"/>
              </w:rPr>
            </w:pPr>
            <w:sdt>
              <w:sdtPr>
                <w:rPr>
                  <w:rFonts w:cs="Calibri"/>
                  <w:szCs w:val="20"/>
                </w:rPr>
                <w:id w:val="687877022"/>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1D62A7">
              <w:rPr>
                <w:rFonts w:cs="Arial"/>
                <w:lang w:eastAsia="ja-JP"/>
              </w:rPr>
              <w:t>No</w:t>
            </w:r>
            <w:r w:rsidR="00810E33" w:rsidRPr="001D62A7">
              <w:rPr>
                <w:rFonts w:cs="Arial"/>
              </w:rPr>
              <w:t xml:space="preserve">, please </w:t>
            </w:r>
            <w:r w:rsidR="001112B7">
              <w:rPr>
                <w:rFonts w:cs="Arial"/>
              </w:rPr>
              <w:t>expand</w:t>
            </w:r>
            <w:r w:rsidR="00810E33" w:rsidRPr="001D62A7">
              <w:rPr>
                <w:rFonts w:cs="Arial"/>
              </w:rPr>
              <w:t>:</w:t>
            </w:r>
          </w:p>
        </w:tc>
      </w:tr>
      <w:tr w:rsidR="00810E33" w:rsidRPr="00F51186" w14:paraId="0D7C8C21" w14:textId="77777777" w:rsidTr="005874DB">
        <w:trPr>
          <w:gridAfter w:val="2"/>
          <w:wAfter w:w="1600" w:type="pct"/>
          <w:trHeight w:hRule="exact" w:val="1490"/>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26E5410A" w14:textId="77777777" w:rsidR="00810E33" w:rsidRPr="00AF7B67" w:rsidRDefault="00BE6E19" w:rsidP="00810E33">
            <w:pPr>
              <w:spacing w:after="0" w:line="240" w:lineRule="auto"/>
              <w:rPr>
                <w:rFonts w:cs="Calibri"/>
                <w:b/>
                <w:bCs/>
                <w:lang w:val="en-US"/>
              </w:rPr>
            </w:pPr>
            <w:r>
              <w:rPr>
                <w:rFonts w:cs="Calibri"/>
                <w:b/>
                <w:bCs/>
                <w:lang w:val="en-US"/>
              </w:rPr>
              <w:t>W</w:t>
            </w:r>
            <w:r w:rsidR="003A36AD">
              <w:rPr>
                <w:rFonts w:cs="Calibri"/>
                <w:b/>
                <w:bCs/>
                <w:lang w:val="en-US"/>
              </w:rPr>
              <w:t>here applicable, w</w:t>
            </w:r>
            <w:r>
              <w:rPr>
                <w:rFonts w:cs="Calibri"/>
                <w:b/>
                <w:bCs/>
                <w:lang w:val="en-US"/>
              </w:rPr>
              <w:t>ill all staff complete</w:t>
            </w:r>
            <w:r w:rsidR="00810E33" w:rsidRPr="00AF7B67">
              <w:rPr>
                <w:rFonts w:cs="Calibri"/>
                <w:b/>
                <w:bCs/>
                <w:lang w:val="en-US"/>
              </w:rPr>
              <w:t xml:space="preserve"> </w:t>
            </w:r>
            <w:r>
              <w:rPr>
                <w:rFonts w:cs="Calibri"/>
                <w:b/>
                <w:bCs/>
                <w:lang w:val="en-US"/>
              </w:rPr>
              <w:t xml:space="preserve">the </w:t>
            </w:r>
            <w:r w:rsidR="00810E33" w:rsidRPr="00AF7B67">
              <w:rPr>
                <w:rFonts w:cs="Calibri"/>
                <w:b/>
                <w:bCs/>
                <w:lang w:val="en-US"/>
              </w:rPr>
              <w:t>require</w:t>
            </w:r>
            <w:r>
              <w:rPr>
                <w:rFonts w:cs="Calibri"/>
                <w:b/>
                <w:bCs/>
                <w:lang w:val="en-US"/>
              </w:rPr>
              <w:t>d GCP</w:t>
            </w:r>
            <w:r w:rsidR="003A36AD">
              <w:rPr>
                <w:rFonts w:cs="Calibri"/>
                <w:b/>
                <w:bCs/>
                <w:lang w:val="en-US"/>
              </w:rPr>
              <w:t>, consent</w:t>
            </w:r>
            <w:r>
              <w:rPr>
                <w:rFonts w:cs="Calibri"/>
                <w:b/>
                <w:bCs/>
                <w:lang w:val="en-US"/>
              </w:rPr>
              <w:t xml:space="preserve"> and study specific</w:t>
            </w:r>
            <w:r w:rsidR="00810E33" w:rsidRPr="00AF7B67">
              <w:rPr>
                <w:rFonts w:cs="Calibri"/>
                <w:b/>
                <w:bCs/>
                <w:lang w:val="en-US"/>
              </w:rPr>
              <w:t xml:space="preserve"> training</w:t>
            </w:r>
            <w:r>
              <w:rPr>
                <w:rFonts w:cs="Calibri"/>
                <w:b/>
                <w:bCs/>
                <w:lang w:val="en-US"/>
              </w:rPr>
              <w:t xml:space="preserve">? </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43FCF2E0" w14:textId="68905091" w:rsidR="00810E33" w:rsidRPr="001D62A7" w:rsidRDefault="00441AD0" w:rsidP="00810E33">
            <w:pPr>
              <w:spacing w:after="0" w:line="240" w:lineRule="auto"/>
              <w:rPr>
                <w:rFonts w:cs="Arial"/>
                <w:lang w:eastAsia="ja-JP"/>
              </w:rPr>
            </w:pPr>
            <w:sdt>
              <w:sdtPr>
                <w:rPr>
                  <w:rFonts w:cs="Calibri"/>
                  <w:szCs w:val="20"/>
                </w:rPr>
                <w:id w:val="-1006356245"/>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1D62A7">
              <w:rPr>
                <w:rFonts w:cs="Arial"/>
                <w:lang w:eastAsia="ja-JP"/>
              </w:rPr>
              <w:t>Yes</w:t>
            </w:r>
          </w:p>
          <w:p w14:paraId="59FE57D6" w14:textId="44C11FC2" w:rsidR="00810E33" w:rsidRPr="00F51186" w:rsidRDefault="00441AD0" w:rsidP="00810E33">
            <w:pPr>
              <w:spacing w:after="0" w:line="240" w:lineRule="auto"/>
              <w:rPr>
                <w:rFonts w:cs="Calibri"/>
                <w:lang w:val="en-US"/>
              </w:rPr>
            </w:pPr>
            <w:sdt>
              <w:sdtPr>
                <w:rPr>
                  <w:rFonts w:cs="Calibri"/>
                  <w:szCs w:val="20"/>
                </w:rPr>
                <w:id w:val="419768151"/>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1D62A7">
              <w:rPr>
                <w:rFonts w:cs="Arial"/>
                <w:lang w:eastAsia="ja-JP"/>
              </w:rPr>
              <w:t>No</w:t>
            </w:r>
            <w:r w:rsidR="00810E33" w:rsidRPr="001D62A7">
              <w:rPr>
                <w:rFonts w:cs="Arial"/>
              </w:rPr>
              <w:t xml:space="preserve">, please </w:t>
            </w:r>
            <w:r w:rsidR="00810E33">
              <w:rPr>
                <w:rFonts w:cs="Arial"/>
              </w:rPr>
              <w:t>specify</w:t>
            </w:r>
            <w:r w:rsidR="00810E33" w:rsidRPr="001D62A7">
              <w:rPr>
                <w:rFonts w:cs="Arial"/>
              </w:rPr>
              <w:t>:</w:t>
            </w:r>
          </w:p>
        </w:tc>
      </w:tr>
      <w:tr w:rsidR="00810E33" w:rsidRPr="00F51186" w14:paraId="3F9E7397" w14:textId="77777777" w:rsidTr="005874DB">
        <w:trPr>
          <w:gridAfter w:val="1"/>
          <w:wAfter w:w="1581" w:type="pct"/>
          <w:trHeight w:hRule="exact" w:val="349"/>
        </w:trPr>
        <w:tc>
          <w:tcPr>
            <w:tcW w:w="3419" w:type="pct"/>
            <w:gridSpan w:val="3"/>
            <w:tcBorders>
              <w:top w:val="single" w:sz="3" w:space="0" w:color="auto"/>
              <w:left w:val="single" w:sz="3" w:space="0" w:color="auto"/>
              <w:bottom w:val="single" w:sz="3" w:space="0" w:color="auto"/>
              <w:right w:val="single" w:sz="3" w:space="0" w:color="auto"/>
            </w:tcBorders>
            <w:shd w:val="clear" w:color="auto" w:fill="BFBFBF"/>
            <w:vAlign w:val="center"/>
          </w:tcPr>
          <w:p w14:paraId="7E188A3A" w14:textId="77777777" w:rsidR="00810E33" w:rsidRPr="00AF7B67" w:rsidRDefault="00810E33" w:rsidP="00810E33">
            <w:pPr>
              <w:spacing w:after="0" w:line="240" w:lineRule="auto"/>
              <w:rPr>
                <w:rFonts w:cs="Calibri"/>
                <w:b/>
                <w:bCs/>
                <w:lang w:val="en-US"/>
              </w:rPr>
            </w:pPr>
            <w:r>
              <w:rPr>
                <w:rFonts w:cs="Calibri"/>
                <w:b/>
                <w:bCs/>
                <w:lang w:val="en-US"/>
              </w:rPr>
              <w:t>5</w:t>
            </w:r>
            <w:r w:rsidRPr="00AF7B67">
              <w:rPr>
                <w:rFonts w:cs="Calibri"/>
                <w:b/>
                <w:bCs/>
                <w:lang w:val="en-US"/>
              </w:rPr>
              <w:t>. General set-up information</w:t>
            </w:r>
          </w:p>
          <w:p w14:paraId="0E7BD4C6" w14:textId="77777777" w:rsidR="00810E33" w:rsidRPr="00AF7B67" w:rsidRDefault="00810E33" w:rsidP="00810E33">
            <w:pPr>
              <w:spacing w:after="0" w:line="240" w:lineRule="auto"/>
              <w:rPr>
                <w:rFonts w:cs="Calibri"/>
                <w:b/>
                <w:bCs/>
                <w:lang w:val="en-US"/>
              </w:rPr>
            </w:pPr>
          </w:p>
        </w:tc>
      </w:tr>
      <w:tr w:rsidR="00810E33" w:rsidRPr="00F51186" w14:paraId="690A186D" w14:textId="77777777" w:rsidTr="005874DB">
        <w:trPr>
          <w:gridAfter w:val="2"/>
          <w:wAfter w:w="1600" w:type="pct"/>
          <w:trHeight w:hRule="exact" w:val="935"/>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3CC54285" w14:textId="77777777" w:rsidR="00810E33" w:rsidRPr="00AF7B67" w:rsidRDefault="00D31DCE" w:rsidP="00810E33">
            <w:pPr>
              <w:spacing w:after="0" w:line="240" w:lineRule="auto"/>
              <w:rPr>
                <w:rFonts w:cs="Calibri"/>
                <w:b/>
                <w:bCs/>
                <w:lang w:val="en-US"/>
              </w:rPr>
            </w:pPr>
            <w:r w:rsidRPr="00D31DCE">
              <w:rPr>
                <w:rFonts w:cs="Calibri"/>
                <w:b/>
                <w:bCs/>
              </w:rPr>
              <w:t xml:space="preserve">What is the </w:t>
            </w:r>
            <w:r>
              <w:rPr>
                <w:rFonts w:cs="Calibri"/>
                <w:b/>
                <w:bCs/>
              </w:rPr>
              <w:t>typical</w:t>
            </w:r>
            <w:r w:rsidRPr="00D31DCE">
              <w:rPr>
                <w:rFonts w:cs="Calibri"/>
                <w:b/>
                <w:bCs/>
              </w:rPr>
              <w:t xml:space="preserve"> set-up time for studies</w:t>
            </w:r>
            <w:r>
              <w:rPr>
                <w:rFonts w:cs="Calibri"/>
                <w:b/>
                <w:bCs/>
              </w:rPr>
              <w:t>/trials</w:t>
            </w:r>
            <w:r w:rsidRPr="00D31DCE">
              <w:rPr>
                <w:rFonts w:cs="Calibri"/>
                <w:b/>
                <w:bCs/>
              </w:rPr>
              <w:t xml:space="preserve"> at your site?”</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7695B9E9" w14:textId="77777777" w:rsidR="00810E33" w:rsidRPr="00F51186" w:rsidRDefault="00810E33" w:rsidP="00810E33">
            <w:pPr>
              <w:spacing w:after="0" w:line="240" w:lineRule="auto"/>
              <w:rPr>
                <w:rFonts w:cs="Calibri"/>
                <w:lang w:val="en-US"/>
              </w:rPr>
            </w:pPr>
          </w:p>
        </w:tc>
      </w:tr>
      <w:tr w:rsidR="00D31DCE" w:rsidRPr="00F51186" w14:paraId="23D55454" w14:textId="77777777" w:rsidTr="005874DB">
        <w:trPr>
          <w:gridAfter w:val="2"/>
          <w:wAfter w:w="1600" w:type="pct"/>
          <w:trHeight w:hRule="exact" w:val="1765"/>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4358064F" w14:textId="77777777" w:rsidR="00D31DCE" w:rsidRPr="00D31DCE" w:rsidRDefault="00D31DCE" w:rsidP="00D31DCE">
            <w:pPr>
              <w:spacing w:after="0" w:line="240" w:lineRule="auto"/>
              <w:rPr>
                <w:rFonts w:cs="Calibri"/>
                <w:b/>
                <w:bCs/>
              </w:rPr>
            </w:pPr>
            <w:r w:rsidRPr="00D31DCE">
              <w:rPr>
                <w:rFonts w:cs="Calibri"/>
                <w:b/>
                <w:bCs/>
              </w:rPr>
              <w:t>What are your local processes for approving a trial at your site (e.g., are there any groups or committees the trial must be submitted to for approval)?</w:t>
            </w:r>
          </w:p>
          <w:p w14:paraId="22F6D014" w14:textId="77777777" w:rsidR="00D31DCE" w:rsidRPr="00AF7B67" w:rsidRDefault="00D31DCE" w:rsidP="00D31DCE">
            <w:pPr>
              <w:spacing w:after="0" w:line="240" w:lineRule="auto"/>
              <w:rPr>
                <w:rFonts w:cs="Calibri"/>
                <w:b/>
                <w:bCs/>
              </w:rPr>
            </w:pPr>
            <w:r w:rsidRPr="00D31DCE">
              <w:rPr>
                <w:rFonts w:cs="Calibri"/>
                <w:b/>
                <w:bCs/>
              </w:rPr>
              <w:t>Please give an estimate timescale for this process at your site.</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71995EC3" w14:textId="77777777" w:rsidR="00D31DCE" w:rsidRPr="00E77C60" w:rsidRDefault="00D31DCE" w:rsidP="00810E33">
            <w:pPr>
              <w:spacing w:after="0" w:line="240" w:lineRule="auto"/>
              <w:rPr>
                <w:rFonts w:ascii="MS Gothic" w:eastAsia="MS Gothic" w:hAnsi="MS Gothic" w:cs="Calibri"/>
                <w:szCs w:val="20"/>
              </w:rPr>
            </w:pPr>
          </w:p>
        </w:tc>
      </w:tr>
      <w:tr w:rsidR="00810E33" w:rsidRPr="00F51186" w14:paraId="2F0BA692" w14:textId="77777777" w:rsidTr="005874DB">
        <w:trPr>
          <w:gridAfter w:val="2"/>
          <w:wAfter w:w="1600" w:type="pct"/>
          <w:trHeight w:hRule="exact" w:val="1488"/>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4A10ED29" w14:textId="77777777" w:rsidR="00810E33" w:rsidRPr="00AF7B67" w:rsidRDefault="00810E33" w:rsidP="00810E33">
            <w:pPr>
              <w:spacing w:after="0" w:line="240" w:lineRule="auto"/>
              <w:rPr>
                <w:rFonts w:cs="Calibri"/>
                <w:b/>
                <w:bCs/>
                <w:lang w:val="en-US"/>
              </w:rPr>
            </w:pPr>
            <w:r w:rsidRPr="00AF7B67">
              <w:rPr>
                <w:rFonts w:cs="Calibri"/>
                <w:b/>
                <w:bCs/>
              </w:rPr>
              <w:lastRenderedPageBreak/>
              <w:t>In which form are your medical records?</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06672526" w14:textId="2F5D75FF" w:rsidR="00810E33" w:rsidRDefault="00441AD0" w:rsidP="00810E33">
            <w:pPr>
              <w:spacing w:after="0" w:line="240" w:lineRule="auto"/>
              <w:rPr>
                <w:rFonts w:cs="Calibri"/>
              </w:rPr>
            </w:pPr>
            <w:sdt>
              <w:sdtPr>
                <w:rPr>
                  <w:rFonts w:cs="Calibri"/>
                  <w:szCs w:val="20"/>
                </w:rPr>
                <w:id w:val="-524173678"/>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Pr>
                <w:rFonts w:cs="Calibri"/>
              </w:rPr>
              <w:t>Paper</w:t>
            </w:r>
          </w:p>
          <w:p w14:paraId="3E08E1D2" w14:textId="26A30BFE" w:rsidR="00810E33" w:rsidRDefault="00441AD0" w:rsidP="00810E33">
            <w:pPr>
              <w:spacing w:after="0" w:line="240" w:lineRule="auto"/>
              <w:rPr>
                <w:rFonts w:cs="Arial"/>
                <w:lang w:eastAsia="ja-JP"/>
              </w:rPr>
            </w:pPr>
            <w:sdt>
              <w:sdtPr>
                <w:rPr>
                  <w:rFonts w:cs="Calibri"/>
                  <w:szCs w:val="20"/>
                </w:rPr>
                <w:id w:val="1580942565"/>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Pr>
                <w:rFonts w:cs="Arial"/>
                <w:lang w:eastAsia="ja-JP"/>
              </w:rPr>
              <w:t>Electronic</w:t>
            </w:r>
          </w:p>
          <w:p w14:paraId="75CC05E9" w14:textId="386E315F" w:rsidR="00810E33" w:rsidRPr="005C0460" w:rsidRDefault="00441AD0" w:rsidP="00810E33">
            <w:pPr>
              <w:spacing w:after="0" w:line="240" w:lineRule="auto"/>
              <w:rPr>
                <w:rFonts w:cs="Calibri"/>
                <w:i/>
                <w:iCs/>
                <w:lang w:val="en-US"/>
              </w:rPr>
            </w:pPr>
            <w:sdt>
              <w:sdtPr>
                <w:rPr>
                  <w:rFonts w:cs="Calibri"/>
                  <w:szCs w:val="20"/>
                </w:rPr>
                <w:id w:val="-1791582689"/>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Pr>
                <w:rFonts w:cs="Arial"/>
                <w:lang w:eastAsia="ja-JP"/>
              </w:rPr>
              <w:t>Both/hybrid, please explain:</w:t>
            </w:r>
          </w:p>
        </w:tc>
      </w:tr>
      <w:tr w:rsidR="00810E33" w:rsidRPr="00F51186" w14:paraId="61688A7D" w14:textId="77777777" w:rsidTr="005874DB">
        <w:trPr>
          <w:gridAfter w:val="2"/>
          <w:wAfter w:w="1600" w:type="pct"/>
          <w:trHeight w:hRule="exact" w:val="1141"/>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6D01EA4E" w14:textId="77777777" w:rsidR="00810E33" w:rsidRPr="00AF7B67" w:rsidRDefault="00810E33" w:rsidP="00810E33">
            <w:pPr>
              <w:spacing w:after="0" w:line="240" w:lineRule="auto"/>
              <w:rPr>
                <w:rFonts w:cs="Calibri"/>
                <w:b/>
                <w:bCs/>
              </w:rPr>
            </w:pPr>
            <w:r w:rsidRPr="00AF7B67">
              <w:rPr>
                <w:rFonts w:cs="Calibri"/>
                <w:b/>
                <w:bCs/>
              </w:rPr>
              <w:t xml:space="preserve">If electronic, will access be granted to monitors/auditors? </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7D86A62C" w14:textId="26BDFA0C" w:rsidR="00810E33" w:rsidRPr="001D62A7" w:rsidRDefault="00441AD0" w:rsidP="00810E33">
            <w:pPr>
              <w:spacing w:after="0" w:line="240" w:lineRule="auto"/>
              <w:rPr>
                <w:rFonts w:cs="Arial"/>
                <w:lang w:eastAsia="ja-JP"/>
              </w:rPr>
            </w:pPr>
            <w:sdt>
              <w:sdtPr>
                <w:rPr>
                  <w:rFonts w:cs="Calibri"/>
                  <w:szCs w:val="20"/>
                </w:rPr>
                <w:id w:val="1256403955"/>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1D62A7">
              <w:rPr>
                <w:rFonts w:cs="Arial"/>
                <w:lang w:eastAsia="ja-JP"/>
              </w:rPr>
              <w:t>Yes</w:t>
            </w:r>
          </w:p>
          <w:p w14:paraId="31A1DF4B" w14:textId="2F1DC08A" w:rsidR="00810E33" w:rsidRDefault="00441AD0" w:rsidP="00810E33">
            <w:pPr>
              <w:spacing w:after="0" w:line="240" w:lineRule="auto"/>
              <w:rPr>
                <w:rFonts w:cs="Arial"/>
                <w:lang w:eastAsia="ja-JP"/>
              </w:rPr>
            </w:pPr>
            <w:sdt>
              <w:sdtPr>
                <w:rPr>
                  <w:rFonts w:cs="Calibri"/>
                  <w:szCs w:val="20"/>
                </w:rPr>
                <w:id w:val="1545024700"/>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1D62A7">
              <w:rPr>
                <w:rFonts w:cs="Arial"/>
                <w:lang w:eastAsia="ja-JP"/>
              </w:rPr>
              <w:t>N</w:t>
            </w:r>
            <w:r w:rsidR="00810E33">
              <w:rPr>
                <w:rFonts w:cs="Arial"/>
                <w:lang w:eastAsia="ja-JP"/>
              </w:rPr>
              <w:t>o, please explain how monitoring/auditing can occur:</w:t>
            </w:r>
          </w:p>
          <w:p w14:paraId="2A001D15" w14:textId="2F72F861" w:rsidR="00D31DCE" w:rsidRPr="00D31DCE" w:rsidRDefault="00441AD0" w:rsidP="00810E33">
            <w:pPr>
              <w:spacing w:after="0" w:line="240" w:lineRule="auto"/>
              <w:rPr>
                <w:rFonts w:cs="Calibri"/>
                <w:lang w:val="en-US"/>
              </w:rPr>
            </w:pPr>
            <w:sdt>
              <w:sdtPr>
                <w:rPr>
                  <w:rFonts w:cs="Calibri"/>
                  <w:szCs w:val="20"/>
                </w:rPr>
                <w:id w:val="1676769450"/>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D31DCE" w:rsidRPr="00D31DCE">
              <w:rPr>
                <w:rFonts w:cs="Calibri"/>
              </w:rPr>
              <w:t>N/A</w:t>
            </w:r>
          </w:p>
        </w:tc>
      </w:tr>
      <w:tr w:rsidR="00810E33" w:rsidRPr="00F51186" w14:paraId="738ACEA1" w14:textId="77777777" w:rsidTr="005874DB">
        <w:trPr>
          <w:gridAfter w:val="2"/>
          <w:wAfter w:w="1600" w:type="pct"/>
          <w:trHeight w:hRule="exact" w:val="1271"/>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0295D1C7" w14:textId="77777777" w:rsidR="00810E33" w:rsidRPr="00AF7B67" w:rsidRDefault="00E06866" w:rsidP="00810E33">
            <w:pPr>
              <w:spacing w:after="0" w:line="240" w:lineRule="auto"/>
              <w:rPr>
                <w:rFonts w:cs="Calibri"/>
                <w:b/>
                <w:bCs/>
                <w:lang w:val="en-US"/>
              </w:rPr>
            </w:pPr>
            <w:r>
              <w:rPr>
                <w:rFonts w:cs="Calibri"/>
                <w:b/>
                <w:bCs/>
              </w:rPr>
              <w:t>Can</w:t>
            </w:r>
            <w:r w:rsidR="00810E33" w:rsidRPr="00AF7B67">
              <w:rPr>
                <w:rFonts w:cs="Calibri"/>
                <w:b/>
                <w:bCs/>
              </w:rPr>
              <w:t xml:space="preserve"> office space </w:t>
            </w:r>
            <w:r>
              <w:rPr>
                <w:rFonts w:cs="Calibri"/>
                <w:b/>
                <w:bCs/>
              </w:rPr>
              <w:t xml:space="preserve">be made </w:t>
            </w:r>
            <w:r w:rsidR="00810E33" w:rsidRPr="00AF7B67">
              <w:rPr>
                <w:rFonts w:cs="Calibri"/>
                <w:b/>
                <w:bCs/>
              </w:rPr>
              <w:t>available for trial monitoring by a member of the coordinating centre/sponsor</w:t>
            </w:r>
            <w:r>
              <w:rPr>
                <w:rFonts w:cs="Calibri"/>
                <w:b/>
                <w:bCs/>
              </w:rPr>
              <w:t xml:space="preserve"> if/when required</w:t>
            </w:r>
            <w:r w:rsidR="00810E33" w:rsidRPr="00AF7B67">
              <w:rPr>
                <w:rFonts w:cs="Calibri"/>
                <w:b/>
                <w:bCs/>
              </w:rPr>
              <w:t>?</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489D7624" w14:textId="1AC82436" w:rsidR="00810E33" w:rsidRPr="001D62A7" w:rsidRDefault="00441AD0" w:rsidP="00810E33">
            <w:pPr>
              <w:spacing w:after="0" w:line="240" w:lineRule="auto"/>
              <w:rPr>
                <w:rFonts w:cs="Arial"/>
                <w:lang w:eastAsia="ja-JP"/>
              </w:rPr>
            </w:pPr>
            <w:sdt>
              <w:sdtPr>
                <w:rPr>
                  <w:rFonts w:cs="Calibri"/>
                  <w:szCs w:val="20"/>
                </w:rPr>
                <w:id w:val="553427769"/>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1D62A7">
              <w:rPr>
                <w:rFonts w:cs="Arial"/>
                <w:lang w:eastAsia="ja-JP"/>
              </w:rPr>
              <w:t>Yes</w:t>
            </w:r>
          </w:p>
          <w:p w14:paraId="5BCA1B6B" w14:textId="7768CBCE" w:rsidR="00810E33" w:rsidRPr="00F51186" w:rsidRDefault="00441AD0" w:rsidP="00810E33">
            <w:pPr>
              <w:spacing w:after="0" w:line="240" w:lineRule="auto"/>
              <w:rPr>
                <w:rFonts w:cs="Calibri"/>
                <w:lang w:val="en-US"/>
              </w:rPr>
            </w:pPr>
            <w:sdt>
              <w:sdtPr>
                <w:rPr>
                  <w:rFonts w:cs="Calibri"/>
                  <w:szCs w:val="20"/>
                </w:rPr>
                <w:id w:val="824784758"/>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1D62A7">
              <w:rPr>
                <w:rFonts w:cs="Arial"/>
                <w:lang w:eastAsia="ja-JP"/>
              </w:rPr>
              <w:t>N</w:t>
            </w:r>
            <w:r w:rsidR="00810E33">
              <w:rPr>
                <w:rFonts w:cs="Arial"/>
                <w:lang w:eastAsia="ja-JP"/>
              </w:rPr>
              <w:t>o, please explain how monitoring/auditing can occur:</w:t>
            </w:r>
          </w:p>
        </w:tc>
      </w:tr>
      <w:tr w:rsidR="00810E33" w:rsidRPr="00F51186" w14:paraId="62545AB7" w14:textId="77777777" w:rsidTr="005874DB">
        <w:trPr>
          <w:gridAfter w:val="2"/>
          <w:wAfter w:w="1600" w:type="pct"/>
          <w:trHeight w:hRule="exact" w:val="1132"/>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2F25F2DF" w14:textId="14E4D366" w:rsidR="00810E33" w:rsidRPr="00AF7B67" w:rsidRDefault="00810E33" w:rsidP="00810E33">
            <w:pPr>
              <w:spacing w:after="0" w:line="240" w:lineRule="auto"/>
              <w:rPr>
                <w:rFonts w:cs="Calibri"/>
                <w:b/>
                <w:bCs/>
              </w:rPr>
            </w:pPr>
            <w:r w:rsidRPr="00AF7B67">
              <w:rPr>
                <w:rFonts w:cs="Calibri"/>
                <w:b/>
                <w:bCs/>
              </w:rPr>
              <w:t>Does your team/</w:t>
            </w:r>
            <w:r w:rsidR="00FC7B04">
              <w:rPr>
                <w:rFonts w:cs="Calibri"/>
                <w:b/>
                <w:bCs/>
              </w:rPr>
              <w:t>location</w:t>
            </w:r>
            <w:r w:rsidR="00FC7B04" w:rsidRPr="00AF7B67">
              <w:rPr>
                <w:rFonts w:cs="Calibri"/>
                <w:b/>
                <w:bCs/>
              </w:rPr>
              <w:t xml:space="preserve"> </w:t>
            </w:r>
            <w:r w:rsidRPr="00AF7B67">
              <w:rPr>
                <w:rFonts w:cs="Calibri"/>
                <w:b/>
                <w:bCs/>
              </w:rPr>
              <w:t>support remote monitoring</w:t>
            </w:r>
            <w:r w:rsidR="003A36AD">
              <w:rPr>
                <w:rFonts w:cs="Calibri"/>
                <w:b/>
                <w:bCs/>
              </w:rPr>
              <w:t xml:space="preserve"> (either via online visit or completion of self-assessment)</w:t>
            </w:r>
            <w:r w:rsidRPr="00AF7B67">
              <w:rPr>
                <w:rFonts w:cs="Calibri"/>
                <w:b/>
                <w:bCs/>
              </w:rPr>
              <w:t>?</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5DE31C91" w14:textId="40C81A22" w:rsidR="00810E33" w:rsidRPr="001D62A7" w:rsidRDefault="00441AD0" w:rsidP="00810E33">
            <w:pPr>
              <w:spacing w:after="0" w:line="240" w:lineRule="auto"/>
              <w:rPr>
                <w:rFonts w:cs="Arial"/>
                <w:lang w:eastAsia="ja-JP"/>
              </w:rPr>
            </w:pPr>
            <w:sdt>
              <w:sdtPr>
                <w:rPr>
                  <w:rFonts w:cs="Calibri"/>
                  <w:szCs w:val="20"/>
                </w:rPr>
                <w:id w:val="1020900470"/>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1D62A7">
              <w:rPr>
                <w:rFonts w:cs="Arial"/>
                <w:lang w:eastAsia="ja-JP"/>
              </w:rPr>
              <w:t>Yes</w:t>
            </w:r>
            <w:r w:rsidR="00810E33">
              <w:rPr>
                <w:rFonts w:cs="Arial"/>
                <w:lang w:eastAsia="ja-JP"/>
              </w:rPr>
              <w:t>, please provide SOP:</w:t>
            </w:r>
          </w:p>
          <w:p w14:paraId="6CCBD26C" w14:textId="4AB78A49" w:rsidR="00810E33" w:rsidRPr="005C0460" w:rsidRDefault="00441AD0" w:rsidP="00810E33">
            <w:pPr>
              <w:spacing w:after="0" w:line="240" w:lineRule="auto"/>
              <w:rPr>
                <w:rFonts w:cs="Calibri"/>
                <w:i/>
                <w:iCs/>
                <w:lang w:val="en-US"/>
              </w:rPr>
            </w:pPr>
            <w:sdt>
              <w:sdtPr>
                <w:rPr>
                  <w:rFonts w:cs="Calibri"/>
                  <w:szCs w:val="20"/>
                </w:rPr>
                <w:id w:val="756952173"/>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1D62A7">
              <w:rPr>
                <w:rFonts w:cs="Arial"/>
                <w:lang w:eastAsia="ja-JP"/>
              </w:rPr>
              <w:t>N</w:t>
            </w:r>
            <w:r w:rsidR="00810E33">
              <w:rPr>
                <w:rFonts w:cs="Arial"/>
                <w:lang w:eastAsia="ja-JP"/>
              </w:rPr>
              <w:t>o</w:t>
            </w:r>
          </w:p>
        </w:tc>
      </w:tr>
      <w:tr w:rsidR="005E03FF" w:rsidRPr="00F51186" w14:paraId="2FDAE60D" w14:textId="77777777" w:rsidTr="005874DB">
        <w:trPr>
          <w:gridAfter w:val="2"/>
          <w:wAfter w:w="1600" w:type="pct"/>
          <w:trHeight w:hRule="exact" w:val="1132"/>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59290475" w14:textId="77777777" w:rsidR="005E03FF" w:rsidRPr="00AF7B67" w:rsidRDefault="005E03FF" w:rsidP="00810E33">
            <w:pPr>
              <w:spacing w:after="0" w:line="240" w:lineRule="auto"/>
              <w:rPr>
                <w:rFonts w:cs="Calibri"/>
                <w:b/>
                <w:bCs/>
              </w:rPr>
            </w:pPr>
            <w:r>
              <w:rPr>
                <w:rFonts w:cs="Calibri"/>
                <w:b/>
                <w:bCs/>
              </w:rPr>
              <w:t>Does your team have access to a computer for data entry to the eCRF?</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159CDE83" w14:textId="5972A043" w:rsidR="005E03FF" w:rsidRPr="001D62A7" w:rsidRDefault="00441AD0" w:rsidP="005E03FF">
            <w:pPr>
              <w:spacing w:after="0" w:line="240" w:lineRule="auto"/>
              <w:rPr>
                <w:rFonts w:cs="Arial"/>
                <w:lang w:eastAsia="ja-JP"/>
              </w:rPr>
            </w:pPr>
            <w:sdt>
              <w:sdtPr>
                <w:rPr>
                  <w:rFonts w:cs="Calibri"/>
                  <w:szCs w:val="20"/>
                </w:rPr>
                <w:id w:val="-1887553963"/>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5E03FF" w:rsidRPr="001D62A7">
              <w:rPr>
                <w:rFonts w:cs="Arial"/>
                <w:lang w:eastAsia="ja-JP"/>
              </w:rPr>
              <w:t>Yes</w:t>
            </w:r>
          </w:p>
          <w:p w14:paraId="3E11118B" w14:textId="3F3A3818" w:rsidR="005E03FF" w:rsidRPr="00E77C60" w:rsidRDefault="00441AD0" w:rsidP="005E03FF">
            <w:pPr>
              <w:spacing w:after="0" w:line="240" w:lineRule="auto"/>
              <w:rPr>
                <w:rFonts w:ascii="MS Gothic" w:eastAsia="MS Gothic" w:hAnsi="MS Gothic" w:cs="Calibri"/>
                <w:szCs w:val="20"/>
              </w:rPr>
            </w:pPr>
            <w:sdt>
              <w:sdtPr>
                <w:rPr>
                  <w:rFonts w:cs="Calibri"/>
                  <w:szCs w:val="20"/>
                </w:rPr>
                <w:id w:val="-919951219"/>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5E03FF" w:rsidRPr="001D62A7">
              <w:rPr>
                <w:rFonts w:cs="Arial"/>
                <w:lang w:eastAsia="ja-JP"/>
              </w:rPr>
              <w:t>N</w:t>
            </w:r>
            <w:r w:rsidR="005E03FF">
              <w:rPr>
                <w:rFonts w:cs="Arial"/>
                <w:lang w:eastAsia="ja-JP"/>
              </w:rPr>
              <w:t>o, please explain how data entry can occur:</w:t>
            </w:r>
          </w:p>
        </w:tc>
      </w:tr>
      <w:tr w:rsidR="00810E33" w:rsidRPr="00F51186" w14:paraId="3F9F8B3E" w14:textId="77777777" w:rsidTr="005874DB">
        <w:trPr>
          <w:gridAfter w:val="2"/>
          <w:wAfter w:w="1600" w:type="pct"/>
          <w:trHeight w:hRule="exact" w:val="1496"/>
        </w:trPr>
        <w:tc>
          <w:tcPr>
            <w:tcW w:w="1709" w:type="pct"/>
            <w:tcBorders>
              <w:top w:val="single" w:sz="3" w:space="0" w:color="auto"/>
              <w:left w:val="single" w:sz="3" w:space="0" w:color="auto"/>
              <w:bottom w:val="single" w:sz="3" w:space="0" w:color="auto"/>
              <w:right w:val="single" w:sz="3" w:space="0" w:color="auto"/>
            </w:tcBorders>
            <w:shd w:val="clear" w:color="auto" w:fill="auto"/>
            <w:vAlign w:val="center"/>
          </w:tcPr>
          <w:p w14:paraId="7BB8516B" w14:textId="77777777" w:rsidR="00810E33" w:rsidRDefault="00810E33" w:rsidP="00810E33">
            <w:pPr>
              <w:spacing w:after="0" w:line="240" w:lineRule="auto"/>
              <w:rPr>
                <w:rFonts w:cs="Calibri"/>
                <w:b/>
                <w:bCs/>
              </w:rPr>
            </w:pPr>
            <w:r w:rsidRPr="00AF7B67">
              <w:rPr>
                <w:rFonts w:cs="Calibri"/>
                <w:b/>
                <w:bCs/>
              </w:rPr>
              <w:t xml:space="preserve">Do you have archiving facilities for trial documentation for </w:t>
            </w:r>
            <w:r>
              <w:rPr>
                <w:rFonts w:cs="Calibri"/>
                <w:b/>
                <w:bCs/>
              </w:rPr>
              <w:t>the period specified in the protocol</w:t>
            </w:r>
            <w:r w:rsidRPr="00AF7B67">
              <w:rPr>
                <w:rFonts w:cs="Calibri"/>
                <w:b/>
                <w:bCs/>
              </w:rPr>
              <w:t>?</w:t>
            </w:r>
          </w:p>
          <w:p w14:paraId="691867C3" w14:textId="77777777" w:rsidR="001112B7" w:rsidRPr="00AF7B67" w:rsidRDefault="001112B7" w:rsidP="00810E33">
            <w:pPr>
              <w:spacing w:after="0" w:line="240" w:lineRule="auto"/>
              <w:rPr>
                <w:rFonts w:cs="Calibri"/>
                <w:b/>
                <w:bCs/>
              </w:rPr>
            </w:pPr>
            <w:r>
              <w:rPr>
                <w:rFonts w:cs="Calibri"/>
                <w:b/>
                <w:bCs/>
              </w:rPr>
              <w:t xml:space="preserve">&lt;&lt;insert archiving period&gt;&gt; </w:t>
            </w:r>
          </w:p>
        </w:tc>
        <w:tc>
          <w:tcPr>
            <w:tcW w:w="1691" w:type="pct"/>
            <w:tcBorders>
              <w:top w:val="single" w:sz="3" w:space="0" w:color="auto"/>
              <w:left w:val="single" w:sz="3" w:space="0" w:color="auto"/>
              <w:bottom w:val="single" w:sz="3" w:space="0" w:color="auto"/>
              <w:right w:val="single" w:sz="3" w:space="0" w:color="auto"/>
            </w:tcBorders>
            <w:shd w:val="clear" w:color="auto" w:fill="auto"/>
            <w:vAlign w:val="center"/>
          </w:tcPr>
          <w:p w14:paraId="68518146" w14:textId="191D7F07" w:rsidR="00810E33" w:rsidRPr="001D62A7" w:rsidRDefault="00441AD0" w:rsidP="00810E33">
            <w:pPr>
              <w:spacing w:after="0" w:line="240" w:lineRule="auto"/>
              <w:rPr>
                <w:rFonts w:cs="Arial"/>
                <w:lang w:eastAsia="ja-JP"/>
              </w:rPr>
            </w:pPr>
            <w:sdt>
              <w:sdtPr>
                <w:rPr>
                  <w:rFonts w:cs="Calibri"/>
                  <w:szCs w:val="20"/>
                </w:rPr>
                <w:id w:val="9582889"/>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1D62A7">
              <w:rPr>
                <w:rFonts w:cs="Arial"/>
                <w:lang w:eastAsia="ja-JP"/>
              </w:rPr>
              <w:t>Yes</w:t>
            </w:r>
            <w:r w:rsidR="00810E33">
              <w:rPr>
                <w:rFonts w:cs="Arial"/>
                <w:lang w:eastAsia="ja-JP"/>
              </w:rPr>
              <w:t>, please provide SOP:</w:t>
            </w:r>
          </w:p>
          <w:p w14:paraId="19D947AE" w14:textId="0AF33BC8" w:rsidR="00810E33" w:rsidRPr="00F51186" w:rsidRDefault="00441AD0" w:rsidP="00810E33">
            <w:pPr>
              <w:spacing w:after="0" w:line="240" w:lineRule="auto"/>
              <w:rPr>
                <w:rFonts w:cs="Calibri"/>
                <w:lang w:val="en-US"/>
              </w:rPr>
            </w:pPr>
            <w:sdt>
              <w:sdtPr>
                <w:rPr>
                  <w:rFonts w:cs="Calibri"/>
                  <w:szCs w:val="20"/>
                </w:rPr>
                <w:id w:val="135306407"/>
                <w14:checkbox>
                  <w14:checked w14:val="0"/>
                  <w14:checkedState w14:val="2612" w14:font="MS Gothic"/>
                  <w14:uncheckedState w14:val="2610" w14:font="MS Gothic"/>
                </w14:checkbox>
              </w:sdtPr>
              <w:sdtEndPr/>
              <w:sdtContent>
                <w:r w:rsidR="00864BBE">
                  <w:rPr>
                    <w:rFonts w:ascii="MS Gothic" w:eastAsia="MS Gothic" w:hAnsi="MS Gothic" w:cs="Calibri" w:hint="eastAsia"/>
                    <w:szCs w:val="20"/>
                  </w:rPr>
                  <w:t>☐</w:t>
                </w:r>
              </w:sdtContent>
            </w:sdt>
            <w:r w:rsidR="00864BBE" w:rsidRPr="00E77C60">
              <w:rPr>
                <w:rFonts w:cs="Calibri"/>
                <w:szCs w:val="20"/>
              </w:rPr>
              <w:t xml:space="preserve">  </w:t>
            </w:r>
            <w:r w:rsidR="00810E33" w:rsidRPr="001D62A7">
              <w:rPr>
                <w:rFonts w:cs="Arial"/>
                <w:lang w:eastAsia="ja-JP"/>
              </w:rPr>
              <w:t>N</w:t>
            </w:r>
            <w:r w:rsidR="00810E33">
              <w:rPr>
                <w:rFonts w:cs="Arial"/>
                <w:lang w:eastAsia="ja-JP"/>
              </w:rPr>
              <w:t>o, please explain how archiving works</w:t>
            </w:r>
            <w:r w:rsidR="00D26B33">
              <w:rPr>
                <w:rFonts w:cs="Arial"/>
                <w:lang w:eastAsia="ja-JP"/>
              </w:rPr>
              <w:t xml:space="preserve"> at your site</w:t>
            </w:r>
            <w:r w:rsidR="00810E33">
              <w:rPr>
                <w:rFonts w:cs="Arial"/>
                <w:lang w:eastAsia="ja-JP"/>
              </w:rPr>
              <w:t>:</w:t>
            </w:r>
          </w:p>
        </w:tc>
      </w:tr>
    </w:tbl>
    <w:p w14:paraId="66ADA9BB" w14:textId="1141B14B" w:rsidR="00E043E6" w:rsidRDefault="007727B5" w:rsidP="005874DB">
      <w:pPr>
        <w:pStyle w:val="Heading1"/>
        <w:rPr>
          <w:rFonts w:ascii="Arial" w:hAnsi="Arial" w:cs="Arial"/>
        </w:rPr>
      </w:pPr>
      <w:r>
        <w:t xml:space="preserve">Research location </w:t>
      </w:r>
      <w:r w:rsidR="00974493">
        <w:t xml:space="preserve">sign-off </w:t>
      </w:r>
      <w:r w:rsidR="00974493" w:rsidRPr="001B7ED0">
        <w:t xml:space="preserve">(to be completed by </w:t>
      </w:r>
      <w:r w:rsidR="00974493">
        <w:t xml:space="preserve">a representative from the site and </w:t>
      </w:r>
      <w:r w:rsidR="00974493" w:rsidRPr="001B7ED0">
        <w:t>the Chief Investigator/</w:t>
      </w:r>
      <w:r w:rsidRPr="001B7ED0" w:rsidDel="007727B5">
        <w:t xml:space="preserve"> </w:t>
      </w:r>
      <w:r w:rsidR="00974493" w:rsidRPr="001B7ED0">
        <w:t>/Lead Trial Manager)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883"/>
      </w:tblGrid>
      <w:tr w:rsidR="00810E33" w:rsidRPr="00B70BC9" w14:paraId="20419506" w14:textId="77777777" w:rsidTr="00A17631">
        <w:tc>
          <w:tcPr>
            <w:tcW w:w="4244" w:type="dxa"/>
            <w:shd w:val="clear" w:color="auto" w:fill="auto"/>
          </w:tcPr>
          <w:p w14:paraId="2F554D77" w14:textId="77777777" w:rsidR="00810E33" w:rsidRPr="00E06866" w:rsidRDefault="00810E33" w:rsidP="00340EB7">
            <w:pPr>
              <w:spacing w:after="0" w:line="240" w:lineRule="auto"/>
              <w:rPr>
                <w:rFonts w:cs="Calibri"/>
                <w:b/>
                <w:bCs/>
              </w:rPr>
            </w:pPr>
            <w:bookmarkStart w:id="12" w:name="_Hlk166912844"/>
            <w:r w:rsidRPr="00E06866">
              <w:rPr>
                <w:rFonts w:cs="Calibri"/>
                <w:b/>
                <w:bCs/>
              </w:rPr>
              <w:t>Outcome of feasibility assessment:</w:t>
            </w:r>
          </w:p>
        </w:tc>
        <w:tc>
          <w:tcPr>
            <w:tcW w:w="4998" w:type="dxa"/>
            <w:shd w:val="clear" w:color="auto" w:fill="auto"/>
          </w:tcPr>
          <w:p w14:paraId="7689A299" w14:textId="77777777" w:rsidR="00810E33" w:rsidRPr="00810E33" w:rsidRDefault="00810E33" w:rsidP="00E06866">
            <w:pPr>
              <w:spacing w:after="0" w:line="240" w:lineRule="auto"/>
              <w:rPr>
                <w:rFonts w:cs="Calibri"/>
              </w:rPr>
            </w:pPr>
            <w:r w:rsidRPr="00E77C60">
              <w:rPr>
                <w:rFonts w:ascii="MS Gothic" w:eastAsia="MS Gothic" w:hAnsi="MS Gothic" w:cs="Calibri" w:hint="eastAsia"/>
                <w:szCs w:val="20"/>
              </w:rPr>
              <w:t>☐</w:t>
            </w:r>
            <w:r w:rsidRPr="00E77C60">
              <w:rPr>
                <w:rFonts w:cs="Calibri"/>
                <w:szCs w:val="20"/>
              </w:rPr>
              <w:t xml:space="preserve"> </w:t>
            </w:r>
            <w:r w:rsidRPr="00810E33">
              <w:rPr>
                <w:rFonts w:cs="Calibri"/>
              </w:rPr>
              <w:t>Feasible – no fu</w:t>
            </w:r>
            <w:r w:rsidR="00E06866">
              <w:rPr>
                <w:rFonts w:cs="Calibri"/>
              </w:rPr>
              <w:t>rther</w:t>
            </w:r>
            <w:r w:rsidRPr="00810E33">
              <w:rPr>
                <w:rFonts w:cs="Calibri"/>
              </w:rPr>
              <w:t xml:space="preserve"> action</w:t>
            </w:r>
            <w:r w:rsidR="00974493">
              <w:rPr>
                <w:rFonts w:cs="Calibri"/>
              </w:rPr>
              <w:t>(s)</w:t>
            </w:r>
            <w:r w:rsidRPr="00810E33">
              <w:rPr>
                <w:rFonts w:cs="Calibri"/>
              </w:rPr>
              <w:t xml:space="preserve"> required</w:t>
            </w:r>
          </w:p>
          <w:p w14:paraId="192FB5A8" w14:textId="77777777" w:rsidR="00810E33" w:rsidRPr="00810E33" w:rsidRDefault="00810E33" w:rsidP="00E06866">
            <w:pPr>
              <w:spacing w:after="0" w:line="240" w:lineRule="auto"/>
              <w:rPr>
                <w:rFonts w:cs="Calibri"/>
              </w:rPr>
            </w:pPr>
            <w:r w:rsidRPr="00E77C60">
              <w:rPr>
                <w:rFonts w:ascii="MS Gothic" w:eastAsia="MS Gothic" w:hAnsi="MS Gothic" w:cs="Calibri" w:hint="eastAsia"/>
                <w:szCs w:val="20"/>
              </w:rPr>
              <w:t>☐</w:t>
            </w:r>
            <w:r w:rsidRPr="00E77C60">
              <w:rPr>
                <w:rFonts w:cs="Calibri"/>
                <w:szCs w:val="20"/>
              </w:rPr>
              <w:t xml:space="preserve"> </w:t>
            </w:r>
            <w:r w:rsidRPr="00810E33">
              <w:rPr>
                <w:rFonts w:cs="Calibri"/>
              </w:rPr>
              <w:t>Potentially feasible – areas to be</w:t>
            </w:r>
            <w:r>
              <w:rPr>
                <w:rFonts w:cs="Calibri"/>
              </w:rPr>
              <w:t xml:space="preserve"> </w:t>
            </w:r>
            <w:r w:rsidRPr="00810E33">
              <w:rPr>
                <w:rFonts w:cs="Calibri"/>
              </w:rPr>
              <w:t>addressed/resolved</w:t>
            </w:r>
          </w:p>
          <w:p w14:paraId="56589B10" w14:textId="77777777" w:rsidR="00810E33" w:rsidRPr="00B70BC9" w:rsidRDefault="00810E33" w:rsidP="00E06866">
            <w:pPr>
              <w:spacing w:after="0" w:line="240" w:lineRule="auto"/>
              <w:rPr>
                <w:rFonts w:cs="Calibri"/>
              </w:rPr>
            </w:pPr>
            <w:r w:rsidRPr="00E77C60">
              <w:rPr>
                <w:rFonts w:ascii="MS Gothic" w:eastAsia="MS Gothic" w:hAnsi="MS Gothic" w:cs="Calibri" w:hint="eastAsia"/>
                <w:szCs w:val="20"/>
              </w:rPr>
              <w:t>☐</w:t>
            </w:r>
            <w:r w:rsidRPr="00E77C60">
              <w:rPr>
                <w:rFonts w:cs="Calibri"/>
                <w:szCs w:val="20"/>
              </w:rPr>
              <w:t xml:space="preserve"> </w:t>
            </w:r>
            <w:r w:rsidRPr="00810E33">
              <w:rPr>
                <w:rFonts w:cs="Calibri"/>
              </w:rPr>
              <w:t>Not feasible at this time</w:t>
            </w:r>
          </w:p>
        </w:tc>
      </w:tr>
      <w:tr w:rsidR="009A166C" w:rsidRPr="00B70BC9" w14:paraId="2EE31E19" w14:textId="77777777" w:rsidTr="009A166C">
        <w:tc>
          <w:tcPr>
            <w:tcW w:w="4244" w:type="dxa"/>
            <w:shd w:val="clear" w:color="auto" w:fill="auto"/>
          </w:tcPr>
          <w:p w14:paraId="0EFEC35A" w14:textId="77777777" w:rsidR="00974493" w:rsidRPr="00974493" w:rsidRDefault="009A166C" w:rsidP="009A166C">
            <w:pPr>
              <w:spacing w:after="0" w:line="240" w:lineRule="auto"/>
              <w:rPr>
                <w:rFonts w:cs="Calibri"/>
                <w:b/>
              </w:rPr>
            </w:pPr>
            <w:r w:rsidRPr="00B70BC9">
              <w:rPr>
                <w:rFonts w:cs="Calibri"/>
                <w:b/>
              </w:rPr>
              <w:t>Approved by:</w:t>
            </w:r>
          </w:p>
        </w:tc>
        <w:tc>
          <w:tcPr>
            <w:tcW w:w="4998" w:type="dxa"/>
            <w:shd w:val="clear" w:color="auto" w:fill="auto"/>
          </w:tcPr>
          <w:p w14:paraId="5E9901B3" w14:textId="77777777" w:rsidR="009A166C" w:rsidRPr="00A97081" w:rsidRDefault="00974493" w:rsidP="009A166C">
            <w:pPr>
              <w:spacing w:after="0" w:line="240" w:lineRule="auto"/>
              <w:rPr>
                <w:rFonts w:eastAsia="MS Gothic" w:cs="Calibri"/>
                <w:i/>
                <w:iCs/>
                <w:color w:val="00B0F0"/>
                <w:szCs w:val="20"/>
              </w:rPr>
            </w:pPr>
            <w:r w:rsidRPr="00A97081">
              <w:rPr>
                <w:rFonts w:eastAsia="MS Gothic" w:cs="Calibri"/>
                <w:i/>
                <w:iCs/>
                <w:color w:val="00B0F0"/>
                <w:szCs w:val="20"/>
              </w:rPr>
              <w:t>This should be a representative from the site</w:t>
            </w:r>
            <w:r w:rsidR="003A36AD">
              <w:rPr>
                <w:rFonts w:eastAsia="MS Gothic" w:cs="Calibri"/>
                <w:i/>
                <w:iCs/>
                <w:color w:val="00B0F0"/>
                <w:szCs w:val="20"/>
              </w:rPr>
              <w:t xml:space="preserve"> (i.e., PI or delegate)</w:t>
            </w:r>
          </w:p>
        </w:tc>
      </w:tr>
      <w:tr w:rsidR="009A166C" w:rsidRPr="00B70BC9" w14:paraId="24C873AF" w14:textId="77777777" w:rsidTr="009A166C">
        <w:tc>
          <w:tcPr>
            <w:tcW w:w="4244" w:type="dxa"/>
            <w:shd w:val="clear" w:color="auto" w:fill="auto"/>
          </w:tcPr>
          <w:p w14:paraId="5A067867" w14:textId="77777777" w:rsidR="009A166C" w:rsidRPr="00E06866" w:rsidRDefault="009A166C" w:rsidP="009A166C">
            <w:pPr>
              <w:spacing w:after="0" w:line="240" w:lineRule="auto"/>
              <w:rPr>
                <w:rFonts w:cs="Calibri"/>
                <w:b/>
                <w:bCs/>
              </w:rPr>
            </w:pPr>
            <w:r w:rsidRPr="00B70BC9">
              <w:rPr>
                <w:rFonts w:cs="Calibri"/>
                <w:b/>
              </w:rPr>
              <w:t>Date:</w:t>
            </w:r>
          </w:p>
        </w:tc>
        <w:tc>
          <w:tcPr>
            <w:tcW w:w="4998" w:type="dxa"/>
            <w:shd w:val="clear" w:color="auto" w:fill="auto"/>
          </w:tcPr>
          <w:p w14:paraId="4545E0A8" w14:textId="77777777" w:rsidR="009A166C" w:rsidRPr="00A97081" w:rsidRDefault="009A166C" w:rsidP="009A166C">
            <w:pPr>
              <w:spacing w:after="0" w:line="240" w:lineRule="auto"/>
              <w:rPr>
                <w:rFonts w:eastAsia="MS Gothic" w:cs="Calibri"/>
                <w:szCs w:val="20"/>
              </w:rPr>
            </w:pPr>
          </w:p>
        </w:tc>
      </w:tr>
      <w:tr w:rsidR="00974493" w:rsidRPr="00B70BC9" w14:paraId="103C08A2" w14:textId="77777777" w:rsidTr="009A166C">
        <w:tc>
          <w:tcPr>
            <w:tcW w:w="4244" w:type="dxa"/>
            <w:shd w:val="clear" w:color="auto" w:fill="auto"/>
          </w:tcPr>
          <w:p w14:paraId="390AD492" w14:textId="77777777" w:rsidR="00974493" w:rsidRPr="00B70BC9" w:rsidRDefault="00165EB8" w:rsidP="009A166C">
            <w:pPr>
              <w:spacing w:after="0" w:line="240" w:lineRule="auto"/>
              <w:rPr>
                <w:rFonts w:cs="Calibri"/>
                <w:b/>
              </w:rPr>
            </w:pPr>
            <w:r>
              <w:rPr>
                <w:rFonts w:cs="Calibri"/>
                <w:b/>
              </w:rPr>
              <w:t>Reviewed and a</w:t>
            </w:r>
            <w:r w:rsidR="00974493" w:rsidRPr="00974493">
              <w:rPr>
                <w:rFonts w:cs="Calibri"/>
                <w:b/>
              </w:rPr>
              <w:t>pproved by:</w:t>
            </w:r>
          </w:p>
        </w:tc>
        <w:tc>
          <w:tcPr>
            <w:tcW w:w="4998" w:type="dxa"/>
            <w:shd w:val="clear" w:color="auto" w:fill="auto"/>
          </w:tcPr>
          <w:p w14:paraId="6F89B044" w14:textId="1C70CBBC" w:rsidR="00974493" w:rsidRPr="00784708" w:rsidRDefault="00974493" w:rsidP="009A166C">
            <w:pPr>
              <w:spacing w:after="0" w:line="240" w:lineRule="auto"/>
              <w:rPr>
                <w:rFonts w:eastAsia="MS Gothic" w:cs="Calibri"/>
                <w:color w:val="00B0F0"/>
                <w:szCs w:val="20"/>
              </w:rPr>
            </w:pPr>
            <w:r w:rsidRPr="00784708">
              <w:rPr>
                <w:rFonts w:eastAsia="MS Gothic" w:cs="Calibri"/>
                <w:i/>
                <w:iCs/>
                <w:color w:val="00B0F0"/>
                <w:szCs w:val="20"/>
              </w:rPr>
              <w:t xml:space="preserve">This should be the </w:t>
            </w:r>
            <w:r w:rsidR="003A36AD" w:rsidRPr="00784708">
              <w:rPr>
                <w:rFonts w:eastAsia="MS Gothic" w:cs="Calibri"/>
                <w:i/>
                <w:iCs/>
                <w:color w:val="00B0F0"/>
                <w:szCs w:val="20"/>
              </w:rPr>
              <w:t>CI</w:t>
            </w:r>
            <w:r w:rsidRPr="00784708">
              <w:rPr>
                <w:rFonts w:eastAsia="MS Gothic" w:cs="Calibri"/>
                <w:i/>
                <w:iCs/>
                <w:color w:val="00B0F0"/>
                <w:szCs w:val="20"/>
              </w:rPr>
              <w:t>/</w:t>
            </w:r>
            <w:r w:rsidR="007727B5">
              <w:rPr>
                <w:rFonts w:eastAsia="MS Gothic" w:cs="Calibri"/>
                <w:i/>
                <w:iCs/>
                <w:color w:val="00B0F0"/>
                <w:szCs w:val="20"/>
              </w:rPr>
              <w:t xml:space="preserve">Trial </w:t>
            </w:r>
            <w:r w:rsidRPr="00784708">
              <w:rPr>
                <w:rFonts w:eastAsia="MS Gothic" w:cs="Calibri"/>
                <w:i/>
                <w:iCs/>
                <w:color w:val="00B0F0"/>
                <w:szCs w:val="20"/>
              </w:rPr>
              <w:t xml:space="preserve">Lead </w:t>
            </w:r>
            <w:r w:rsidR="003A36AD" w:rsidRPr="00784708">
              <w:rPr>
                <w:rFonts w:eastAsia="MS Gothic" w:cs="Calibri"/>
                <w:i/>
                <w:iCs/>
                <w:color w:val="00B0F0"/>
                <w:szCs w:val="20"/>
              </w:rPr>
              <w:t>delegate</w:t>
            </w:r>
          </w:p>
        </w:tc>
      </w:tr>
      <w:tr w:rsidR="00974493" w:rsidRPr="00B70BC9" w14:paraId="61F80853" w14:textId="77777777" w:rsidTr="009A166C">
        <w:tc>
          <w:tcPr>
            <w:tcW w:w="4244" w:type="dxa"/>
            <w:shd w:val="clear" w:color="auto" w:fill="auto"/>
          </w:tcPr>
          <w:p w14:paraId="6A23DFED" w14:textId="77777777" w:rsidR="00974493" w:rsidRPr="00974493" w:rsidRDefault="00974493" w:rsidP="009A166C">
            <w:pPr>
              <w:spacing w:after="0" w:line="240" w:lineRule="auto"/>
              <w:rPr>
                <w:rFonts w:cs="Calibri"/>
                <w:b/>
              </w:rPr>
            </w:pPr>
            <w:r w:rsidRPr="00974493">
              <w:rPr>
                <w:rFonts w:cs="Calibri"/>
                <w:b/>
              </w:rPr>
              <w:t>Date:</w:t>
            </w:r>
          </w:p>
        </w:tc>
        <w:tc>
          <w:tcPr>
            <w:tcW w:w="4998" w:type="dxa"/>
            <w:shd w:val="clear" w:color="auto" w:fill="auto"/>
          </w:tcPr>
          <w:p w14:paraId="7D528653" w14:textId="77777777" w:rsidR="00974493" w:rsidRPr="00A97081" w:rsidRDefault="00974493" w:rsidP="009A166C">
            <w:pPr>
              <w:spacing w:after="0" w:line="240" w:lineRule="auto"/>
              <w:rPr>
                <w:rFonts w:eastAsia="MS Gothic" w:cs="Calibri"/>
                <w:szCs w:val="20"/>
              </w:rPr>
            </w:pPr>
          </w:p>
        </w:tc>
      </w:tr>
      <w:bookmarkEnd w:id="12"/>
    </w:tbl>
    <w:p w14:paraId="036440D5" w14:textId="77777777" w:rsidR="00E043E6" w:rsidRDefault="00E043E6" w:rsidP="00006422">
      <w:pPr>
        <w:spacing w:after="0" w:line="240" w:lineRule="auto"/>
        <w:rPr>
          <w:rFonts w:ascii="Arial" w:hAnsi="Arial" w:cs="Arial"/>
        </w:rPr>
      </w:pPr>
    </w:p>
    <w:p w14:paraId="3817D557" w14:textId="77777777" w:rsidR="00191514" w:rsidRDefault="00191514" w:rsidP="00006422">
      <w:pPr>
        <w:spacing w:after="0" w:line="240" w:lineRule="auto"/>
        <w:rPr>
          <w:rFonts w:ascii="Arial" w:hAnsi="Arial" w:cs="Arial"/>
        </w:rPr>
      </w:pPr>
    </w:p>
    <w:sectPr w:rsidR="00191514" w:rsidSect="005107B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680" w:footer="680"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rrington, Kyla" w:date="2026-05-27T14:19:00Z" w:initials="HK">
    <w:p w14:paraId="64F51AA4" w14:textId="479BCC15" w:rsidR="00083210" w:rsidRDefault="00083210">
      <w:pPr>
        <w:pStyle w:val="CommentText"/>
      </w:pPr>
      <w:r>
        <w:rPr>
          <w:rStyle w:val="CommentReference"/>
        </w:rPr>
        <w:annotationRef/>
      </w:r>
      <w:r>
        <w:t>Consider adding something about completing and SIV so sites are aware of the requirement to do so. Linking in to the risk assessment checklist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F51A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17BDC" w16cex:dateUtc="2026-05-27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F51AA4" w16cid:durableId="2DC17B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E8A1" w14:textId="77777777" w:rsidR="00480CAE" w:rsidRDefault="00480CAE" w:rsidP="00DB6F1A">
      <w:pPr>
        <w:spacing w:after="0" w:line="240" w:lineRule="auto"/>
      </w:pPr>
      <w:r>
        <w:separator/>
      </w:r>
    </w:p>
  </w:endnote>
  <w:endnote w:type="continuationSeparator" w:id="0">
    <w:p w14:paraId="1564414A" w14:textId="77777777" w:rsidR="00480CAE" w:rsidRDefault="00480CAE" w:rsidP="00DB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94CB" w14:textId="77777777" w:rsidR="00787912" w:rsidRDefault="00787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57" w:type="dxa"/>
      <w:tblLook w:val="04A0" w:firstRow="1" w:lastRow="0" w:firstColumn="1" w:lastColumn="0" w:noHBand="0" w:noVBand="1"/>
    </w:tblPr>
    <w:tblGrid>
      <w:gridCol w:w="4338"/>
      <w:gridCol w:w="4321"/>
    </w:tblGrid>
    <w:tr w:rsidR="006E7552" w14:paraId="20A267AA" w14:textId="77777777" w:rsidTr="001B1CD4">
      <w:tc>
        <w:tcPr>
          <w:tcW w:w="4338" w:type="dxa"/>
          <w:shd w:val="clear" w:color="auto" w:fill="D9D9D9" w:themeFill="background1" w:themeFillShade="D9"/>
        </w:tcPr>
        <w:p w14:paraId="7E49A106" w14:textId="77777777" w:rsidR="006E7552" w:rsidRPr="00D54DDD" w:rsidRDefault="006E7552" w:rsidP="006E7552">
          <w:pPr>
            <w:pStyle w:val="Footertable"/>
          </w:pPr>
          <w:bookmarkStart w:id="13" w:name="_Hlk216689573"/>
          <w:r w:rsidRPr="00D54DDD">
            <w:t>SOP Reference</w:t>
          </w:r>
        </w:p>
      </w:tc>
      <w:tc>
        <w:tcPr>
          <w:tcW w:w="4321" w:type="dxa"/>
        </w:tcPr>
        <w:p w14:paraId="69B35A77" w14:textId="66E6A2C6" w:rsidR="006E7552" w:rsidRPr="006E00E8" w:rsidRDefault="006E7552" w:rsidP="006E7552">
          <w:pPr>
            <w:pStyle w:val="IntenseQuote"/>
            <w:ind w:left="0"/>
          </w:pPr>
          <w:r w:rsidRPr="006E00E8">
            <w:t>S-1</w:t>
          </w:r>
          <w:r>
            <w:t>033 Appendix 1</w:t>
          </w:r>
        </w:p>
      </w:tc>
    </w:tr>
    <w:tr w:rsidR="006E7552" w14:paraId="5140C2CB" w14:textId="77777777" w:rsidTr="001B1CD4">
      <w:tc>
        <w:tcPr>
          <w:tcW w:w="4338" w:type="dxa"/>
          <w:shd w:val="clear" w:color="auto" w:fill="D9D9D9" w:themeFill="background1" w:themeFillShade="D9"/>
        </w:tcPr>
        <w:p w14:paraId="116FB5D5" w14:textId="77777777" w:rsidR="006E7552" w:rsidRPr="00635E40" w:rsidRDefault="006E7552" w:rsidP="006E7552">
          <w:pPr>
            <w:pStyle w:val="IntenseQuote"/>
            <w:ind w:left="0"/>
          </w:pPr>
          <w:r w:rsidRPr="00635E40">
            <w:t>Version and Date</w:t>
          </w:r>
        </w:p>
      </w:tc>
      <w:tc>
        <w:tcPr>
          <w:tcW w:w="4321" w:type="dxa"/>
        </w:tcPr>
        <w:p w14:paraId="059F7464" w14:textId="52F3C2B0" w:rsidR="006E7552" w:rsidRPr="006E00E8" w:rsidRDefault="006E7552" w:rsidP="006E7552">
          <w:pPr>
            <w:pStyle w:val="IntenseQuote"/>
            <w:ind w:left="0"/>
          </w:pPr>
          <w:r>
            <w:t>V</w:t>
          </w:r>
          <w:r w:rsidR="00787912">
            <w:t>6.0</w:t>
          </w:r>
          <w:r>
            <w:t xml:space="preserve"> April 2026</w:t>
          </w:r>
        </w:p>
      </w:tc>
    </w:tr>
    <w:tr w:rsidR="006E7552" w14:paraId="60093098" w14:textId="77777777" w:rsidTr="001B1CD4">
      <w:tc>
        <w:tcPr>
          <w:tcW w:w="4338" w:type="dxa"/>
          <w:shd w:val="clear" w:color="auto" w:fill="D9D9D9" w:themeFill="background1" w:themeFillShade="D9"/>
        </w:tcPr>
        <w:p w14:paraId="3C7DD4DE" w14:textId="77777777" w:rsidR="006E7552" w:rsidRPr="006E00E8" w:rsidRDefault="006E7552" w:rsidP="006E7552">
          <w:pPr>
            <w:pStyle w:val="IntenseQuote"/>
            <w:ind w:left="0"/>
          </w:pPr>
          <w:r w:rsidRPr="00635E40">
            <w:t>Page Number</w:t>
          </w:r>
        </w:p>
      </w:tc>
      <w:tc>
        <w:tcPr>
          <w:tcW w:w="4321" w:type="dxa"/>
        </w:tcPr>
        <w:p w14:paraId="425C0A70" w14:textId="77777777" w:rsidR="006E7552" w:rsidRPr="006E00E8" w:rsidRDefault="006E7552" w:rsidP="006E7552">
          <w:pPr>
            <w:pStyle w:val="IntenseQuote"/>
            <w:ind w:left="0"/>
          </w:pPr>
          <w:r w:rsidRPr="006E00E8">
            <w:t xml:space="preserve">Page </w:t>
          </w:r>
          <w:r w:rsidRPr="006E00E8">
            <w:fldChar w:fldCharType="begin"/>
          </w:r>
          <w:r w:rsidRPr="006E00E8">
            <w:instrText xml:space="preserve"> PAGE  \* Arabic  \* MERGEFORMAT </w:instrText>
          </w:r>
          <w:r w:rsidRPr="006E00E8">
            <w:fldChar w:fldCharType="separate"/>
          </w:r>
          <w:r w:rsidRPr="006E00E8">
            <w:t>1</w:t>
          </w:r>
          <w:r w:rsidRPr="006E00E8">
            <w:fldChar w:fldCharType="end"/>
          </w:r>
          <w:r w:rsidRPr="006E00E8">
            <w:t xml:space="preserve"> of </w:t>
          </w:r>
          <w:fldSimple w:instr=" NUMPAGES  \* Arabic  \* MERGEFORMAT ">
            <w:r w:rsidRPr="006E00E8">
              <w:t>2</w:t>
            </w:r>
          </w:fldSimple>
        </w:p>
      </w:tc>
    </w:tr>
    <w:tr w:rsidR="006E7552" w14:paraId="4341FEF4" w14:textId="77777777" w:rsidTr="001B1CD4">
      <w:tc>
        <w:tcPr>
          <w:tcW w:w="8659" w:type="dxa"/>
          <w:gridSpan w:val="2"/>
        </w:tcPr>
        <w:p w14:paraId="5B9A231D" w14:textId="77777777" w:rsidR="006E7552" w:rsidRPr="001C036B" w:rsidRDefault="006E7552" w:rsidP="006E7552">
          <w:pPr>
            <w:pStyle w:val="IntenseQuote"/>
            <w:ind w:left="0"/>
          </w:pPr>
          <w:r w:rsidRPr="00AE1647">
            <w:t xml:space="preserve">Paper copies of this document may not be the most recent version. The definitive version is held on the Research Governance Office </w:t>
          </w:r>
          <w:hyperlink r:id="rId1" w:history="1">
            <w:r w:rsidRPr="002919A6">
              <w:rPr>
                <w:rStyle w:val="Hyperlink"/>
              </w:rPr>
              <w:t>SOP webpage</w:t>
            </w:r>
          </w:hyperlink>
          <w:r w:rsidRPr="00AE1647">
            <w:t>.</w:t>
          </w:r>
        </w:p>
      </w:tc>
    </w:tr>
    <w:bookmarkEnd w:id="13"/>
  </w:tbl>
  <w:p w14:paraId="3EA0D607" w14:textId="44BB3CD2" w:rsidR="00372CFF" w:rsidRPr="00372CFF" w:rsidRDefault="00372CFF" w:rsidP="00372CFF">
    <w:pPr>
      <w:pStyle w:val="Footer"/>
      <w:tabs>
        <w:tab w:val="clear" w:pos="4513"/>
        <w:tab w:val="clear" w:pos="9026"/>
        <w:tab w:val="left" w:pos="6720"/>
        <w:tab w:val="left" w:pos="11820"/>
      </w:tabs>
      <w:rPr>
        <w:rFonts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A34D" w14:textId="77777777" w:rsidR="00657BA6" w:rsidRDefault="00657BA6" w:rsidP="00657BA6">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p>
  <w:p w14:paraId="4682769F" w14:textId="77777777" w:rsidR="00657BA6" w:rsidRPr="00657BA6" w:rsidRDefault="00657BA6" w:rsidP="00657BA6">
    <w:pPr>
      <w:pStyle w:val="Footer"/>
      <w:tabs>
        <w:tab w:val="clear" w:pos="4513"/>
        <w:tab w:val="center" w:pos="3686"/>
      </w:tabs>
      <w:rPr>
        <w:rFonts w:ascii="Arial" w:hAnsi="Arial" w:cs="Arial"/>
        <w:sz w:val="20"/>
        <w:szCs w:val="20"/>
      </w:rPr>
    </w:pPr>
    <w:r w:rsidRPr="00B217EB">
      <w:rPr>
        <w:sz w:val="20"/>
        <w:szCs w:val="20"/>
      </w:rPr>
      <w:tab/>
    </w:r>
    <w:r>
      <w:rPr>
        <w:sz w:val="20"/>
        <w:szCs w:val="20"/>
      </w:rPr>
      <w:t xml:space="preserve">S-1033 - </w:t>
    </w:r>
    <w:r w:rsidRPr="00B217EB">
      <w:rPr>
        <w:rFonts w:ascii="Arial" w:hAnsi="Arial" w:cs="Arial"/>
        <w:sz w:val="20"/>
        <w:szCs w:val="20"/>
      </w:rPr>
      <w:t>Appendix 1 Feasibility SOP for Research Sponsored by the UoL</w:t>
    </w:r>
    <w:r>
      <w:rPr>
        <w:rFonts w:ascii="Arial" w:hAnsi="Arial" w:cs="Arial"/>
        <w:sz w:val="20"/>
        <w:szCs w:val="20"/>
      </w:rPr>
      <w:t xml:space="preserve"> Version 5.0 MONTH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39A9" w14:textId="77777777" w:rsidR="00480CAE" w:rsidRDefault="00480CAE" w:rsidP="00DB6F1A">
      <w:pPr>
        <w:spacing w:after="0" w:line="240" w:lineRule="auto"/>
      </w:pPr>
      <w:r>
        <w:separator/>
      </w:r>
    </w:p>
  </w:footnote>
  <w:footnote w:type="continuationSeparator" w:id="0">
    <w:p w14:paraId="6464E420" w14:textId="77777777" w:rsidR="00480CAE" w:rsidRDefault="00480CAE" w:rsidP="00DB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9FAB" w14:textId="77777777" w:rsidR="00787912" w:rsidRDefault="00787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9103" w14:textId="2D0266CA" w:rsidR="00DA697D" w:rsidRDefault="009053C7">
    <w:pPr>
      <w:pStyle w:val="Header"/>
    </w:pPr>
    <w:r>
      <w:rPr>
        <w:noProof/>
      </w:rPr>
      <w:drawing>
        <wp:inline distT="0" distB="0" distL="0" distR="0" wp14:anchorId="60216FBA" wp14:editId="22E7ADC7">
          <wp:extent cx="1333500"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47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2FB0" w14:textId="77777777" w:rsidR="00787912" w:rsidRDefault="0078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0F39"/>
    <w:multiLevelType w:val="hybridMultilevel"/>
    <w:tmpl w:val="4D145C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834D0"/>
    <w:multiLevelType w:val="hybridMultilevel"/>
    <w:tmpl w:val="88466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2BF1"/>
    <w:multiLevelType w:val="hybridMultilevel"/>
    <w:tmpl w:val="0C60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16ED9"/>
    <w:multiLevelType w:val="hybridMultilevel"/>
    <w:tmpl w:val="55C4DC12"/>
    <w:lvl w:ilvl="0" w:tplc="505655C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A0A27"/>
    <w:multiLevelType w:val="hybridMultilevel"/>
    <w:tmpl w:val="5A52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476FE"/>
    <w:multiLevelType w:val="hybridMultilevel"/>
    <w:tmpl w:val="D7DC8B42"/>
    <w:lvl w:ilvl="0" w:tplc="BB52A8C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91A82"/>
    <w:multiLevelType w:val="hybridMultilevel"/>
    <w:tmpl w:val="CC8C9A1A"/>
    <w:lvl w:ilvl="0" w:tplc="208A914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90743"/>
    <w:multiLevelType w:val="hybridMultilevel"/>
    <w:tmpl w:val="9B30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A6BF7"/>
    <w:multiLevelType w:val="hybridMultilevel"/>
    <w:tmpl w:val="F462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D72388"/>
    <w:multiLevelType w:val="hybridMultilevel"/>
    <w:tmpl w:val="9CCA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5656F"/>
    <w:multiLevelType w:val="hybridMultilevel"/>
    <w:tmpl w:val="A2587320"/>
    <w:lvl w:ilvl="0" w:tplc="F684B85E">
      <w:start w:val="1"/>
      <w:numFmt w:val="decimal"/>
      <w:pStyle w:val="Heading1"/>
      <w:lvlText w:val="%1."/>
      <w:lvlJc w:val="left"/>
      <w:pPr>
        <w:ind w:left="720" w:hanging="360"/>
      </w:pPr>
      <w:rPr>
        <w:rFonts w:cs="Times New Roman"/>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165BA5"/>
    <w:multiLevelType w:val="hybridMultilevel"/>
    <w:tmpl w:val="0D4C64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01090"/>
    <w:multiLevelType w:val="hybridMultilevel"/>
    <w:tmpl w:val="19A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333CC"/>
    <w:multiLevelType w:val="multilevel"/>
    <w:tmpl w:val="AB2C3C2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D1599D"/>
    <w:multiLevelType w:val="hybridMultilevel"/>
    <w:tmpl w:val="6D283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A4033D"/>
    <w:multiLevelType w:val="hybridMultilevel"/>
    <w:tmpl w:val="CA4AE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6"/>
  </w:num>
  <w:num w:numId="5">
    <w:abstractNumId w:val="4"/>
  </w:num>
  <w:num w:numId="6">
    <w:abstractNumId w:val="10"/>
  </w:num>
  <w:num w:numId="7">
    <w:abstractNumId w:val="12"/>
  </w:num>
  <w:num w:numId="8">
    <w:abstractNumId w:val="7"/>
  </w:num>
  <w:num w:numId="9">
    <w:abstractNumId w:val="14"/>
  </w:num>
  <w:num w:numId="10">
    <w:abstractNumId w:val="2"/>
  </w:num>
  <w:num w:numId="11">
    <w:abstractNumId w:val="5"/>
  </w:num>
  <w:num w:numId="12">
    <w:abstractNumId w:val="9"/>
  </w:num>
  <w:num w:numId="13">
    <w:abstractNumId w:val="11"/>
  </w:num>
  <w:num w:numId="14">
    <w:abstractNumId w:val="0"/>
  </w:num>
  <w:num w:numId="15">
    <w:abstractNumId w:val="8"/>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ngton, Kyla">
    <w15:presenceInfo w15:providerId="AD" w15:userId="S::mlh31@leicester.ac.uk::72ab68c4-a353-4716-8dc9-a685a1a2ef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nforcement="0"/>
  <w:autoFormatOverride/>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1A"/>
    <w:rsid w:val="00001302"/>
    <w:rsid w:val="0000313C"/>
    <w:rsid w:val="00006422"/>
    <w:rsid w:val="0001249A"/>
    <w:rsid w:val="000168D3"/>
    <w:rsid w:val="00057FEB"/>
    <w:rsid w:val="0006160C"/>
    <w:rsid w:val="00061E36"/>
    <w:rsid w:val="00083210"/>
    <w:rsid w:val="00097923"/>
    <w:rsid w:val="000A6168"/>
    <w:rsid w:val="000B3DAA"/>
    <w:rsid w:val="000C0436"/>
    <w:rsid w:val="000D7EF2"/>
    <w:rsid w:val="000E4C6B"/>
    <w:rsid w:val="000F7F13"/>
    <w:rsid w:val="0010006B"/>
    <w:rsid w:val="001112B7"/>
    <w:rsid w:val="001118DF"/>
    <w:rsid w:val="001150CC"/>
    <w:rsid w:val="0011514D"/>
    <w:rsid w:val="0012652E"/>
    <w:rsid w:val="00151B5D"/>
    <w:rsid w:val="00165EB8"/>
    <w:rsid w:val="00173F88"/>
    <w:rsid w:val="001749E1"/>
    <w:rsid w:val="00183BED"/>
    <w:rsid w:val="00191514"/>
    <w:rsid w:val="00193865"/>
    <w:rsid w:val="001956A0"/>
    <w:rsid w:val="001B7ED0"/>
    <w:rsid w:val="001C2895"/>
    <w:rsid w:val="001D62A7"/>
    <w:rsid w:val="001F2A81"/>
    <w:rsid w:val="001F30D2"/>
    <w:rsid w:val="00217FEE"/>
    <w:rsid w:val="0022594E"/>
    <w:rsid w:val="00240A85"/>
    <w:rsid w:val="00245D36"/>
    <w:rsid w:val="0025344D"/>
    <w:rsid w:val="00272759"/>
    <w:rsid w:val="00294F29"/>
    <w:rsid w:val="002A032E"/>
    <w:rsid w:val="002B39AD"/>
    <w:rsid w:val="002D3061"/>
    <w:rsid w:val="002E012D"/>
    <w:rsid w:val="002E0E9D"/>
    <w:rsid w:val="002E765D"/>
    <w:rsid w:val="003019E7"/>
    <w:rsid w:val="00302816"/>
    <w:rsid w:val="00311DE9"/>
    <w:rsid w:val="00313434"/>
    <w:rsid w:val="0032056F"/>
    <w:rsid w:val="003236CD"/>
    <w:rsid w:val="00327150"/>
    <w:rsid w:val="00340EB7"/>
    <w:rsid w:val="00362CE4"/>
    <w:rsid w:val="00372CFF"/>
    <w:rsid w:val="003730A0"/>
    <w:rsid w:val="00380D48"/>
    <w:rsid w:val="003914A7"/>
    <w:rsid w:val="0039704D"/>
    <w:rsid w:val="003A36AD"/>
    <w:rsid w:val="003B0833"/>
    <w:rsid w:val="003D5C37"/>
    <w:rsid w:val="003D62C0"/>
    <w:rsid w:val="003E343C"/>
    <w:rsid w:val="0040778D"/>
    <w:rsid w:val="00441AD0"/>
    <w:rsid w:val="00455B91"/>
    <w:rsid w:val="00480CAE"/>
    <w:rsid w:val="00484931"/>
    <w:rsid w:val="00497A8E"/>
    <w:rsid w:val="004A778D"/>
    <w:rsid w:val="004B7ECB"/>
    <w:rsid w:val="004C141B"/>
    <w:rsid w:val="004C467D"/>
    <w:rsid w:val="004D7850"/>
    <w:rsid w:val="004F239D"/>
    <w:rsid w:val="004F4E2C"/>
    <w:rsid w:val="005107B4"/>
    <w:rsid w:val="005164C5"/>
    <w:rsid w:val="00551396"/>
    <w:rsid w:val="00552027"/>
    <w:rsid w:val="00555A70"/>
    <w:rsid w:val="0056252F"/>
    <w:rsid w:val="00580BD2"/>
    <w:rsid w:val="00580FA1"/>
    <w:rsid w:val="005874DB"/>
    <w:rsid w:val="005A0F1E"/>
    <w:rsid w:val="005B060E"/>
    <w:rsid w:val="005C0460"/>
    <w:rsid w:val="005D7187"/>
    <w:rsid w:val="005E03FF"/>
    <w:rsid w:val="005E1694"/>
    <w:rsid w:val="005E6A80"/>
    <w:rsid w:val="005F0F65"/>
    <w:rsid w:val="005F5E9A"/>
    <w:rsid w:val="005F5F54"/>
    <w:rsid w:val="006207AF"/>
    <w:rsid w:val="00646350"/>
    <w:rsid w:val="00657BA6"/>
    <w:rsid w:val="00666E7A"/>
    <w:rsid w:val="00672AC9"/>
    <w:rsid w:val="00694176"/>
    <w:rsid w:val="0069589F"/>
    <w:rsid w:val="006B4613"/>
    <w:rsid w:val="006C32DA"/>
    <w:rsid w:val="006C4683"/>
    <w:rsid w:val="006D15C4"/>
    <w:rsid w:val="006D21D6"/>
    <w:rsid w:val="006D76E2"/>
    <w:rsid w:val="006D77B7"/>
    <w:rsid w:val="006E7552"/>
    <w:rsid w:val="00706B8C"/>
    <w:rsid w:val="00706FE4"/>
    <w:rsid w:val="00711FE1"/>
    <w:rsid w:val="00712AB4"/>
    <w:rsid w:val="00720962"/>
    <w:rsid w:val="00723E93"/>
    <w:rsid w:val="00731518"/>
    <w:rsid w:val="00764324"/>
    <w:rsid w:val="00766D19"/>
    <w:rsid w:val="007727B5"/>
    <w:rsid w:val="00784708"/>
    <w:rsid w:val="00787912"/>
    <w:rsid w:val="00787E3B"/>
    <w:rsid w:val="00792832"/>
    <w:rsid w:val="007B0C28"/>
    <w:rsid w:val="007B20D6"/>
    <w:rsid w:val="007B5931"/>
    <w:rsid w:val="007D6941"/>
    <w:rsid w:val="007E2828"/>
    <w:rsid w:val="00810E33"/>
    <w:rsid w:val="00825965"/>
    <w:rsid w:val="0082607D"/>
    <w:rsid w:val="008372D8"/>
    <w:rsid w:val="008420EE"/>
    <w:rsid w:val="00850C75"/>
    <w:rsid w:val="0085104E"/>
    <w:rsid w:val="0085468B"/>
    <w:rsid w:val="00862AA4"/>
    <w:rsid w:val="00863FC8"/>
    <w:rsid w:val="00864BBE"/>
    <w:rsid w:val="00865A17"/>
    <w:rsid w:val="00883477"/>
    <w:rsid w:val="008C0832"/>
    <w:rsid w:val="008C2FD4"/>
    <w:rsid w:val="008F0CEA"/>
    <w:rsid w:val="008F2BD5"/>
    <w:rsid w:val="00901830"/>
    <w:rsid w:val="009053C7"/>
    <w:rsid w:val="00911BE7"/>
    <w:rsid w:val="009160D6"/>
    <w:rsid w:val="00927BBD"/>
    <w:rsid w:val="00931AB4"/>
    <w:rsid w:val="00974493"/>
    <w:rsid w:val="0097635D"/>
    <w:rsid w:val="009857D1"/>
    <w:rsid w:val="00994281"/>
    <w:rsid w:val="009A166C"/>
    <w:rsid w:val="009C5EA0"/>
    <w:rsid w:val="009D3C97"/>
    <w:rsid w:val="00A0667D"/>
    <w:rsid w:val="00A114A2"/>
    <w:rsid w:val="00A17631"/>
    <w:rsid w:val="00A17F2F"/>
    <w:rsid w:val="00A2314C"/>
    <w:rsid w:val="00A25140"/>
    <w:rsid w:val="00A436B5"/>
    <w:rsid w:val="00A471A2"/>
    <w:rsid w:val="00A52021"/>
    <w:rsid w:val="00A53BD8"/>
    <w:rsid w:val="00A549FE"/>
    <w:rsid w:val="00A56884"/>
    <w:rsid w:val="00A64199"/>
    <w:rsid w:val="00A736E8"/>
    <w:rsid w:val="00A85F6F"/>
    <w:rsid w:val="00A91179"/>
    <w:rsid w:val="00A91D6B"/>
    <w:rsid w:val="00A97081"/>
    <w:rsid w:val="00AA46E9"/>
    <w:rsid w:val="00AC1EED"/>
    <w:rsid w:val="00AD3BA7"/>
    <w:rsid w:val="00AE10CC"/>
    <w:rsid w:val="00AF144A"/>
    <w:rsid w:val="00AF6138"/>
    <w:rsid w:val="00AF7B67"/>
    <w:rsid w:val="00B02895"/>
    <w:rsid w:val="00B217EB"/>
    <w:rsid w:val="00B248DE"/>
    <w:rsid w:val="00B24F5E"/>
    <w:rsid w:val="00B2605E"/>
    <w:rsid w:val="00B44098"/>
    <w:rsid w:val="00B6020D"/>
    <w:rsid w:val="00B60531"/>
    <w:rsid w:val="00B70BC9"/>
    <w:rsid w:val="00B7479A"/>
    <w:rsid w:val="00B97057"/>
    <w:rsid w:val="00BA2620"/>
    <w:rsid w:val="00BA606F"/>
    <w:rsid w:val="00BE41F6"/>
    <w:rsid w:val="00BE6E19"/>
    <w:rsid w:val="00BF1C40"/>
    <w:rsid w:val="00C011B9"/>
    <w:rsid w:val="00C14E85"/>
    <w:rsid w:val="00C247EE"/>
    <w:rsid w:val="00C26F5C"/>
    <w:rsid w:val="00C438CF"/>
    <w:rsid w:val="00C47054"/>
    <w:rsid w:val="00C47B6D"/>
    <w:rsid w:val="00C66551"/>
    <w:rsid w:val="00C81030"/>
    <w:rsid w:val="00C919B2"/>
    <w:rsid w:val="00C952E8"/>
    <w:rsid w:val="00C968A7"/>
    <w:rsid w:val="00CA2506"/>
    <w:rsid w:val="00CB43E7"/>
    <w:rsid w:val="00CB5B99"/>
    <w:rsid w:val="00CC18B1"/>
    <w:rsid w:val="00CC6B22"/>
    <w:rsid w:val="00CE1679"/>
    <w:rsid w:val="00CE612C"/>
    <w:rsid w:val="00CE6422"/>
    <w:rsid w:val="00CF631D"/>
    <w:rsid w:val="00D02E50"/>
    <w:rsid w:val="00D041C4"/>
    <w:rsid w:val="00D23FF0"/>
    <w:rsid w:val="00D25670"/>
    <w:rsid w:val="00D26B33"/>
    <w:rsid w:val="00D31DCE"/>
    <w:rsid w:val="00D77CBC"/>
    <w:rsid w:val="00D95C6F"/>
    <w:rsid w:val="00DA697D"/>
    <w:rsid w:val="00DB6F1A"/>
    <w:rsid w:val="00DC4D3B"/>
    <w:rsid w:val="00DC65D7"/>
    <w:rsid w:val="00DE00A9"/>
    <w:rsid w:val="00E043E6"/>
    <w:rsid w:val="00E06866"/>
    <w:rsid w:val="00E06A4A"/>
    <w:rsid w:val="00E267F4"/>
    <w:rsid w:val="00E31358"/>
    <w:rsid w:val="00E31C93"/>
    <w:rsid w:val="00E34DFA"/>
    <w:rsid w:val="00E440C8"/>
    <w:rsid w:val="00E605AA"/>
    <w:rsid w:val="00E623FC"/>
    <w:rsid w:val="00E77C42"/>
    <w:rsid w:val="00E77C60"/>
    <w:rsid w:val="00E84DBB"/>
    <w:rsid w:val="00E91679"/>
    <w:rsid w:val="00EA7B69"/>
    <w:rsid w:val="00EC6069"/>
    <w:rsid w:val="00EC6472"/>
    <w:rsid w:val="00ED4326"/>
    <w:rsid w:val="00EE7CEE"/>
    <w:rsid w:val="00EF2490"/>
    <w:rsid w:val="00F02998"/>
    <w:rsid w:val="00F12E27"/>
    <w:rsid w:val="00F40343"/>
    <w:rsid w:val="00F51186"/>
    <w:rsid w:val="00F551BA"/>
    <w:rsid w:val="00F56318"/>
    <w:rsid w:val="00F60510"/>
    <w:rsid w:val="00F76556"/>
    <w:rsid w:val="00F9419C"/>
    <w:rsid w:val="00FC7B04"/>
    <w:rsid w:val="00FD1C8E"/>
    <w:rsid w:val="00FD3E40"/>
    <w:rsid w:val="00FF4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4:docId w14:val="7E65CBC1"/>
  <w15:docId w15:val="{9CFE7E34-CD84-4C6B-AAF3-86F5BD97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784708"/>
    <w:pPr>
      <w:keepNext/>
      <w:numPr>
        <w:numId w:val="6"/>
      </w:numPr>
      <w:spacing w:before="240" w:after="60"/>
      <w:ind w:left="357" w:hanging="357"/>
      <w:outlineLvl w:val="0"/>
    </w:pPr>
    <w:rPr>
      <w:rFonts w:eastAsia="Times New Roman" w:cs="Calibr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F1A"/>
  </w:style>
  <w:style w:type="paragraph" w:styleId="Footer">
    <w:name w:val="footer"/>
    <w:basedOn w:val="Normal"/>
    <w:link w:val="FooterChar"/>
    <w:uiPriority w:val="99"/>
    <w:unhideWhenUsed/>
    <w:rsid w:val="00DB6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F1A"/>
  </w:style>
  <w:style w:type="paragraph" w:styleId="BalloonText">
    <w:name w:val="Balloon Text"/>
    <w:basedOn w:val="Normal"/>
    <w:link w:val="BalloonTextChar"/>
    <w:uiPriority w:val="99"/>
    <w:semiHidden/>
    <w:unhideWhenUsed/>
    <w:rsid w:val="00DB6F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6F1A"/>
    <w:rPr>
      <w:rFonts w:ascii="Tahoma" w:hAnsi="Tahoma" w:cs="Tahoma"/>
      <w:sz w:val="16"/>
      <w:szCs w:val="16"/>
    </w:rPr>
  </w:style>
  <w:style w:type="table" w:styleId="TableGrid">
    <w:name w:val="Table Grid"/>
    <w:basedOn w:val="TableNormal"/>
    <w:rsid w:val="0085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0006B"/>
    <w:pPr>
      <w:ind w:left="720"/>
      <w:contextualSpacing/>
    </w:pPr>
  </w:style>
  <w:style w:type="character" w:styleId="Hyperlink">
    <w:name w:val="Hyperlink"/>
    <w:uiPriority w:val="99"/>
    <w:unhideWhenUsed/>
    <w:rsid w:val="00552027"/>
    <w:rPr>
      <w:color w:val="0000FF"/>
      <w:u w:val="single"/>
    </w:rPr>
  </w:style>
  <w:style w:type="character" w:styleId="CommentReference">
    <w:name w:val="annotation reference"/>
    <w:uiPriority w:val="99"/>
    <w:semiHidden/>
    <w:unhideWhenUsed/>
    <w:rsid w:val="00CF631D"/>
    <w:rPr>
      <w:sz w:val="16"/>
      <w:szCs w:val="16"/>
    </w:rPr>
  </w:style>
  <w:style w:type="paragraph" w:styleId="CommentText">
    <w:name w:val="annotation text"/>
    <w:basedOn w:val="Normal"/>
    <w:link w:val="CommentTextChar"/>
    <w:uiPriority w:val="99"/>
    <w:unhideWhenUsed/>
    <w:rsid w:val="00CF631D"/>
    <w:pPr>
      <w:spacing w:line="240" w:lineRule="auto"/>
    </w:pPr>
    <w:rPr>
      <w:sz w:val="20"/>
      <w:szCs w:val="20"/>
    </w:rPr>
  </w:style>
  <w:style w:type="character" w:customStyle="1" w:styleId="CommentTextChar">
    <w:name w:val="Comment Text Char"/>
    <w:link w:val="CommentText"/>
    <w:uiPriority w:val="99"/>
    <w:rsid w:val="00CF631D"/>
    <w:rPr>
      <w:sz w:val="20"/>
      <w:szCs w:val="20"/>
    </w:rPr>
  </w:style>
  <w:style w:type="paragraph" w:styleId="CommentSubject">
    <w:name w:val="annotation subject"/>
    <w:basedOn w:val="CommentText"/>
    <w:next w:val="CommentText"/>
    <w:link w:val="CommentSubjectChar"/>
    <w:uiPriority w:val="99"/>
    <w:semiHidden/>
    <w:unhideWhenUsed/>
    <w:rsid w:val="00CF631D"/>
    <w:rPr>
      <w:b/>
      <w:bCs/>
    </w:rPr>
  </w:style>
  <w:style w:type="character" w:customStyle="1" w:styleId="CommentSubjectChar">
    <w:name w:val="Comment Subject Char"/>
    <w:link w:val="CommentSubject"/>
    <w:uiPriority w:val="99"/>
    <w:semiHidden/>
    <w:rsid w:val="00CF631D"/>
    <w:rPr>
      <w:b/>
      <w:bCs/>
      <w:sz w:val="20"/>
      <w:szCs w:val="20"/>
    </w:rPr>
  </w:style>
  <w:style w:type="paragraph" w:styleId="Title">
    <w:name w:val="Title"/>
    <w:basedOn w:val="Normal"/>
    <w:next w:val="Normal"/>
    <w:link w:val="TitleChar"/>
    <w:uiPriority w:val="10"/>
    <w:qFormat/>
    <w:rsid w:val="008420EE"/>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8420EE"/>
    <w:rPr>
      <w:rFonts w:ascii="Calibri Light" w:eastAsia="Times New Roman" w:hAnsi="Calibri Light" w:cs="Times New Roman"/>
      <w:b/>
      <w:bCs/>
      <w:kern w:val="28"/>
      <w:sz w:val="32"/>
      <w:szCs w:val="32"/>
      <w:lang w:eastAsia="en-US"/>
    </w:rPr>
  </w:style>
  <w:style w:type="character" w:styleId="UnresolvedMention">
    <w:name w:val="Unresolved Mention"/>
    <w:uiPriority w:val="99"/>
    <w:semiHidden/>
    <w:unhideWhenUsed/>
    <w:rsid w:val="00AA46E9"/>
    <w:rPr>
      <w:color w:val="605E5C"/>
      <w:shd w:val="clear" w:color="auto" w:fill="E1DFDD"/>
    </w:rPr>
  </w:style>
  <w:style w:type="character" w:customStyle="1" w:styleId="Heading1Char">
    <w:name w:val="Heading 1 Char"/>
    <w:link w:val="Heading1"/>
    <w:uiPriority w:val="9"/>
    <w:rsid w:val="00784708"/>
    <w:rPr>
      <w:rFonts w:ascii="Calibri" w:eastAsia="Times New Roman" w:hAnsi="Calibri" w:cs="Calibri"/>
      <w:b/>
      <w:bCs/>
      <w:kern w:val="32"/>
      <w:sz w:val="28"/>
      <w:szCs w:val="28"/>
      <w:lang w:eastAsia="en-US"/>
    </w:rPr>
  </w:style>
  <w:style w:type="paragraph" w:styleId="NormalWeb">
    <w:name w:val="Normal (Web)"/>
    <w:basedOn w:val="Normal"/>
    <w:uiPriority w:val="99"/>
    <w:rsid w:val="00191514"/>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7D6941"/>
    <w:rPr>
      <w:sz w:val="22"/>
      <w:szCs w:val="22"/>
      <w:lang w:eastAsia="en-US"/>
    </w:rPr>
  </w:style>
  <w:style w:type="character" w:customStyle="1" w:styleId="ListParagraphChar">
    <w:name w:val="List Paragraph Char"/>
    <w:link w:val="ListParagraph"/>
    <w:uiPriority w:val="34"/>
    <w:locked/>
    <w:rsid w:val="00C952E8"/>
    <w:rPr>
      <w:sz w:val="22"/>
      <w:szCs w:val="22"/>
      <w:lang w:eastAsia="en-US"/>
    </w:rPr>
  </w:style>
  <w:style w:type="paragraph" w:styleId="IntenseQuote">
    <w:name w:val="Intense Quote"/>
    <w:basedOn w:val="Footer"/>
    <w:next w:val="Normal"/>
    <w:link w:val="IntenseQuoteChar"/>
    <w:uiPriority w:val="30"/>
    <w:qFormat/>
    <w:rsid w:val="006E7552"/>
    <w:pPr>
      <w:ind w:left="357"/>
      <w:jc w:val="both"/>
    </w:pPr>
    <w:rPr>
      <w:rFonts w:ascii="Arial" w:eastAsia="Times New Roman" w:hAnsi="Arial" w:cs="Arial"/>
      <w:sz w:val="16"/>
      <w:szCs w:val="16"/>
      <w:lang w:eastAsia="en-GB"/>
    </w:rPr>
  </w:style>
  <w:style w:type="character" w:customStyle="1" w:styleId="IntenseQuoteChar">
    <w:name w:val="Intense Quote Char"/>
    <w:basedOn w:val="DefaultParagraphFont"/>
    <w:link w:val="IntenseQuote"/>
    <w:uiPriority w:val="30"/>
    <w:rsid w:val="006E7552"/>
    <w:rPr>
      <w:rFonts w:ascii="Arial" w:eastAsia="Times New Roman" w:hAnsi="Arial" w:cs="Arial"/>
      <w:sz w:val="16"/>
      <w:szCs w:val="16"/>
    </w:rPr>
  </w:style>
  <w:style w:type="paragraph" w:customStyle="1" w:styleId="Footertable">
    <w:name w:val="Footer table"/>
    <w:basedOn w:val="Normal"/>
    <w:qFormat/>
    <w:rsid w:val="006E7552"/>
    <w:pPr>
      <w:spacing w:after="0" w:line="240" w:lineRule="auto"/>
    </w:pPr>
    <w:rPr>
      <w:rFonts w:ascii="Arial" w:eastAsiaTheme="majorEastAsia"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ac.uk/research/regi/standard-operating-procedu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le.ac.uk/research/regi/standard-operating-procedu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A3A79-D7B0-4A61-B0A0-EEEF2FC2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yg27</dc:creator>
  <cp:keywords/>
  <cp:lastModifiedBy>Fitzpatrick, Claire</cp:lastModifiedBy>
  <cp:revision>3</cp:revision>
  <cp:lastPrinted>2017-04-25T11:20:00Z</cp:lastPrinted>
  <dcterms:created xsi:type="dcterms:W3CDTF">2026-05-28T11:02:00Z</dcterms:created>
  <dcterms:modified xsi:type="dcterms:W3CDTF">2026-05-28T11:03:00Z</dcterms:modified>
</cp:coreProperties>
</file>