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392" w14:textId="3CAAAF45" w:rsidR="00292269" w:rsidRPr="00E0595D" w:rsidRDefault="00292269" w:rsidP="00292269">
      <w:pPr>
        <w:jc w:val="center"/>
        <w:rPr>
          <w:b/>
          <w:bCs/>
          <w:sz w:val="24"/>
          <w:szCs w:val="24"/>
        </w:rPr>
      </w:pPr>
      <w:bookmarkStart w:id="0" w:name="_Toc19699810"/>
      <w:bookmarkStart w:id="1" w:name="_Toc89068870"/>
      <w:bookmarkStart w:id="2" w:name="_Toc163554819"/>
      <w:r w:rsidRPr="00E0595D">
        <w:rPr>
          <w:b/>
          <w:bCs/>
          <w:sz w:val="32"/>
          <w:szCs w:val="32"/>
        </w:rPr>
        <w:t xml:space="preserve">Appendix </w:t>
      </w:r>
      <w:r w:rsidR="00DF3FE1">
        <w:rPr>
          <w:b/>
          <w:bCs/>
          <w:sz w:val="32"/>
          <w:szCs w:val="32"/>
        </w:rPr>
        <w:t>3</w:t>
      </w:r>
      <w:r w:rsidRPr="00E0595D">
        <w:rPr>
          <w:b/>
          <w:bCs/>
          <w:sz w:val="32"/>
          <w:szCs w:val="32"/>
        </w:rPr>
        <w:t xml:space="preserve">: </w:t>
      </w:r>
      <w:bookmarkEnd w:id="0"/>
      <w:bookmarkEnd w:id="1"/>
      <w:bookmarkEnd w:id="2"/>
      <w:r w:rsidR="0067276C">
        <w:rPr>
          <w:b/>
          <w:bCs/>
          <w:sz w:val="32"/>
          <w:szCs w:val="32"/>
        </w:rPr>
        <w:t xml:space="preserve">DSMC Charter </w:t>
      </w:r>
      <w:r w:rsidR="00DF3FE1" w:rsidRPr="00DF3FE1">
        <w:rPr>
          <w:b/>
          <w:bCs/>
          <w:sz w:val="32"/>
          <w:szCs w:val="32"/>
        </w:rPr>
        <w:t>Conflicts of Interest Form</w:t>
      </w:r>
    </w:p>
    <w:p w14:paraId="0CCB2F25" w14:textId="77777777" w:rsidR="00DF3FE1" w:rsidRPr="00297A9E" w:rsidRDefault="00DF3FE1" w:rsidP="00DF3FE1">
      <w:pPr>
        <w:keepNext/>
        <w:spacing w:after="0" w:line="240" w:lineRule="auto"/>
        <w:ind w:right="775"/>
        <w:outlineLvl w:val="0"/>
        <w:rPr>
          <w:rFonts w:ascii="Arial" w:hAnsi="Arial" w:cs="Arial"/>
          <w:b/>
          <w:sz w:val="21"/>
          <w:szCs w:val="21"/>
        </w:rPr>
      </w:pPr>
    </w:p>
    <w:p w14:paraId="69DC4F11" w14:textId="664B7811" w:rsidR="00DF3FE1" w:rsidRPr="00C6485F" w:rsidRDefault="00DF3FE1" w:rsidP="00DF3FE1">
      <w:pPr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6485F">
        <w:rPr>
          <w:rFonts w:ascii="Arial" w:hAnsi="Arial" w:cs="Arial"/>
          <w:kern w:val="28"/>
          <w:sz w:val="20"/>
          <w:szCs w:val="20"/>
        </w:rPr>
        <w:t xml:space="preserve">Potential/actual conflicts of interest of </w:t>
      </w:r>
      <w:r>
        <w:rPr>
          <w:rFonts w:ascii="Arial" w:hAnsi="Arial" w:cs="Arial"/>
          <w:kern w:val="28"/>
          <w:sz w:val="20"/>
          <w:szCs w:val="20"/>
        </w:rPr>
        <w:t xml:space="preserve">Data </w:t>
      </w:r>
      <w:r w:rsidR="0067276C">
        <w:rPr>
          <w:rFonts w:ascii="Arial" w:hAnsi="Arial" w:cs="Arial"/>
          <w:kern w:val="28"/>
          <w:sz w:val="20"/>
          <w:szCs w:val="20"/>
        </w:rPr>
        <w:t xml:space="preserve">Safety </w:t>
      </w:r>
      <w:r w:rsidR="00495496">
        <w:rPr>
          <w:rFonts w:ascii="Arial" w:hAnsi="Arial" w:cs="Arial"/>
          <w:kern w:val="28"/>
          <w:sz w:val="20"/>
          <w:szCs w:val="20"/>
        </w:rPr>
        <w:t>M</w:t>
      </w:r>
      <w:r>
        <w:rPr>
          <w:rFonts w:ascii="Arial" w:hAnsi="Arial" w:cs="Arial"/>
          <w:kern w:val="28"/>
          <w:sz w:val="20"/>
          <w:szCs w:val="20"/>
        </w:rPr>
        <w:t xml:space="preserve">onitoring </w:t>
      </w:r>
      <w:r w:rsidRPr="00C6485F">
        <w:rPr>
          <w:rFonts w:ascii="Arial" w:hAnsi="Arial" w:cs="Arial"/>
          <w:kern w:val="28"/>
          <w:sz w:val="20"/>
          <w:szCs w:val="20"/>
        </w:rPr>
        <w:t>Committee</w:t>
      </w:r>
      <w:r w:rsidR="0067276C">
        <w:rPr>
          <w:rFonts w:ascii="Arial" w:hAnsi="Arial" w:cs="Arial"/>
          <w:kern w:val="28"/>
          <w:sz w:val="20"/>
          <w:szCs w:val="20"/>
        </w:rPr>
        <w:t xml:space="preserve"> (DSMC)</w:t>
      </w:r>
      <w:r w:rsidRPr="00C6485F">
        <w:rPr>
          <w:rFonts w:ascii="Arial" w:hAnsi="Arial" w:cs="Arial"/>
          <w:kern w:val="28"/>
          <w:sz w:val="20"/>
          <w:szCs w:val="20"/>
        </w:rPr>
        <w:t xml:space="preserve"> members for </w:t>
      </w:r>
      <w:r w:rsidRPr="00DF3FE1">
        <w:rPr>
          <w:rFonts w:ascii="Arial" w:hAnsi="Arial" w:cs="Arial"/>
          <w:color w:val="00B050"/>
          <w:kern w:val="28"/>
          <w:sz w:val="20"/>
          <w:szCs w:val="20"/>
        </w:rPr>
        <w:t>&lt;</w:t>
      </w:r>
      <w:r w:rsidRPr="00DF3FE1">
        <w:rPr>
          <w:rFonts w:ascii="Arial" w:hAnsi="Arial" w:cs="Arial"/>
          <w:bCs/>
          <w:i/>
          <w:color w:val="00B050"/>
          <w:sz w:val="20"/>
          <w:szCs w:val="20"/>
          <w:lang w:eastAsia="en-GB"/>
        </w:rPr>
        <w:t xml:space="preserve">insert </w:t>
      </w:r>
      <w:r w:rsidRPr="00C6485F">
        <w:rPr>
          <w:rFonts w:ascii="Arial" w:hAnsi="Arial" w:cs="Arial"/>
          <w:bCs/>
          <w:i/>
          <w:color w:val="00B050"/>
          <w:sz w:val="20"/>
          <w:szCs w:val="20"/>
          <w:lang w:eastAsia="en-GB"/>
        </w:rPr>
        <w:t>trial name</w:t>
      </w:r>
      <w:r>
        <w:rPr>
          <w:rFonts w:ascii="Arial" w:hAnsi="Arial" w:cs="Arial"/>
          <w:bCs/>
          <w:i/>
          <w:color w:val="00B050"/>
          <w:sz w:val="20"/>
          <w:szCs w:val="20"/>
          <w:lang w:eastAsia="en-GB"/>
        </w:rPr>
        <w:t>&gt;</w:t>
      </w:r>
      <w:r w:rsidRPr="00C6485F">
        <w:rPr>
          <w:rFonts w:ascii="Arial" w:hAnsi="Arial" w:cs="Arial"/>
          <w:bCs/>
          <w:color w:val="00B050"/>
          <w:sz w:val="20"/>
          <w:szCs w:val="20"/>
          <w:lang w:eastAsia="en-GB"/>
        </w:rPr>
        <w:t xml:space="preserve"> </w:t>
      </w:r>
      <w:r w:rsidRPr="00C6485F">
        <w:rPr>
          <w:rFonts w:ascii="Arial" w:hAnsi="Arial" w:cs="Arial"/>
          <w:bCs/>
          <w:sz w:val="20"/>
          <w:szCs w:val="20"/>
          <w:lang w:eastAsia="en-GB"/>
        </w:rPr>
        <w:t>trial</w:t>
      </w:r>
      <w:r w:rsidRPr="00C6485F">
        <w:rPr>
          <w:rFonts w:ascii="Arial" w:hAnsi="Arial" w:cs="Arial"/>
          <w:kern w:val="28"/>
          <w:sz w:val="20"/>
          <w:szCs w:val="20"/>
        </w:rPr>
        <w:t xml:space="preserve"> (Sponsor: </w:t>
      </w:r>
      <w:r>
        <w:rPr>
          <w:rFonts w:ascii="Arial" w:hAnsi="Arial" w:cs="Arial"/>
          <w:i/>
          <w:color w:val="00B050"/>
          <w:kern w:val="28"/>
          <w:sz w:val="20"/>
          <w:szCs w:val="20"/>
        </w:rPr>
        <w:t>University of Leicester</w:t>
      </w:r>
      <w:r w:rsidRPr="00C6485F">
        <w:rPr>
          <w:rFonts w:ascii="Arial" w:hAnsi="Arial" w:cs="Arial"/>
          <w:kern w:val="28"/>
          <w:sz w:val="20"/>
          <w:szCs w:val="20"/>
        </w:rPr>
        <w:t xml:space="preserve">, ref </w:t>
      </w:r>
      <w:r w:rsidRPr="00C6485F">
        <w:rPr>
          <w:rFonts w:ascii="Arial" w:hAnsi="Arial" w:cs="Arial"/>
          <w:i/>
          <w:color w:val="00B050"/>
          <w:kern w:val="28"/>
          <w:sz w:val="20"/>
          <w:szCs w:val="20"/>
        </w:rPr>
        <w:t>insert sponsor reference</w:t>
      </w:r>
      <w:r w:rsidRPr="00C6485F">
        <w:rPr>
          <w:rFonts w:ascii="Arial" w:hAnsi="Arial" w:cs="Arial"/>
          <w:kern w:val="28"/>
          <w:sz w:val="20"/>
          <w:szCs w:val="20"/>
        </w:rPr>
        <w:t>).</w:t>
      </w:r>
    </w:p>
    <w:p w14:paraId="43D23AF5" w14:textId="77777777" w:rsidR="00DF3FE1" w:rsidRPr="00C6485F" w:rsidRDefault="00DF3FE1" w:rsidP="00DF3FE1">
      <w:pPr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732CA58A" w14:textId="3E6A3BED" w:rsidR="00DF3FE1" w:rsidRPr="00C6485F" w:rsidRDefault="00DF3FE1" w:rsidP="00DF3FE1">
      <w:pPr>
        <w:spacing w:after="0" w:line="240" w:lineRule="auto"/>
        <w:jc w:val="center"/>
        <w:rPr>
          <w:rStyle w:val="Hyperlink"/>
          <w:rFonts w:ascii="Arial" w:hAnsi="Arial" w:cs="Arial"/>
          <w:b/>
          <w:i/>
          <w:color w:val="00B050"/>
          <w:sz w:val="20"/>
          <w:szCs w:val="20"/>
        </w:rPr>
      </w:pPr>
      <w:r w:rsidRPr="00C6485F">
        <w:rPr>
          <w:rFonts w:ascii="Arial" w:hAnsi="Arial" w:cs="Arial"/>
          <w:b/>
          <w:color w:val="000000"/>
          <w:sz w:val="20"/>
          <w:szCs w:val="20"/>
        </w:rPr>
        <w:t xml:space="preserve">Please complete the following document and return to </w:t>
      </w:r>
      <w:r w:rsidRPr="00DF3FE1">
        <w:rPr>
          <w:i/>
          <w:iCs/>
          <w:color w:val="00B050"/>
        </w:rPr>
        <w:t>&lt;insert detail of where the signed copy needs to be sent e.g. email address&gt;</w:t>
      </w:r>
    </w:p>
    <w:p w14:paraId="12D7857D" w14:textId="77777777" w:rsidR="00DF3FE1" w:rsidRPr="00C6485F" w:rsidRDefault="00DF3FE1" w:rsidP="00DF3FE1">
      <w:pPr>
        <w:spacing w:after="0" w:line="240" w:lineRule="auto"/>
        <w:jc w:val="center"/>
        <w:rPr>
          <w:rFonts w:ascii="Arial" w:hAnsi="Arial" w:cs="Arial"/>
          <w:i/>
          <w:kern w:val="28"/>
          <w:sz w:val="20"/>
          <w:szCs w:val="20"/>
        </w:rPr>
      </w:pPr>
    </w:p>
    <w:p w14:paraId="7128C4AE" w14:textId="77777777" w:rsidR="00DF3FE1" w:rsidRPr="00C6485F" w:rsidRDefault="00DF3FE1" w:rsidP="00DF3FE1">
      <w:pPr>
        <w:spacing w:after="0" w:line="240" w:lineRule="auto"/>
        <w:ind w:left="6185" w:right="-40" w:firstLine="295"/>
        <w:jc w:val="both"/>
        <w:rPr>
          <w:rFonts w:ascii="Arial" w:hAnsi="Arial" w:cs="Arial"/>
          <w:color w:val="000000"/>
          <w:sz w:val="20"/>
          <w:szCs w:val="20"/>
        </w:rPr>
      </w:pPr>
      <w:r w:rsidRPr="00C6485F">
        <w:rPr>
          <w:rFonts w:ascii="Arial" w:hAnsi="Arial" w:cs="Arial"/>
          <w:color w:val="000000"/>
          <w:sz w:val="20"/>
          <w:szCs w:val="20"/>
        </w:rPr>
        <w:t>(Please initial box to agree)</w:t>
      </w:r>
    </w:p>
    <w:p w14:paraId="440E30DC" w14:textId="77777777" w:rsidR="00DF3FE1" w:rsidRPr="00C6485F" w:rsidRDefault="00DF3FE1" w:rsidP="00DF3FE1">
      <w:pPr>
        <w:spacing w:after="0" w:line="240" w:lineRule="auto"/>
        <w:ind w:left="6185" w:right="-40" w:firstLine="295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13"/>
        <w:gridCol w:w="908"/>
      </w:tblGrid>
      <w:tr w:rsidR="00DF3FE1" w:rsidRPr="00C6485F" w14:paraId="226FF792" w14:textId="77777777" w:rsidTr="00F650AC">
        <w:trPr>
          <w:trHeight w:val="207"/>
        </w:trPr>
        <w:tc>
          <w:tcPr>
            <w:tcW w:w="4497" w:type="pct"/>
          </w:tcPr>
          <w:p w14:paraId="6F754641" w14:textId="0BD8E5C9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I have read and understood the D</w:t>
            </w:r>
            <w:r w:rsidR="0067276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  <w:r w:rsidR="00D270AA">
              <w:rPr>
                <w:rFonts w:ascii="Arial" w:hAnsi="Arial" w:cs="Arial"/>
                <w:color w:val="000000"/>
                <w:sz w:val="20"/>
                <w:szCs w:val="20"/>
              </w:rPr>
              <w:t xml:space="preserve"> charter</w:t>
            </w: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3FE1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&lt;vx.x dd/mm/yyyy&gt;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FC2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FE1" w:rsidRPr="00C6485F" w14:paraId="5F089582" w14:textId="77777777" w:rsidTr="00F650AC">
        <w:tc>
          <w:tcPr>
            <w:tcW w:w="4497" w:type="pct"/>
          </w:tcPr>
          <w:p w14:paraId="3C796851" w14:textId="4E87F8BD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I agree to join the D</w:t>
            </w:r>
            <w:r w:rsidR="0067276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 xml:space="preserve">MC for this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trial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CD53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FE1" w:rsidRPr="00C6485F" w14:paraId="57174F7B" w14:textId="77777777" w:rsidTr="00F650AC">
        <w:tc>
          <w:tcPr>
            <w:tcW w:w="4497" w:type="pct"/>
          </w:tcPr>
          <w:p w14:paraId="675C8A72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I agree to treat all sensitive trial data and discussions confidentially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8AB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510916" w14:textId="77777777" w:rsidR="00DF3FE1" w:rsidRPr="00C6485F" w:rsidRDefault="00DF3FE1" w:rsidP="00DF3FE1">
      <w:pPr>
        <w:spacing w:after="0" w:line="240" w:lineRule="auto"/>
        <w:ind w:left="426" w:right="775"/>
        <w:jc w:val="both"/>
        <w:rPr>
          <w:rFonts w:ascii="Arial" w:hAnsi="Arial" w:cs="Arial"/>
          <w:sz w:val="20"/>
          <w:szCs w:val="20"/>
        </w:rPr>
      </w:pPr>
    </w:p>
    <w:p w14:paraId="23D65DF2" w14:textId="515E4A7E" w:rsidR="00DF3FE1" w:rsidRPr="00C6485F" w:rsidRDefault="00DF3FE1" w:rsidP="00DF3FE1">
      <w:pPr>
        <w:spacing w:after="0" w:line="240" w:lineRule="auto"/>
        <w:ind w:right="777"/>
        <w:jc w:val="both"/>
        <w:rPr>
          <w:rFonts w:ascii="Arial" w:hAnsi="Arial" w:cs="Arial"/>
          <w:sz w:val="20"/>
          <w:szCs w:val="20"/>
        </w:rPr>
      </w:pPr>
      <w:r w:rsidRPr="00C6485F">
        <w:rPr>
          <w:rFonts w:ascii="Arial" w:hAnsi="Arial" w:cs="Arial"/>
          <w:sz w:val="20"/>
          <w:szCs w:val="20"/>
        </w:rPr>
        <w:t>The avoidance of any perception that members of a D</w:t>
      </w:r>
      <w:r w:rsidR="0067276C">
        <w:rPr>
          <w:rFonts w:ascii="Arial" w:hAnsi="Arial" w:cs="Arial"/>
          <w:sz w:val="20"/>
          <w:szCs w:val="20"/>
        </w:rPr>
        <w:t>S</w:t>
      </w:r>
      <w:r w:rsidRPr="00C6485F">
        <w:rPr>
          <w:rFonts w:ascii="Arial" w:hAnsi="Arial" w:cs="Arial"/>
          <w:sz w:val="20"/>
          <w:szCs w:val="20"/>
        </w:rPr>
        <w:t xml:space="preserve">MC may be biased in some fashion is important for the credibility of the decisions made by the DMC and for the integrity of the </w:t>
      </w:r>
      <w:r>
        <w:rPr>
          <w:rFonts w:ascii="Arial" w:hAnsi="Arial" w:cs="Arial"/>
          <w:sz w:val="20"/>
          <w:szCs w:val="20"/>
        </w:rPr>
        <w:t>trial</w:t>
      </w:r>
      <w:r w:rsidRPr="00C6485F">
        <w:rPr>
          <w:rFonts w:ascii="Arial" w:hAnsi="Arial" w:cs="Arial"/>
          <w:sz w:val="20"/>
          <w:szCs w:val="20"/>
        </w:rPr>
        <w:t>.</w:t>
      </w:r>
    </w:p>
    <w:p w14:paraId="71DED54B" w14:textId="77777777" w:rsidR="00DF3FE1" w:rsidRPr="00C6485F" w:rsidRDefault="00DF3FE1" w:rsidP="00DF3FE1">
      <w:pPr>
        <w:spacing w:after="0" w:line="240" w:lineRule="auto"/>
        <w:ind w:left="426" w:right="777"/>
        <w:jc w:val="both"/>
        <w:rPr>
          <w:rFonts w:ascii="Arial" w:hAnsi="Arial" w:cs="Arial"/>
          <w:sz w:val="20"/>
          <w:szCs w:val="20"/>
        </w:rPr>
      </w:pPr>
    </w:p>
    <w:p w14:paraId="0CA989EC" w14:textId="55F3F8C1" w:rsidR="00DF3FE1" w:rsidRPr="00C6485F" w:rsidRDefault="00DF3FE1" w:rsidP="00DF3FE1">
      <w:pPr>
        <w:spacing w:after="0" w:line="240" w:lineRule="auto"/>
        <w:ind w:right="777"/>
        <w:jc w:val="both"/>
        <w:rPr>
          <w:rFonts w:ascii="Arial" w:hAnsi="Arial" w:cs="Arial"/>
          <w:sz w:val="20"/>
          <w:szCs w:val="20"/>
        </w:rPr>
      </w:pPr>
      <w:r w:rsidRPr="00C6485F">
        <w:rPr>
          <w:rFonts w:ascii="Arial" w:hAnsi="Arial" w:cs="Arial"/>
          <w:sz w:val="20"/>
          <w:szCs w:val="20"/>
        </w:rPr>
        <w:t xml:space="preserve">Possible competing interest should be disclosed </w:t>
      </w:r>
      <w:r>
        <w:rPr>
          <w:rFonts w:ascii="Arial" w:hAnsi="Arial" w:cs="Arial"/>
          <w:sz w:val="20"/>
          <w:szCs w:val="20"/>
        </w:rPr>
        <w:t xml:space="preserve">via </w:t>
      </w:r>
      <w:r w:rsidRPr="00DF3FE1">
        <w:rPr>
          <w:rFonts w:ascii="Arial" w:hAnsi="Arial" w:cs="Arial"/>
          <w:color w:val="00B050"/>
          <w:sz w:val="20"/>
          <w:szCs w:val="20"/>
        </w:rPr>
        <w:t>the trial manager</w:t>
      </w:r>
      <w:r w:rsidRPr="00C6485F">
        <w:rPr>
          <w:rFonts w:ascii="Arial" w:hAnsi="Arial" w:cs="Arial"/>
          <w:sz w:val="20"/>
          <w:szCs w:val="20"/>
        </w:rPr>
        <w:t>.  In many cases</w:t>
      </w:r>
      <w:r w:rsidR="00495496">
        <w:rPr>
          <w:rFonts w:ascii="Arial" w:hAnsi="Arial" w:cs="Arial"/>
          <w:sz w:val="20"/>
          <w:szCs w:val="20"/>
        </w:rPr>
        <w:t>,</w:t>
      </w:r>
      <w:r w:rsidRPr="00C6485F">
        <w:rPr>
          <w:rFonts w:ascii="Arial" w:hAnsi="Arial" w:cs="Arial"/>
          <w:sz w:val="20"/>
          <w:szCs w:val="20"/>
        </w:rPr>
        <w:t xml:space="preserve"> simple disclosure up front should be sufficient</w:t>
      </w:r>
      <w:r w:rsidR="0067276C">
        <w:rPr>
          <w:rFonts w:ascii="Arial" w:hAnsi="Arial" w:cs="Arial"/>
          <w:sz w:val="20"/>
          <w:szCs w:val="20"/>
        </w:rPr>
        <w:t>, o</w:t>
      </w:r>
      <w:r w:rsidRPr="00C6485F">
        <w:rPr>
          <w:rFonts w:ascii="Arial" w:hAnsi="Arial" w:cs="Arial"/>
          <w:sz w:val="20"/>
          <w:szCs w:val="20"/>
        </w:rPr>
        <w:t>therwise, the (potential) D</w:t>
      </w:r>
      <w:r w:rsidR="0067276C">
        <w:rPr>
          <w:rFonts w:ascii="Arial" w:hAnsi="Arial" w:cs="Arial"/>
          <w:sz w:val="20"/>
          <w:szCs w:val="20"/>
        </w:rPr>
        <w:t>S</w:t>
      </w:r>
      <w:r w:rsidRPr="00C6485F">
        <w:rPr>
          <w:rFonts w:ascii="Arial" w:hAnsi="Arial" w:cs="Arial"/>
          <w:sz w:val="20"/>
          <w:szCs w:val="20"/>
        </w:rPr>
        <w:t>MC member should remove the conflict or cease participation in the D</w:t>
      </w:r>
      <w:r w:rsidR="0067276C">
        <w:rPr>
          <w:rFonts w:ascii="Arial" w:hAnsi="Arial" w:cs="Arial"/>
          <w:sz w:val="20"/>
          <w:szCs w:val="20"/>
        </w:rPr>
        <w:t>S</w:t>
      </w:r>
      <w:r w:rsidRPr="00C6485F">
        <w:rPr>
          <w:rFonts w:ascii="Arial" w:hAnsi="Arial" w:cs="Arial"/>
          <w:sz w:val="20"/>
          <w:szCs w:val="20"/>
        </w:rPr>
        <w:t>MC. Table 1 lists potential competing interests.</w:t>
      </w:r>
    </w:p>
    <w:p w14:paraId="5F1CD6F5" w14:textId="77777777" w:rsidR="00DF3FE1" w:rsidRPr="00C6485F" w:rsidRDefault="00DF3FE1" w:rsidP="00DF3FE1">
      <w:pPr>
        <w:spacing w:after="0" w:line="240" w:lineRule="auto"/>
        <w:ind w:left="426" w:right="775"/>
        <w:jc w:val="both"/>
        <w:rPr>
          <w:rFonts w:ascii="Arial" w:hAnsi="Arial" w:cs="Arial"/>
          <w:sz w:val="20"/>
          <w:szCs w:val="20"/>
        </w:rPr>
      </w:pPr>
    </w:p>
    <w:p w14:paraId="706F65FE" w14:textId="77777777" w:rsidR="00DF3FE1" w:rsidRPr="00C6485F" w:rsidRDefault="00DF3FE1" w:rsidP="00DF3FE1">
      <w:pPr>
        <w:keepNext/>
        <w:spacing w:after="0" w:line="240" w:lineRule="auto"/>
        <w:ind w:right="775"/>
        <w:jc w:val="both"/>
        <w:outlineLvl w:val="4"/>
        <w:rPr>
          <w:rFonts w:ascii="Arial" w:hAnsi="Arial" w:cs="Arial"/>
          <w:b/>
          <w:sz w:val="20"/>
          <w:szCs w:val="20"/>
        </w:rPr>
      </w:pPr>
      <w:r w:rsidRPr="00C6485F">
        <w:rPr>
          <w:rFonts w:ascii="Arial" w:hAnsi="Arial" w:cs="Arial"/>
          <w:b/>
          <w:sz w:val="20"/>
          <w:szCs w:val="20"/>
        </w:rPr>
        <w:t>Table 1: Potential Competing Interests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DF3FE1" w:rsidRPr="00C6485F" w14:paraId="7094BCC1" w14:textId="77777777" w:rsidTr="00F650AC">
        <w:tc>
          <w:tcPr>
            <w:tcW w:w="8930" w:type="dxa"/>
            <w:tcBorders>
              <w:top w:val="single" w:sz="4" w:space="0" w:color="auto"/>
            </w:tcBorders>
            <w:shd w:val="clear" w:color="auto" w:fill="E0E0E0"/>
          </w:tcPr>
          <w:p w14:paraId="7CA8BE2D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Stock ownership in any commercial companies involved</w:t>
            </w:r>
          </w:p>
        </w:tc>
      </w:tr>
      <w:tr w:rsidR="00DF3FE1" w:rsidRPr="00C6485F" w14:paraId="2959D3E6" w14:textId="77777777" w:rsidTr="00F650AC">
        <w:tc>
          <w:tcPr>
            <w:tcW w:w="8930" w:type="dxa"/>
            <w:shd w:val="clear" w:color="auto" w:fill="E0E0E0"/>
          </w:tcPr>
          <w:p w14:paraId="151A346C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Stock transaction in any commercial company involved (if previously holding stock)</w:t>
            </w:r>
          </w:p>
        </w:tc>
      </w:tr>
      <w:tr w:rsidR="00DF3FE1" w:rsidRPr="00C6485F" w14:paraId="3538BC88" w14:textId="77777777" w:rsidTr="00F650AC">
        <w:tc>
          <w:tcPr>
            <w:tcW w:w="8930" w:type="dxa"/>
            <w:shd w:val="clear" w:color="auto" w:fill="E0E0E0"/>
          </w:tcPr>
          <w:p w14:paraId="7622EF06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Consulting arrangements with the sponsor</w:t>
            </w:r>
          </w:p>
        </w:tc>
      </w:tr>
      <w:tr w:rsidR="00DF3FE1" w:rsidRPr="00C6485F" w14:paraId="51E9B419" w14:textId="77777777" w:rsidTr="00F650AC">
        <w:tc>
          <w:tcPr>
            <w:tcW w:w="8930" w:type="dxa"/>
            <w:shd w:val="clear" w:color="auto" w:fill="E0E0E0"/>
          </w:tcPr>
          <w:p w14:paraId="5CA570EA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 xml:space="preserve">Frequent speaking engagements on behalf of the intervention </w:t>
            </w:r>
          </w:p>
        </w:tc>
      </w:tr>
      <w:tr w:rsidR="00DF3FE1" w:rsidRPr="00C6485F" w14:paraId="0D29BB69" w14:textId="77777777" w:rsidTr="00F650AC">
        <w:trPr>
          <w:trHeight w:val="80"/>
        </w:trPr>
        <w:tc>
          <w:tcPr>
            <w:tcW w:w="8930" w:type="dxa"/>
            <w:shd w:val="clear" w:color="auto" w:fill="E0E0E0"/>
          </w:tcPr>
          <w:p w14:paraId="0DAEFCED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Career tied up in a product or technique assessed by trial</w:t>
            </w:r>
          </w:p>
        </w:tc>
      </w:tr>
      <w:tr w:rsidR="00DF3FE1" w:rsidRPr="00C6485F" w14:paraId="56B48C35" w14:textId="77777777" w:rsidTr="00F650AC">
        <w:tc>
          <w:tcPr>
            <w:tcW w:w="8930" w:type="dxa"/>
            <w:shd w:val="clear" w:color="auto" w:fill="E0E0E0"/>
          </w:tcPr>
          <w:p w14:paraId="15075E2C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Hands-on participation in the trial</w:t>
            </w:r>
          </w:p>
        </w:tc>
      </w:tr>
      <w:tr w:rsidR="00DF3FE1" w:rsidRPr="00C6485F" w14:paraId="5E816B7D" w14:textId="77777777" w:rsidTr="00F650AC">
        <w:tc>
          <w:tcPr>
            <w:tcW w:w="8930" w:type="dxa"/>
            <w:shd w:val="clear" w:color="auto" w:fill="E0E0E0"/>
          </w:tcPr>
          <w:p w14:paraId="6773BF5E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Involvement in the running of the trial</w:t>
            </w:r>
          </w:p>
        </w:tc>
      </w:tr>
      <w:tr w:rsidR="00DF3FE1" w:rsidRPr="00C6485F" w14:paraId="3B57C0C4" w14:textId="77777777" w:rsidTr="00F650AC">
        <w:tc>
          <w:tcPr>
            <w:tcW w:w="8930" w:type="dxa"/>
            <w:shd w:val="clear" w:color="auto" w:fill="E0E0E0"/>
          </w:tcPr>
          <w:p w14:paraId="26057B4B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Emotional involvement in the trial</w:t>
            </w:r>
          </w:p>
        </w:tc>
      </w:tr>
      <w:tr w:rsidR="00DF3FE1" w:rsidRPr="00C6485F" w14:paraId="5DDFF3E9" w14:textId="77777777" w:rsidTr="00F650AC">
        <w:tc>
          <w:tcPr>
            <w:tcW w:w="8930" w:type="dxa"/>
            <w:shd w:val="clear" w:color="auto" w:fill="E0E0E0"/>
          </w:tcPr>
          <w:p w14:paraId="308AF4D9" w14:textId="36EB7792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Intellectual conflict e.g., strong prior belief in the trial’s experimental arm</w:t>
            </w:r>
          </w:p>
        </w:tc>
      </w:tr>
      <w:tr w:rsidR="00DF3FE1" w:rsidRPr="00C6485F" w14:paraId="6AD42575" w14:textId="77777777" w:rsidTr="00F650AC">
        <w:tc>
          <w:tcPr>
            <w:tcW w:w="8930" w:type="dxa"/>
            <w:shd w:val="clear" w:color="auto" w:fill="E0E0E0"/>
          </w:tcPr>
          <w:p w14:paraId="739D0BA1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Involvement in regulatory issues relevant to the trial procedures</w:t>
            </w:r>
          </w:p>
        </w:tc>
      </w:tr>
      <w:tr w:rsidR="00DF3FE1" w:rsidRPr="00C6485F" w14:paraId="1703F581" w14:textId="77777777" w:rsidTr="00F650AC">
        <w:tc>
          <w:tcPr>
            <w:tcW w:w="8930" w:type="dxa"/>
            <w:shd w:val="clear" w:color="auto" w:fill="E0E0E0"/>
          </w:tcPr>
          <w:p w14:paraId="67ADF103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Investment (financial or intellectual) in competing products</w:t>
            </w:r>
          </w:p>
        </w:tc>
      </w:tr>
      <w:tr w:rsidR="00DF3FE1" w:rsidRPr="00C6485F" w14:paraId="03899682" w14:textId="77777777" w:rsidTr="00F650AC">
        <w:tc>
          <w:tcPr>
            <w:tcW w:w="8930" w:type="dxa"/>
            <w:tcBorders>
              <w:bottom w:val="single" w:sz="4" w:space="0" w:color="auto"/>
            </w:tcBorders>
            <w:shd w:val="clear" w:color="auto" w:fill="E0E0E0"/>
          </w:tcPr>
          <w:p w14:paraId="0DEE218B" w14:textId="77777777" w:rsidR="00DF3FE1" w:rsidRPr="00C6485F" w:rsidRDefault="00DF3FE1" w:rsidP="00DF3F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85F">
              <w:rPr>
                <w:rFonts w:ascii="Arial" w:hAnsi="Arial" w:cs="Arial"/>
                <w:sz w:val="20"/>
                <w:szCs w:val="20"/>
              </w:rPr>
              <w:t>Involvement in the publication</w:t>
            </w:r>
          </w:p>
        </w:tc>
      </w:tr>
    </w:tbl>
    <w:p w14:paraId="505FB7DE" w14:textId="77777777" w:rsidR="00DF3FE1" w:rsidRPr="00C6485F" w:rsidRDefault="00DF3FE1" w:rsidP="00DF3FE1">
      <w:pPr>
        <w:spacing w:after="0" w:line="240" w:lineRule="auto"/>
        <w:ind w:right="775"/>
        <w:jc w:val="both"/>
        <w:rPr>
          <w:rFonts w:ascii="Arial" w:hAnsi="Arial" w:cs="Arial"/>
          <w:sz w:val="20"/>
          <w:szCs w:val="20"/>
        </w:rPr>
      </w:pPr>
    </w:p>
    <w:p w14:paraId="031D93CC" w14:textId="77777777" w:rsidR="00DF3FE1" w:rsidRDefault="00DF3FE1" w:rsidP="00DF3FE1">
      <w:pPr>
        <w:spacing w:after="0" w:line="240" w:lineRule="auto"/>
        <w:ind w:left="6480" w:right="-40"/>
        <w:rPr>
          <w:rFonts w:ascii="Arial" w:hAnsi="Arial" w:cs="Arial"/>
          <w:color w:val="000000"/>
          <w:sz w:val="20"/>
          <w:szCs w:val="20"/>
        </w:rPr>
      </w:pPr>
      <w:r w:rsidRPr="00C6485F">
        <w:rPr>
          <w:rFonts w:ascii="Arial" w:hAnsi="Arial" w:cs="Arial"/>
          <w:color w:val="000000"/>
          <w:sz w:val="20"/>
          <w:szCs w:val="20"/>
        </w:rPr>
        <w:t>(Please initial box to agree)</w:t>
      </w:r>
    </w:p>
    <w:p w14:paraId="20BBABEA" w14:textId="77777777" w:rsidR="00DF3FE1" w:rsidRPr="00C6485F" w:rsidRDefault="00DF3FE1" w:rsidP="00DF3FE1">
      <w:pPr>
        <w:spacing w:after="0" w:line="240" w:lineRule="auto"/>
        <w:ind w:left="6480" w:right="-40"/>
        <w:rPr>
          <w:rFonts w:ascii="Arial" w:hAnsi="Arial" w:cs="Arial"/>
          <w:color w:val="000000"/>
          <w:sz w:val="20"/>
          <w:szCs w:val="20"/>
        </w:rPr>
      </w:pPr>
    </w:p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7371"/>
        <w:gridCol w:w="851"/>
      </w:tblGrid>
      <w:tr w:rsidR="00DF3FE1" w:rsidRPr="00C6485F" w14:paraId="46127100" w14:textId="77777777" w:rsidTr="00F650AC">
        <w:tc>
          <w:tcPr>
            <w:tcW w:w="7371" w:type="dxa"/>
          </w:tcPr>
          <w:p w14:paraId="5ABEE954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, I do not have any conflicts of interest to declare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AA2" w14:textId="77777777" w:rsidR="00DF3FE1" w:rsidRPr="00C6485F" w:rsidRDefault="00DF3FE1" w:rsidP="00F650AC">
            <w:pPr>
              <w:spacing w:after="0" w:line="240" w:lineRule="auto"/>
              <w:ind w:right="3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FE1" w:rsidRPr="00C6485F" w14:paraId="2B7647CA" w14:textId="77777777" w:rsidTr="00F650AC">
        <w:tc>
          <w:tcPr>
            <w:tcW w:w="7371" w:type="dxa"/>
          </w:tcPr>
          <w:p w14:paraId="4C85F945" w14:textId="77777777" w:rsidR="00DF3FE1" w:rsidRPr="00C6485F" w:rsidRDefault="00DF3FE1" w:rsidP="00F650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8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Yes, </w:t>
            </w:r>
            <w:r w:rsidRPr="00C6485F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Pr="00C6485F">
              <w:rPr>
                <w:rFonts w:ascii="Arial" w:hAnsi="Arial" w:cs="Arial"/>
                <w:color w:val="000000"/>
                <w:sz w:val="20"/>
                <w:szCs w:val="20"/>
              </w:rPr>
              <w:t>conflicts of interest</w:t>
            </w:r>
            <w:r w:rsidRPr="00C6485F">
              <w:rPr>
                <w:rFonts w:ascii="Arial" w:hAnsi="Arial" w:cs="Arial"/>
                <w:sz w:val="20"/>
                <w:szCs w:val="20"/>
              </w:rPr>
              <w:t xml:space="preserve"> to declare</w:t>
            </w:r>
            <w:r w:rsidRPr="00C6485F">
              <w:rPr>
                <w:rFonts w:ascii="Arial" w:hAnsi="Arial" w:cs="Arial"/>
                <w:i/>
                <w:sz w:val="20"/>
                <w:szCs w:val="20"/>
              </w:rPr>
              <w:t xml:space="preserve"> (please detail below)</w:t>
            </w:r>
            <w:r w:rsidRPr="00C648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7F6" w14:textId="77777777" w:rsidR="00DF3FE1" w:rsidRPr="00C6485F" w:rsidRDefault="00DF3FE1" w:rsidP="00F650AC">
            <w:pPr>
              <w:spacing w:after="0" w:line="240" w:lineRule="auto"/>
              <w:ind w:right="3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3ACC7AD" w14:textId="77777777" w:rsidR="00DF3FE1" w:rsidRPr="00C6485F" w:rsidRDefault="00DF3FE1" w:rsidP="00DF3F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7539FF" w14:textId="03304BAC" w:rsidR="00DF3FE1" w:rsidRPr="00C6485F" w:rsidRDefault="00DF3FE1" w:rsidP="00DF3F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485F">
        <w:rPr>
          <w:rFonts w:ascii="Arial" w:hAnsi="Arial" w:cs="Arial"/>
          <w:sz w:val="20"/>
          <w:szCs w:val="20"/>
        </w:rPr>
        <w:t>Please provide details of any competing interests: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4"/>
      </w:tblGrid>
      <w:tr w:rsidR="00DF3FE1" w:rsidRPr="00C6485F" w14:paraId="5CFF0B04" w14:textId="77777777" w:rsidTr="00F650AC">
        <w:tc>
          <w:tcPr>
            <w:tcW w:w="91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3ED91C" w14:textId="77777777" w:rsidR="00DF3FE1" w:rsidRPr="00C6485F" w:rsidRDefault="00DF3FE1" w:rsidP="00F650AC">
            <w:pPr>
              <w:spacing w:after="0" w:line="240" w:lineRule="auto"/>
              <w:ind w:right="7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1BC91B" w14:textId="77777777" w:rsidR="00DF3FE1" w:rsidRPr="00C6485F" w:rsidRDefault="00DF3FE1" w:rsidP="00F650AC">
            <w:pPr>
              <w:spacing w:after="0" w:line="240" w:lineRule="auto"/>
              <w:ind w:right="7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FE1" w:rsidRPr="00C6485F" w14:paraId="7C594253" w14:textId="77777777" w:rsidTr="00F650AC">
        <w:tc>
          <w:tcPr>
            <w:tcW w:w="9114" w:type="dxa"/>
            <w:tcBorders>
              <w:left w:val="nil"/>
              <w:right w:val="nil"/>
            </w:tcBorders>
          </w:tcPr>
          <w:p w14:paraId="3F567C2F" w14:textId="77777777" w:rsidR="00DF3FE1" w:rsidRPr="00C6485F" w:rsidRDefault="00DF3FE1" w:rsidP="00F650AC">
            <w:pPr>
              <w:spacing w:after="0" w:line="240" w:lineRule="auto"/>
              <w:ind w:left="426" w:right="7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6E7D8" w14:textId="77777777" w:rsidR="00DF3FE1" w:rsidRPr="00C6485F" w:rsidRDefault="00DF3FE1" w:rsidP="00F650AC">
            <w:pPr>
              <w:spacing w:after="0" w:line="240" w:lineRule="auto"/>
              <w:ind w:left="426" w:right="7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269E9" w14:textId="77777777" w:rsidR="00DF3FE1" w:rsidRPr="00C6485F" w:rsidRDefault="00DF3FE1" w:rsidP="00DF3FE1">
      <w:pPr>
        <w:spacing w:after="0" w:line="240" w:lineRule="auto"/>
        <w:ind w:right="775"/>
        <w:jc w:val="both"/>
        <w:rPr>
          <w:rFonts w:ascii="Arial" w:hAnsi="Arial" w:cs="Arial"/>
          <w:sz w:val="20"/>
          <w:szCs w:val="20"/>
        </w:rPr>
      </w:pPr>
    </w:p>
    <w:p w14:paraId="4C7F3388" w14:textId="0BEAA4D8" w:rsidR="00292269" w:rsidRDefault="00292269" w:rsidP="002922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F3FE1" w14:paraId="17E7E186" w14:textId="77777777" w:rsidTr="00DF3FE1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05E1AD8" w14:textId="03146FEF" w:rsidR="00DF3FE1" w:rsidRPr="00DF3FE1" w:rsidRDefault="00DF3FE1" w:rsidP="00DF3FE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F3FE1">
              <w:rPr>
                <w:rFonts w:ascii="Arial" w:hAnsi="Arial" w:cs="Arial"/>
                <w:b/>
                <w:bCs/>
                <w:sz w:val="21"/>
                <w:szCs w:val="21"/>
              </w:rPr>
              <w:t>Name (please print):</w:t>
            </w:r>
          </w:p>
        </w:tc>
        <w:tc>
          <w:tcPr>
            <w:tcW w:w="6611" w:type="dxa"/>
          </w:tcPr>
          <w:p w14:paraId="75389CE5" w14:textId="77777777" w:rsidR="00DF3FE1" w:rsidRDefault="00DF3FE1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FE1" w14:paraId="454CF509" w14:textId="77777777" w:rsidTr="00DF3FE1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5C38D8C" w14:textId="777D8B91" w:rsidR="00DF3FE1" w:rsidRPr="00DF3FE1" w:rsidRDefault="00DF3FE1" w:rsidP="00DF3FE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F3FE1">
              <w:rPr>
                <w:rFonts w:ascii="Arial" w:hAnsi="Arial" w:cs="Arial"/>
                <w:b/>
                <w:bCs/>
                <w:sz w:val="21"/>
                <w:szCs w:val="21"/>
              </w:rPr>
              <w:t>Signature:</w:t>
            </w:r>
          </w:p>
        </w:tc>
        <w:tc>
          <w:tcPr>
            <w:tcW w:w="6611" w:type="dxa"/>
          </w:tcPr>
          <w:p w14:paraId="2A1A12B8" w14:textId="77777777" w:rsidR="00DF3FE1" w:rsidRDefault="00DF3FE1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FE1" w14:paraId="0F14E090" w14:textId="77777777" w:rsidTr="00DF3FE1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4612C18" w14:textId="6449096F" w:rsidR="00DF3FE1" w:rsidRPr="00DF3FE1" w:rsidRDefault="00DF3FE1" w:rsidP="00DF3FE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F3FE1">
              <w:rPr>
                <w:rFonts w:ascii="Arial" w:hAnsi="Arial" w:cs="Arial"/>
                <w:b/>
                <w:bCs/>
                <w:sz w:val="21"/>
                <w:szCs w:val="21"/>
              </w:rPr>
              <w:t>Date:</w:t>
            </w:r>
          </w:p>
        </w:tc>
        <w:tc>
          <w:tcPr>
            <w:tcW w:w="6611" w:type="dxa"/>
          </w:tcPr>
          <w:p w14:paraId="0EE555AF" w14:textId="77777777" w:rsidR="00DF3FE1" w:rsidRDefault="00DF3FE1" w:rsidP="0029226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C2AD23" w14:textId="07398987" w:rsidR="00292269" w:rsidRDefault="00DF3FE1" w:rsidP="00DF3FE1">
      <w:pPr>
        <w:tabs>
          <w:tab w:val="left" w:pos="582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292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A837" w14:textId="77777777" w:rsidR="00292269" w:rsidRDefault="00292269" w:rsidP="00292269">
      <w:pPr>
        <w:spacing w:after="0" w:line="240" w:lineRule="auto"/>
      </w:pPr>
      <w:r>
        <w:separator/>
      </w:r>
    </w:p>
  </w:endnote>
  <w:endnote w:type="continuationSeparator" w:id="0">
    <w:p w14:paraId="2A9BD0D3" w14:textId="77777777" w:rsidR="00292269" w:rsidRDefault="00292269" w:rsidP="0029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2A64" w14:textId="77777777" w:rsidR="00D270AA" w:rsidRDefault="00D27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B050"/>
        <w:sz w:val="20"/>
        <w:szCs w:val="20"/>
      </w:rPr>
      <w:id w:val="-2014452995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3E076BA2" w14:textId="34454002" w:rsidR="00292269" w:rsidRPr="00BE407C" w:rsidRDefault="00292269" w:rsidP="00292269">
        <w:pPr>
          <w:pStyle w:val="Footer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BE407C">
          <w:rPr>
            <w:rFonts w:ascii="Arial" w:hAnsi="Arial" w:cs="Arial"/>
            <w:sz w:val="20"/>
            <w:szCs w:val="20"/>
          </w:rPr>
          <w:t xml:space="preserve">Appendix </w:t>
        </w:r>
        <w:r w:rsidR="00DF3FE1">
          <w:rPr>
            <w:rFonts w:ascii="Arial" w:hAnsi="Arial" w:cs="Arial"/>
            <w:sz w:val="20"/>
            <w:szCs w:val="20"/>
          </w:rPr>
          <w:t>3</w:t>
        </w:r>
        <w:r w:rsidRPr="00BE407C">
          <w:rPr>
            <w:rFonts w:ascii="Arial" w:hAnsi="Arial" w:cs="Arial"/>
            <w:sz w:val="20"/>
            <w:szCs w:val="20"/>
          </w:rPr>
          <w:t xml:space="preserve"> to SOP S-1028_ </w:t>
        </w:r>
        <w:r w:rsidRPr="00292269">
          <w:rPr>
            <w:rFonts w:ascii="Arial" w:hAnsi="Arial" w:cs="Arial"/>
            <w:sz w:val="20"/>
            <w:szCs w:val="20"/>
          </w:rPr>
          <w:t>D</w:t>
        </w:r>
        <w:r w:rsidR="0067276C">
          <w:rPr>
            <w:rFonts w:ascii="Arial" w:hAnsi="Arial" w:cs="Arial"/>
            <w:sz w:val="20"/>
            <w:szCs w:val="20"/>
          </w:rPr>
          <w:t>S</w:t>
        </w:r>
        <w:r w:rsidRPr="00292269">
          <w:rPr>
            <w:rFonts w:ascii="Arial" w:hAnsi="Arial" w:cs="Arial"/>
            <w:sz w:val="20"/>
            <w:szCs w:val="20"/>
          </w:rPr>
          <w:t xml:space="preserve">MC Charter </w:t>
        </w:r>
        <w:r w:rsidR="00DF3FE1">
          <w:rPr>
            <w:rFonts w:ascii="Arial" w:hAnsi="Arial" w:cs="Arial"/>
            <w:sz w:val="20"/>
            <w:szCs w:val="20"/>
          </w:rPr>
          <w:t>Conflicts of Interest Form</w:t>
        </w:r>
        <w:r w:rsidRPr="00BE407C">
          <w:rPr>
            <w:rFonts w:ascii="Arial" w:hAnsi="Arial" w:cs="Arial"/>
            <w:sz w:val="20"/>
            <w:szCs w:val="20"/>
          </w:rPr>
          <w:t xml:space="preserve"> Version </w:t>
        </w:r>
        <w:r w:rsidRPr="00292269">
          <w:rPr>
            <w:rFonts w:ascii="Arial" w:hAnsi="Arial" w:cs="Arial"/>
            <w:sz w:val="20"/>
            <w:szCs w:val="20"/>
          </w:rPr>
          <w:t>1</w:t>
        </w:r>
        <w:r w:rsidRPr="00BE407C">
          <w:rPr>
            <w:rFonts w:ascii="Arial" w:hAnsi="Arial" w:cs="Arial"/>
            <w:sz w:val="20"/>
            <w:szCs w:val="20"/>
          </w:rPr>
          <w:t>.</w:t>
        </w:r>
        <w:r w:rsidR="00D270AA">
          <w:rPr>
            <w:rFonts w:ascii="Arial" w:hAnsi="Arial" w:cs="Arial"/>
            <w:sz w:val="20"/>
            <w:szCs w:val="20"/>
          </w:rPr>
          <w:t>1</w:t>
        </w:r>
        <w:r w:rsidRPr="00BE407C">
          <w:rPr>
            <w:rFonts w:ascii="Arial" w:hAnsi="Arial" w:cs="Arial"/>
            <w:sz w:val="20"/>
            <w:szCs w:val="20"/>
          </w:rPr>
          <w:t xml:space="preserve"> </w:t>
        </w:r>
        <w:r w:rsidR="00D270AA">
          <w:rPr>
            <w:rFonts w:ascii="Arial" w:hAnsi="Arial" w:cs="Arial"/>
            <w:sz w:val="20"/>
            <w:szCs w:val="20"/>
          </w:rPr>
          <w:t>January 2025</w:t>
        </w:r>
      </w:p>
    </w:sdtContent>
  </w:sdt>
  <w:p w14:paraId="24F136B5" w14:textId="7C898DAD" w:rsidR="00292269" w:rsidRDefault="00914AF0" w:rsidP="00292269">
    <w:pPr>
      <w:pStyle w:val="Footer"/>
      <w:jc w:val="center"/>
    </w:pPr>
    <w:sdt>
      <w:sdtPr>
        <w:id w:val="-163794816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92269">
              <w:t xml:space="preserve">Page </w:t>
            </w:r>
            <w:r w:rsidR="00292269">
              <w:rPr>
                <w:b/>
                <w:bCs/>
                <w:sz w:val="24"/>
                <w:szCs w:val="24"/>
              </w:rPr>
              <w:fldChar w:fldCharType="begin"/>
            </w:r>
            <w:r w:rsidR="00292269">
              <w:rPr>
                <w:b/>
                <w:bCs/>
              </w:rPr>
              <w:instrText xml:space="preserve"> PAGE </w:instrText>
            </w:r>
            <w:r w:rsidR="00292269">
              <w:rPr>
                <w:b/>
                <w:bCs/>
                <w:sz w:val="24"/>
                <w:szCs w:val="24"/>
              </w:rPr>
              <w:fldChar w:fldCharType="separate"/>
            </w:r>
            <w:r w:rsidR="00292269">
              <w:rPr>
                <w:b/>
                <w:bCs/>
                <w:sz w:val="24"/>
                <w:szCs w:val="24"/>
              </w:rPr>
              <w:t>14</w:t>
            </w:r>
            <w:r w:rsidR="00292269">
              <w:rPr>
                <w:b/>
                <w:bCs/>
                <w:sz w:val="24"/>
                <w:szCs w:val="24"/>
              </w:rPr>
              <w:fldChar w:fldCharType="end"/>
            </w:r>
            <w:r w:rsidR="00292269">
              <w:t xml:space="preserve"> of </w:t>
            </w:r>
            <w:r w:rsidR="00292269">
              <w:rPr>
                <w:b/>
                <w:bCs/>
                <w:sz w:val="24"/>
                <w:szCs w:val="24"/>
              </w:rPr>
              <w:fldChar w:fldCharType="begin"/>
            </w:r>
            <w:r w:rsidR="00292269">
              <w:rPr>
                <w:b/>
                <w:bCs/>
              </w:rPr>
              <w:instrText xml:space="preserve"> NUMPAGES  </w:instrText>
            </w:r>
            <w:r w:rsidR="00292269">
              <w:rPr>
                <w:b/>
                <w:bCs/>
                <w:sz w:val="24"/>
                <w:szCs w:val="24"/>
              </w:rPr>
              <w:fldChar w:fldCharType="separate"/>
            </w:r>
            <w:r w:rsidR="00292269">
              <w:rPr>
                <w:b/>
                <w:bCs/>
                <w:sz w:val="24"/>
                <w:szCs w:val="24"/>
              </w:rPr>
              <w:t>15</w:t>
            </w:r>
            <w:r w:rsidR="0029226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F1AC" w14:textId="77777777" w:rsidR="00D270AA" w:rsidRDefault="00D27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709D" w14:textId="77777777" w:rsidR="00292269" w:rsidRDefault="00292269" w:rsidP="00292269">
      <w:pPr>
        <w:spacing w:after="0" w:line="240" w:lineRule="auto"/>
      </w:pPr>
      <w:r>
        <w:separator/>
      </w:r>
    </w:p>
  </w:footnote>
  <w:footnote w:type="continuationSeparator" w:id="0">
    <w:p w14:paraId="0B92C4CF" w14:textId="77777777" w:rsidR="00292269" w:rsidRDefault="00292269" w:rsidP="0029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D904" w14:textId="77777777" w:rsidR="00D270AA" w:rsidRDefault="00D27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BC0" w14:textId="00EFACC7" w:rsidR="00E0595D" w:rsidRDefault="00E0595D">
    <w:pPr>
      <w:pStyle w:val="Header"/>
    </w:pPr>
    <w:r w:rsidRPr="00B477F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C3F9D5" wp14:editId="18F937E9">
          <wp:simplePos x="0" y="0"/>
          <wp:positionH relativeFrom="column">
            <wp:posOffset>-469900</wp:posOffset>
          </wp:positionH>
          <wp:positionV relativeFrom="paragraph">
            <wp:posOffset>-138430</wp:posOffset>
          </wp:positionV>
          <wp:extent cx="1331595" cy="449580"/>
          <wp:effectExtent l="0" t="0" r="1905" b="7620"/>
          <wp:wrapSquare wrapText="bothSides"/>
          <wp:docPr id="14" name="Picture 14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8C5E" w14:textId="77777777" w:rsidR="00D270AA" w:rsidRDefault="00D27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2719"/>
    <w:multiLevelType w:val="hybridMultilevel"/>
    <w:tmpl w:val="3C028800"/>
    <w:lvl w:ilvl="0" w:tplc="075A6ED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EE09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34B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40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49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CAF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85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0D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98A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C76"/>
    <w:multiLevelType w:val="multilevel"/>
    <w:tmpl w:val="36C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510DC"/>
    <w:multiLevelType w:val="multilevel"/>
    <w:tmpl w:val="D2BC09F8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502" w:hanging="360"/>
      </w:pPr>
      <w:rPr>
        <w:rFonts w:cs="Times New Roman" w:hint="default"/>
        <w:b/>
        <w:i w:val="0"/>
        <w:color w:val="000000" w:themeColor="text1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69"/>
    <w:rsid w:val="00292269"/>
    <w:rsid w:val="003458B2"/>
    <w:rsid w:val="00495496"/>
    <w:rsid w:val="0067276C"/>
    <w:rsid w:val="00D270AA"/>
    <w:rsid w:val="00DE1582"/>
    <w:rsid w:val="00DF3FE1"/>
    <w:rsid w:val="00E0595D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468C8"/>
  <w15:chartTrackingRefBased/>
  <w15:docId w15:val="{E76241CC-0A56-42C3-B7D2-4B6CE264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269"/>
    <w:pPr>
      <w:keepNext/>
      <w:numPr>
        <w:numId w:val="1"/>
      </w:numPr>
      <w:spacing w:before="240" w:after="240" w:line="240" w:lineRule="auto"/>
      <w:outlineLvl w:val="0"/>
    </w:pPr>
    <w:rPr>
      <w:rFonts w:cstheme="minorHAnsi"/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292269"/>
    <w:pPr>
      <w:numPr>
        <w:ilvl w:val="1"/>
      </w:numPr>
      <w:spacing w:before="120" w:after="120"/>
      <w:jc w:val="both"/>
      <w:outlineLvl w:val="1"/>
    </w:pPr>
    <w:rPr>
      <w:rFonts w:ascii="Calibri" w:eastAsia="Times New Roman" w:hAnsi="Calibri" w:cs="Arial"/>
      <w:bCs/>
      <w:sz w:val="22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92269"/>
    <w:pPr>
      <w:numPr>
        <w:ilvl w:val="2"/>
        <w:numId w:val="1"/>
      </w:numPr>
      <w:spacing w:before="100" w:beforeAutospacing="1" w:after="100" w:afterAutospacing="1" w:line="240" w:lineRule="auto"/>
      <w:ind w:left="1077"/>
      <w:outlineLvl w:val="2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69"/>
  </w:style>
  <w:style w:type="paragraph" w:styleId="Footer">
    <w:name w:val="footer"/>
    <w:basedOn w:val="Normal"/>
    <w:link w:val="FooterChar"/>
    <w:uiPriority w:val="99"/>
    <w:unhideWhenUsed/>
    <w:rsid w:val="00292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69"/>
  </w:style>
  <w:style w:type="character" w:customStyle="1" w:styleId="Heading1Char">
    <w:name w:val="Heading 1 Char"/>
    <w:basedOn w:val="DefaultParagraphFont"/>
    <w:link w:val="Heading1"/>
    <w:uiPriority w:val="9"/>
    <w:rsid w:val="00292269"/>
    <w:rPr>
      <w:rFonts w:cstheme="minorHAnsi"/>
      <w:b/>
      <w:sz w:val="24"/>
    </w:rPr>
  </w:style>
  <w:style w:type="character" w:customStyle="1" w:styleId="Heading2Char">
    <w:name w:val="Heading 2 Char"/>
    <w:basedOn w:val="DefaultParagraphFont"/>
    <w:link w:val="Heading2"/>
    <w:rsid w:val="00292269"/>
    <w:rPr>
      <w:rFonts w:ascii="Calibri" w:eastAsia="Times New Roman" w:hAnsi="Calibri" w:cs="Arial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2269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92269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qFormat/>
    <w:rsid w:val="00292269"/>
    <w:pPr>
      <w:spacing w:before="120" w:after="120" w:line="240" w:lineRule="auto"/>
      <w:ind w:left="720"/>
      <w:jc w:val="both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29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Claire</dc:creator>
  <cp:keywords/>
  <dc:description/>
  <cp:lastModifiedBy>Fitzpatrick, Claire</cp:lastModifiedBy>
  <cp:revision>3</cp:revision>
  <dcterms:created xsi:type="dcterms:W3CDTF">2025-01-20T16:05:00Z</dcterms:created>
  <dcterms:modified xsi:type="dcterms:W3CDTF">2025-01-20T16:05:00Z</dcterms:modified>
</cp:coreProperties>
</file>