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01F9B" w14:textId="77777777" w:rsidR="0031750A" w:rsidRPr="0031750A" w:rsidRDefault="0031750A" w:rsidP="0031750A">
      <w:pPr>
        <w:rPr>
          <w:rFonts w:asciiTheme="minorHAnsi" w:hAnsiTheme="minorHAnsi" w:cstheme="minorHAnsi"/>
          <w:b/>
          <w:sz w:val="22"/>
          <w:szCs w:val="22"/>
          <w:u w:val="single"/>
          <w:lang w:val="en-GB"/>
        </w:rPr>
      </w:pPr>
      <w:bookmarkStart w:id="0" w:name="_Toc326926857"/>
      <w:bookmarkStart w:id="1" w:name="_Toc371675566"/>
      <w:r w:rsidRPr="0031750A">
        <w:rPr>
          <w:rFonts w:asciiTheme="minorHAnsi" w:hAnsiTheme="minorHAnsi" w:cstheme="minorHAnsi"/>
          <w:b/>
          <w:sz w:val="22"/>
          <w:szCs w:val="22"/>
          <w:u w:val="single"/>
          <w:lang w:val="en-GB"/>
        </w:rPr>
        <w:t>Information about using this DSUR template</w:t>
      </w:r>
      <w:bookmarkEnd w:id="0"/>
      <w:bookmarkEnd w:id="1"/>
    </w:p>
    <w:p w14:paraId="3F592013" w14:textId="77777777" w:rsidR="0031750A" w:rsidRPr="0031750A" w:rsidRDefault="0031750A" w:rsidP="0031750A">
      <w:pPr>
        <w:numPr>
          <w:ilvl w:val="0"/>
          <w:numId w:val="1"/>
        </w:numPr>
        <w:rPr>
          <w:rFonts w:asciiTheme="minorHAnsi" w:hAnsiTheme="minorHAnsi" w:cstheme="minorHAnsi"/>
          <w:sz w:val="22"/>
          <w:szCs w:val="22"/>
          <w:lang w:val="en-GB"/>
        </w:rPr>
      </w:pPr>
      <w:bookmarkStart w:id="2" w:name="_Toc326926858"/>
      <w:bookmarkStart w:id="3" w:name="_Toc371675567"/>
      <w:r w:rsidRPr="0031750A">
        <w:rPr>
          <w:rFonts w:asciiTheme="minorHAnsi" w:hAnsiTheme="minorHAnsi" w:cstheme="minorHAnsi"/>
          <w:sz w:val="22"/>
          <w:szCs w:val="22"/>
          <w:lang w:val="en-GB"/>
        </w:rPr>
        <w:t>This template must be used by all investigators who are carrying out a clinical trial of investigational medicinal product (CTIMP) sponsored by the University of Leicester.</w:t>
      </w:r>
      <w:bookmarkEnd w:id="2"/>
      <w:bookmarkEnd w:id="3"/>
    </w:p>
    <w:p w14:paraId="59305D88" w14:textId="77777777" w:rsidR="0031750A" w:rsidRPr="0031750A" w:rsidRDefault="0031750A" w:rsidP="0031750A">
      <w:pPr>
        <w:numPr>
          <w:ilvl w:val="0"/>
          <w:numId w:val="1"/>
        </w:numPr>
        <w:rPr>
          <w:rFonts w:asciiTheme="minorHAnsi" w:hAnsiTheme="minorHAnsi" w:cstheme="minorHAnsi"/>
          <w:iCs/>
          <w:sz w:val="22"/>
          <w:szCs w:val="22"/>
          <w:lang w:val="en-GB"/>
        </w:rPr>
      </w:pPr>
      <w:bookmarkStart w:id="4" w:name="_Toc326926859"/>
      <w:bookmarkStart w:id="5" w:name="_Toc371675568"/>
      <w:r w:rsidRPr="0031750A">
        <w:rPr>
          <w:rFonts w:asciiTheme="minorHAnsi" w:hAnsiTheme="minorHAnsi" w:cstheme="minorHAnsi"/>
          <w:iCs/>
          <w:sz w:val="22"/>
          <w:szCs w:val="22"/>
          <w:lang w:val="en-GB"/>
        </w:rPr>
        <w:t>Text given in normal print is standard phrasing and should be included in the final report.</w:t>
      </w:r>
    </w:p>
    <w:p w14:paraId="2F810213" w14:textId="77777777" w:rsidR="0031750A" w:rsidRPr="0031750A" w:rsidRDefault="0031750A" w:rsidP="0031750A">
      <w:pPr>
        <w:numPr>
          <w:ilvl w:val="0"/>
          <w:numId w:val="1"/>
        </w:numPr>
        <w:rPr>
          <w:rFonts w:asciiTheme="minorHAnsi" w:hAnsiTheme="minorHAnsi" w:cstheme="minorHAnsi"/>
          <w:sz w:val="22"/>
          <w:szCs w:val="22"/>
          <w:lang w:val="en-GB"/>
        </w:rPr>
      </w:pPr>
      <w:r w:rsidRPr="0031750A">
        <w:rPr>
          <w:rFonts w:asciiTheme="minorHAnsi" w:hAnsiTheme="minorHAnsi" w:cstheme="minorHAnsi"/>
          <w:sz w:val="22"/>
          <w:szCs w:val="22"/>
          <w:lang w:val="en-GB"/>
        </w:rPr>
        <w:t xml:space="preserve">All advisory text is highlighted in </w:t>
      </w:r>
      <w:r w:rsidRPr="0031750A">
        <w:rPr>
          <w:rFonts w:asciiTheme="minorHAnsi" w:hAnsiTheme="minorHAnsi" w:cstheme="minorHAnsi"/>
          <w:i/>
          <w:iCs/>
          <w:color w:val="4472C4" w:themeColor="accent1"/>
          <w:sz w:val="22"/>
          <w:szCs w:val="22"/>
          <w:lang w:val="en-GB"/>
        </w:rPr>
        <w:t>blue italic print</w:t>
      </w:r>
      <w:r w:rsidRPr="0031750A">
        <w:rPr>
          <w:rFonts w:asciiTheme="minorHAnsi" w:hAnsiTheme="minorHAnsi" w:cstheme="minorHAnsi"/>
          <w:sz w:val="22"/>
          <w:szCs w:val="22"/>
          <w:lang w:val="en-GB"/>
        </w:rPr>
        <w:t xml:space="preserve"> and should be deleted before finalising the document.  </w:t>
      </w:r>
    </w:p>
    <w:p w14:paraId="03395A50" w14:textId="77F503A2" w:rsidR="0031750A" w:rsidRPr="0031750A" w:rsidRDefault="0031750A" w:rsidP="0031750A">
      <w:pPr>
        <w:numPr>
          <w:ilvl w:val="0"/>
          <w:numId w:val="1"/>
        </w:numPr>
        <w:rPr>
          <w:rFonts w:asciiTheme="minorHAnsi" w:hAnsiTheme="minorHAnsi" w:cstheme="minorHAnsi"/>
          <w:sz w:val="22"/>
          <w:szCs w:val="22"/>
          <w:lang w:val="en-GB"/>
        </w:rPr>
      </w:pPr>
      <w:r w:rsidRPr="0031750A">
        <w:rPr>
          <w:rFonts w:asciiTheme="minorHAnsi" w:hAnsiTheme="minorHAnsi" w:cstheme="minorHAnsi"/>
          <w:sz w:val="22"/>
          <w:szCs w:val="22"/>
          <w:lang w:val="en-GB"/>
        </w:rPr>
        <w:t xml:space="preserve">All example text is in </w:t>
      </w:r>
      <w:r w:rsidRPr="0031750A">
        <w:rPr>
          <w:rFonts w:asciiTheme="minorHAnsi" w:hAnsiTheme="minorHAnsi" w:cstheme="minorHAnsi"/>
          <w:i/>
          <w:iCs/>
          <w:color w:val="4472C4" w:themeColor="accent1"/>
          <w:sz w:val="22"/>
          <w:szCs w:val="22"/>
          <w:lang w:val="en-GB"/>
        </w:rPr>
        <w:t>blue italic print</w:t>
      </w:r>
      <w:r w:rsidRPr="0031750A">
        <w:rPr>
          <w:rFonts w:asciiTheme="minorHAnsi" w:hAnsiTheme="minorHAnsi" w:cstheme="minorHAnsi"/>
          <w:sz w:val="22"/>
          <w:szCs w:val="22"/>
          <w:lang w:val="en-GB"/>
        </w:rPr>
        <w:t>. This text may be altered or deleted as required.</w:t>
      </w:r>
      <w:bookmarkStart w:id="6" w:name="_Toc326926860"/>
      <w:bookmarkStart w:id="7" w:name="_Toc371675569"/>
      <w:bookmarkEnd w:id="4"/>
      <w:bookmarkEnd w:id="5"/>
    </w:p>
    <w:p w14:paraId="4A4A6682" w14:textId="77777777" w:rsidR="0031750A" w:rsidRPr="0031750A" w:rsidRDefault="0031750A" w:rsidP="0031750A">
      <w:pPr>
        <w:numPr>
          <w:ilvl w:val="0"/>
          <w:numId w:val="1"/>
        </w:numPr>
        <w:rPr>
          <w:rFonts w:asciiTheme="minorHAnsi" w:hAnsiTheme="minorHAnsi" w:cstheme="minorHAnsi"/>
          <w:sz w:val="22"/>
          <w:szCs w:val="22"/>
          <w:lang w:val="en-GB"/>
        </w:rPr>
      </w:pPr>
      <w:r w:rsidRPr="0031750A">
        <w:rPr>
          <w:rFonts w:asciiTheme="minorHAnsi" w:hAnsiTheme="minorHAnsi" w:cstheme="minorHAnsi"/>
          <w:sz w:val="22"/>
          <w:szCs w:val="22"/>
          <w:lang w:val="en-GB"/>
        </w:rPr>
        <w:t xml:space="preserve">All sections should be completed. </w:t>
      </w:r>
      <w:r w:rsidRPr="0031750A">
        <w:rPr>
          <w:rFonts w:asciiTheme="minorHAnsi" w:hAnsiTheme="minorHAnsi" w:cstheme="minorHAnsi"/>
          <w:sz w:val="22"/>
          <w:szCs w:val="22"/>
        </w:rPr>
        <w:t xml:space="preserve">No section of the DSUR should be left blank, nor should they be deleted. </w:t>
      </w:r>
    </w:p>
    <w:p w14:paraId="234B72F4" w14:textId="77777777" w:rsidR="0031750A" w:rsidRPr="0031750A" w:rsidRDefault="0031750A" w:rsidP="0031750A">
      <w:pPr>
        <w:numPr>
          <w:ilvl w:val="0"/>
          <w:numId w:val="1"/>
        </w:numPr>
        <w:rPr>
          <w:rFonts w:asciiTheme="minorHAnsi" w:hAnsiTheme="minorHAnsi" w:cstheme="minorHAnsi"/>
          <w:sz w:val="22"/>
          <w:szCs w:val="22"/>
          <w:lang w:val="en-GB"/>
        </w:rPr>
      </w:pPr>
      <w:r w:rsidRPr="0031750A">
        <w:rPr>
          <w:rFonts w:asciiTheme="minorHAnsi" w:hAnsiTheme="minorHAnsi" w:cstheme="minorHAnsi"/>
          <w:sz w:val="22"/>
          <w:szCs w:val="22"/>
        </w:rPr>
        <w:t xml:space="preserve">If a section is not applicable to the clinical trial (e.g., manufacturing issues, non-clinical data, and marketing status), or the information is not currently available this should be stated and explained where applicable (i.e., ‘not applicable and therefore will not be completed’ or </w:t>
      </w:r>
      <w:r w:rsidRPr="0031750A">
        <w:rPr>
          <w:rFonts w:asciiTheme="minorHAnsi" w:hAnsiTheme="minorHAnsi" w:cstheme="minorHAnsi"/>
          <w:bCs/>
          <w:sz w:val="22"/>
          <w:szCs w:val="22"/>
        </w:rPr>
        <w:t>‘information unavailable to author’)</w:t>
      </w:r>
      <w:r w:rsidRPr="0031750A">
        <w:rPr>
          <w:rFonts w:asciiTheme="minorHAnsi" w:hAnsiTheme="minorHAnsi" w:cstheme="minorHAnsi"/>
          <w:sz w:val="22"/>
          <w:szCs w:val="22"/>
        </w:rPr>
        <w:t>.</w:t>
      </w:r>
    </w:p>
    <w:bookmarkEnd w:id="6"/>
    <w:bookmarkEnd w:id="7"/>
    <w:p w14:paraId="2085D070" w14:textId="77777777" w:rsidR="0031750A" w:rsidRPr="0031750A" w:rsidRDefault="0031750A" w:rsidP="0031750A">
      <w:pPr>
        <w:numPr>
          <w:ilvl w:val="0"/>
          <w:numId w:val="1"/>
        </w:numPr>
        <w:rPr>
          <w:rFonts w:asciiTheme="minorHAnsi" w:hAnsiTheme="minorHAnsi" w:cstheme="minorHAnsi"/>
          <w:sz w:val="22"/>
          <w:szCs w:val="22"/>
          <w:lang w:val="en-GB"/>
        </w:rPr>
      </w:pPr>
      <w:r w:rsidRPr="0031750A">
        <w:rPr>
          <w:rFonts w:asciiTheme="minorHAnsi" w:hAnsiTheme="minorHAnsi" w:cstheme="minorHAnsi"/>
          <w:sz w:val="22"/>
          <w:szCs w:val="22"/>
          <w:lang w:val="en-GB"/>
        </w:rPr>
        <w:t xml:space="preserve">Investigators/Study teams completing this report </w:t>
      </w:r>
      <w:r w:rsidRPr="0031750A">
        <w:rPr>
          <w:rFonts w:asciiTheme="minorHAnsi" w:hAnsiTheme="minorHAnsi" w:cstheme="minorHAnsi"/>
          <w:b/>
          <w:sz w:val="22"/>
          <w:szCs w:val="22"/>
          <w:lang w:val="en-GB"/>
        </w:rPr>
        <w:t>must</w:t>
      </w:r>
      <w:r w:rsidRPr="0031750A">
        <w:rPr>
          <w:rFonts w:asciiTheme="minorHAnsi" w:hAnsiTheme="minorHAnsi" w:cstheme="minorHAnsi"/>
          <w:sz w:val="22"/>
          <w:szCs w:val="22"/>
          <w:lang w:val="en-GB"/>
        </w:rPr>
        <w:t xml:space="preserve"> contact </w:t>
      </w:r>
      <w:hyperlink r:id="rId8" w:history="1">
        <w:r w:rsidRPr="0031750A">
          <w:rPr>
            <w:rStyle w:val="Hyperlink"/>
            <w:rFonts w:asciiTheme="minorHAnsi" w:hAnsiTheme="minorHAnsi" w:cstheme="minorHAnsi"/>
            <w:sz w:val="22"/>
            <w:szCs w:val="22"/>
            <w:lang w:val="en-GB"/>
          </w:rPr>
          <w:t>rgosponsor@le.ac.uk</w:t>
        </w:r>
      </w:hyperlink>
      <w:r w:rsidRPr="0031750A">
        <w:rPr>
          <w:rFonts w:asciiTheme="minorHAnsi" w:hAnsiTheme="minorHAnsi" w:cstheme="minorHAnsi"/>
          <w:sz w:val="22"/>
          <w:szCs w:val="22"/>
          <w:lang w:val="en-GB"/>
        </w:rPr>
        <w:t xml:space="preserve"> to check for information about other University of Leicester sponsored trials/studies that utilise the same IMP.</w:t>
      </w:r>
    </w:p>
    <w:p w14:paraId="58B1DA5A" w14:textId="7653B5C9" w:rsidR="0031750A" w:rsidRPr="00CE2A26" w:rsidRDefault="0031750A" w:rsidP="0031750A">
      <w:pPr>
        <w:rPr>
          <w:rFonts w:asciiTheme="minorHAnsi" w:hAnsiTheme="minorHAnsi" w:cstheme="minorHAnsi"/>
          <w:sz w:val="22"/>
          <w:szCs w:val="22"/>
        </w:rPr>
      </w:pPr>
      <w:bookmarkStart w:id="8" w:name="_Toc371675572"/>
      <w:r w:rsidRPr="0031750A">
        <w:rPr>
          <w:rFonts w:asciiTheme="minorHAnsi" w:hAnsiTheme="minorHAnsi" w:cstheme="minorHAnsi"/>
          <w:sz w:val="22"/>
          <w:szCs w:val="22"/>
          <w:lang w:val="en-GB"/>
        </w:rPr>
        <w:t>If you are using the same IMPs in 2 studies you should complete one DSUR.</w:t>
      </w:r>
      <w:bookmarkEnd w:id="8"/>
      <w:r w:rsidRPr="0031750A">
        <w:rPr>
          <w:rFonts w:asciiTheme="minorHAnsi" w:hAnsiTheme="minorHAnsi" w:cstheme="minorHAnsi"/>
          <w:sz w:val="22"/>
          <w:szCs w:val="22"/>
          <w:lang w:val="en-GB"/>
        </w:rPr>
        <w:t xml:space="preserve"> </w:t>
      </w:r>
      <w:r w:rsidRPr="0031750A">
        <w:rPr>
          <w:rFonts w:asciiTheme="minorHAnsi" w:hAnsiTheme="minorHAnsi" w:cstheme="minorHAnsi"/>
          <w:sz w:val="22"/>
          <w:szCs w:val="22"/>
        </w:rPr>
        <w:t>For trials involving multi-drug therapy (i.e., combinations of drugs that are not fixed), the MHRA must be contacted for advice on the most appropriate format for the DSUR.</w:t>
      </w:r>
    </w:p>
    <w:p w14:paraId="0471DD3B" w14:textId="77777777" w:rsidR="0031750A" w:rsidRPr="0031750A" w:rsidRDefault="0031750A" w:rsidP="0031750A">
      <w:pPr>
        <w:rPr>
          <w:rFonts w:asciiTheme="minorHAnsi" w:hAnsiTheme="minorHAnsi" w:cstheme="minorHAnsi"/>
          <w:sz w:val="22"/>
          <w:szCs w:val="22"/>
          <w:lang w:val="en-GB"/>
        </w:rPr>
      </w:pPr>
    </w:p>
    <w:p w14:paraId="3A128F0E" w14:textId="77777777" w:rsidR="0031750A" w:rsidRPr="0031750A" w:rsidRDefault="0031750A" w:rsidP="0031750A">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lang w:val="en-GB"/>
        </w:rPr>
      </w:pPr>
      <w:bookmarkStart w:id="9" w:name="_Toc326926863"/>
      <w:bookmarkStart w:id="10" w:name="_Toc371675573"/>
      <w:r w:rsidRPr="0031750A">
        <w:rPr>
          <w:rFonts w:asciiTheme="minorHAnsi" w:hAnsiTheme="minorHAnsi" w:cstheme="minorHAnsi"/>
          <w:b/>
          <w:sz w:val="22"/>
          <w:szCs w:val="22"/>
          <w:lang w:val="en-GB"/>
        </w:rPr>
        <w:t>For definitive guidance on the content of the DSUR you must refer to the International Council for Harmonisation of Technical Requirements for Pharmaceuticals for Human Use (ICH) </w:t>
      </w:r>
      <w:hyperlink r:id="rId9" w:history="1">
        <w:r w:rsidRPr="0031750A">
          <w:rPr>
            <w:rStyle w:val="Hyperlink"/>
            <w:rFonts w:asciiTheme="minorHAnsi" w:hAnsiTheme="minorHAnsi" w:cstheme="minorHAnsi"/>
            <w:b/>
            <w:sz w:val="22"/>
            <w:szCs w:val="22"/>
            <w:lang w:val="en-GB"/>
          </w:rPr>
          <w:t>Guidance on Development Safety Update Report (E2F)</w:t>
        </w:r>
      </w:hyperlink>
      <w:r w:rsidRPr="0031750A">
        <w:rPr>
          <w:rFonts w:asciiTheme="minorHAnsi" w:hAnsiTheme="minorHAnsi" w:cstheme="minorHAnsi"/>
          <w:b/>
          <w:sz w:val="22"/>
          <w:szCs w:val="22"/>
          <w:lang w:val="en-GB"/>
        </w:rPr>
        <w:t xml:space="preserve">. </w:t>
      </w:r>
    </w:p>
    <w:p w14:paraId="7506D630" w14:textId="77777777" w:rsidR="0031750A" w:rsidRPr="0031750A" w:rsidRDefault="0031750A" w:rsidP="0031750A">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lang w:val="en-GB"/>
        </w:rPr>
      </w:pPr>
      <w:r w:rsidRPr="0031750A">
        <w:rPr>
          <w:rFonts w:asciiTheme="minorHAnsi" w:hAnsiTheme="minorHAnsi" w:cstheme="minorHAnsi"/>
          <w:b/>
          <w:sz w:val="22"/>
          <w:szCs w:val="22"/>
          <w:lang w:val="en-GB"/>
        </w:rPr>
        <w:t>If a section is not applicable, this should be clearly indicated and the numbering/section retained (i.e., do not delete or change the numbering or section headings).</w:t>
      </w:r>
    </w:p>
    <w:p w14:paraId="125102E0" w14:textId="77777777" w:rsidR="0031750A" w:rsidRPr="00CE2A26" w:rsidRDefault="0031750A" w:rsidP="0031750A">
      <w:pPr>
        <w:rPr>
          <w:rFonts w:asciiTheme="minorHAnsi" w:hAnsiTheme="minorHAnsi" w:cstheme="minorHAnsi"/>
          <w:b/>
          <w:sz w:val="22"/>
          <w:szCs w:val="22"/>
          <w:lang w:val="en-GB"/>
        </w:rPr>
      </w:pPr>
    </w:p>
    <w:p w14:paraId="2253E1EE" w14:textId="1F40C1A1" w:rsidR="0031750A" w:rsidRPr="0031750A" w:rsidRDefault="0031750A" w:rsidP="0031750A">
      <w:pPr>
        <w:jc w:val="center"/>
        <w:rPr>
          <w:rFonts w:asciiTheme="minorHAnsi" w:hAnsiTheme="minorHAnsi" w:cstheme="minorHAnsi"/>
          <w:b/>
          <w:sz w:val="22"/>
          <w:szCs w:val="22"/>
          <w:lang w:val="en-GB"/>
        </w:rPr>
      </w:pPr>
      <w:r w:rsidRPr="0031750A">
        <w:rPr>
          <w:rFonts w:asciiTheme="minorHAnsi" w:hAnsiTheme="minorHAnsi" w:cstheme="minorHAnsi"/>
          <w:b/>
          <w:sz w:val="22"/>
          <w:szCs w:val="22"/>
          <w:lang w:val="en-GB"/>
        </w:rPr>
        <w:t>This page should be deleted once the DSUR is completed.</w:t>
      </w:r>
      <w:bookmarkEnd w:id="9"/>
      <w:bookmarkEnd w:id="10"/>
    </w:p>
    <w:p w14:paraId="174201CA" w14:textId="21A950C0" w:rsidR="000140A6" w:rsidRDefault="000140A6">
      <w:pPr>
        <w:rPr>
          <w:rFonts w:ascii="Arial" w:hAnsi="Arial" w:cs="Arial"/>
        </w:rPr>
      </w:pPr>
    </w:p>
    <w:p w14:paraId="778BA219" w14:textId="42D69CCE" w:rsidR="0031750A" w:rsidRDefault="0031750A">
      <w:pPr>
        <w:rPr>
          <w:rFonts w:ascii="Arial" w:hAnsi="Arial" w:cs="Arial"/>
        </w:rPr>
      </w:pPr>
    </w:p>
    <w:p w14:paraId="3E4A7143" w14:textId="48E7FCCB" w:rsidR="0031750A" w:rsidRDefault="0031750A">
      <w:pPr>
        <w:rPr>
          <w:rFonts w:ascii="Arial" w:hAnsi="Arial" w:cs="Arial"/>
        </w:rPr>
      </w:pPr>
    </w:p>
    <w:p w14:paraId="06D9CF57" w14:textId="6CF3FD0B" w:rsidR="0031750A" w:rsidRDefault="0031750A">
      <w:pPr>
        <w:rPr>
          <w:rFonts w:ascii="Arial" w:hAnsi="Arial" w:cs="Arial"/>
        </w:rPr>
      </w:pPr>
    </w:p>
    <w:p w14:paraId="673F70ED" w14:textId="07DC1D87" w:rsidR="0031750A" w:rsidRDefault="0031750A">
      <w:pPr>
        <w:rPr>
          <w:rFonts w:ascii="Arial" w:hAnsi="Arial" w:cs="Arial"/>
        </w:rPr>
      </w:pPr>
    </w:p>
    <w:p w14:paraId="226566F6" w14:textId="272BB792" w:rsidR="0031750A" w:rsidRDefault="0031750A">
      <w:pPr>
        <w:rPr>
          <w:rFonts w:ascii="Arial" w:hAnsi="Arial" w:cs="Arial"/>
        </w:rPr>
      </w:pPr>
    </w:p>
    <w:p w14:paraId="532E2B76" w14:textId="2D463C63" w:rsidR="0031750A" w:rsidRDefault="0031750A">
      <w:pPr>
        <w:rPr>
          <w:rFonts w:ascii="Arial" w:hAnsi="Arial" w:cs="Arial"/>
        </w:rPr>
      </w:pPr>
    </w:p>
    <w:p w14:paraId="7A8778BB" w14:textId="3A2F84D0" w:rsidR="0031750A" w:rsidRDefault="0031750A">
      <w:pPr>
        <w:rPr>
          <w:rFonts w:ascii="Arial" w:hAnsi="Arial" w:cs="Arial"/>
        </w:rPr>
      </w:pPr>
    </w:p>
    <w:p w14:paraId="4C06E22C" w14:textId="3F1F9E2E" w:rsidR="0031750A" w:rsidRDefault="0031750A">
      <w:pPr>
        <w:rPr>
          <w:rFonts w:ascii="Arial" w:hAnsi="Arial" w:cs="Arial"/>
        </w:rPr>
      </w:pPr>
    </w:p>
    <w:p w14:paraId="3B042FA4" w14:textId="49AE6A65" w:rsidR="0031750A" w:rsidRDefault="0031750A">
      <w:pPr>
        <w:rPr>
          <w:rFonts w:ascii="Arial" w:hAnsi="Arial" w:cs="Arial"/>
        </w:rPr>
      </w:pPr>
      <w:r w:rsidRPr="004A648C">
        <w:rPr>
          <w:noProof/>
        </w:rPr>
        <w:lastRenderedPageBreak/>
        <w:drawing>
          <wp:inline distT="0" distB="0" distL="0" distR="0" wp14:anchorId="519FB92C" wp14:editId="778FA506">
            <wp:extent cx="5505450" cy="676440"/>
            <wp:effectExtent l="0" t="0" r="0" b="9525"/>
            <wp:docPr id="3" name="Picture 3" descr="https://le.ac.uk/~/media/uol/images/guidelines/logo/logo-bar-846.png?h=104&amp;w=846&amp;la=en&amp;hash=86821031D4C97D21879D3FC31813FC5D91EE51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ac.uk/~/media/uol/images/guidelines/logo/logo-bar-846.png?h=104&amp;w=846&amp;la=en&amp;hash=86821031D4C97D21879D3FC31813FC5D91EE51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5450" cy="676440"/>
                    </a:xfrm>
                    <a:prstGeom prst="rect">
                      <a:avLst/>
                    </a:prstGeom>
                    <a:noFill/>
                    <a:ln>
                      <a:noFill/>
                    </a:ln>
                  </pic:spPr>
                </pic:pic>
              </a:graphicData>
            </a:graphic>
          </wp:inline>
        </w:drawing>
      </w:r>
    </w:p>
    <w:p w14:paraId="433476BD" w14:textId="40C0D55B" w:rsidR="0031750A" w:rsidRDefault="0031750A">
      <w:pPr>
        <w:rPr>
          <w:rFonts w:ascii="Arial" w:hAnsi="Arial" w:cs="Arial"/>
        </w:rPr>
      </w:pPr>
    </w:p>
    <w:p w14:paraId="5C09ECA9" w14:textId="77777777" w:rsidR="0031750A" w:rsidRPr="00CE2A26" w:rsidRDefault="0031750A" w:rsidP="0031750A">
      <w:pPr>
        <w:pStyle w:val="Title"/>
        <w:rPr>
          <w:rFonts w:asciiTheme="minorHAnsi" w:hAnsiTheme="minorHAnsi" w:cstheme="minorHAnsi"/>
        </w:rPr>
      </w:pPr>
      <w:r w:rsidRPr="00CE2A26">
        <w:rPr>
          <w:rFonts w:asciiTheme="minorHAnsi" w:hAnsiTheme="minorHAnsi" w:cstheme="minorHAnsi"/>
        </w:rPr>
        <w:t>DEVELOPMENT SAFETY UPDATE REPORT</w:t>
      </w:r>
    </w:p>
    <w:p w14:paraId="03C8E3B1" w14:textId="77777777" w:rsidR="0031750A" w:rsidRPr="00CE2A26" w:rsidRDefault="0031750A" w:rsidP="0031750A">
      <w:pPr>
        <w:jc w:val="center"/>
        <w:rPr>
          <w:rFonts w:asciiTheme="minorHAnsi" w:hAnsiTheme="minorHAnsi" w:cstheme="minorHAnsi"/>
          <w:i/>
        </w:rPr>
      </w:pPr>
    </w:p>
    <w:tbl>
      <w:tblPr>
        <w:tblW w:w="8803" w:type="dxa"/>
        <w:jc w:val="center"/>
        <w:tblLayout w:type="fixed"/>
        <w:tblLook w:val="0000" w:firstRow="0" w:lastRow="0" w:firstColumn="0" w:lastColumn="0" w:noHBand="0" w:noVBand="0"/>
      </w:tblPr>
      <w:tblGrid>
        <w:gridCol w:w="4315"/>
        <w:gridCol w:w="4488"/>
      </w:tblGrid>
      <w:tr w:rsidR="0031750A" w:rsidRPr="00CE2A26" w14:paraId="77B57AC4" w14:textId="77777777" w:rsidTr="006B02FA">
        <w:trPr>
          <w:jc w:val="center"/>
        </w:trPr>
        <w:tc>
          <w:tcPr>
            <w:tcW w:w="4315" w:type="dxa"/>
            <w:tcMar>
              <w:top w:w="85" w:type="dxa"/>
              <w:bottom w:w="85" w:type="dxa"/>
            </w:tcMar>
            <w:vAlign w:val="center"/>
          </w:tcPr>
          <w:p w14:paraId="4CD3BE0A" w14:textId="77777777" w:rsidR="0031750A" w:rsidRPr="00CE2A26" w:rsidRDefault="0031750A" w:rsidP="006B02FA">
            <w:pPr>
              <w:pStyle w:val="Firstpageinfo"/>
              <w:spacing w:before="0"/>
              <w:rPr>
                <w:rFonts w:asciiTheme="minorHAnsi" w:hAnsiTheme="minorHAnsi" w:cstheme="minorHAnsi"/>
                <w:b/>
                <w:sz w:val="22"/>
                <w:szCs w:val="22"/>
              </w:rPr>
            </w:pPr>
            <w:r w:rsidRPr="00CE2A26">
              <w:rPr>
                <w:rFonts w:asciiTheme="minorHAnsi" w:hAnsiTheme="minorHAnsi" w:cstheme="minorHAnsi"/>
                <w:b/>
                <w:sz w:val="22"/>
                <w:szCs w:val="22"/>
              </w:rPr>
              <w:t>DSUR number:</w:t>
            </w:r>
          </w:p>
        </w:tc>
        <w:tc>
          <w:tcPr>
            <w:tcW w:w="4488" w:type="dxa"/>
            <w:tcMar>
              <w:top w:w="85" w:type="dxa"/>
              <w:bottom w:w="85" w:type="dxa"/>
            </w:tcMar>
            <w:vAlign w:val="center"/>
          </w:tcPr>
          <w:p w14:paraId="722E5D12" w14:textId="77777777" w:rsidR="0031750A" w:rsidRPr="00CE2A26" w:rsidRDefault="0031750A" w:rsidP="006B02FA">
            <w:pPr>
              <w:pStyle w:val="Doctype"/>
              <w:spacing w:before="0"/>
              <w:rPr>
                <w:rFonts w:asciiTheme="minorHAnsi" w:hAnsiTheme="minorHAnsi" w:cstheme="minorHAnsi"/>
                <w:i/>
                <w:sz w:val="22"/>
                <w:szCs w:val="22"/>
              </w:rPr>
            </w:pPr>
            <w:r w:rsidRPr="00CE2A26">
              <w:rPr>
                <w:rFonts w:asciiTheme="minorHAnsi" w:hAnsiTheme="minorHAnsi" w:cstheme="minorHAnsi"/>
                <w:i/>
                <w:sz w:val="22"/>
                <w:szCs w:val="22"/>
              </w:rPr>
              <w:t>Reports should be numbered sequentially</w:t>
            </w:r>
          </w:p>
        </w:tc>
      </w:tr>
      <w:tr w:rsidR="0031750A" w:rsidRPr="00CE2A26" w14:paraId="0CAEB755" w14:textId="77777777" w:rsidTr="006B02FA">
        <w:trPr>
          <w:jc w:val="center"/>
        </w:trPr>
        <w:tc>
          <w:tcPr>
            <w:tcW w:w="4315" w:type="dxa"/>
            <w:tcMar>
              <w:top w:w="85" w:type="dxa"/>
              <w:bottom w:w="85" w:type="dxa"/>
            </w:tcMar>
            <w:vAlign w:val="center"/>
          </w:tcPr>
          <w:p w14:paraId="08339B88" w14:textId="77777777" w:rsidR="0031750A" w:rsidRPr="00CE2A26" w:rsidDel="00561CFD" w:rsidRDefault="0031750A" w:rsidP="006B02FA">
            <w:pPr>
              <w:pStyle w:val="Firstpageinfo"/>
              <w:spacing w:before="0"/>
              <w:rPr>
                <w:rFonts w:asciiTheme="minorHAnsi" w:hAnsiTheme="minorHAnsi" w:cstheme="minorHAnsi"/>
                <w:b/>
                <w:sz w:val="22"/>
                <w:szCs w:val="22"/>
              </w:rPr>
            </w:pPr>
            <w:r w:rsidRPr="00CE2A26">
              <w:rPr>
                <w:rFonts w:asciiTheme="minorHAnsi" w:hAnsiTheme="minorHAnsi" w:cstheme="minorHAnsi"/>
                <w:b/>
                <w:sz w:val="22"/>
                <w:szCs w:val="22"/>
              </w:rPr>
              <w:t>Investigational drug(s):</w:t>
            </w:r>
          </w:p>
        </w:tc>
        <w:tc>
          <w:tcPr>
            <w:tcW w:w="4488" w:type="dxa"/>
            <w:tcMar>
              <w:top w:w="85" w:type="dxa"/>
              <w:bottom w:w="85" w:type="dxa"/>
            </w:tcMar>
            <w:vAlign w:val="center"/>
          </w:tcPr>
          <w:p w14:paraId="3EE25A4B" w14:textId="77777777" w:rsidR="0031750A" w:rsidRPr="00CE2A26" w:rsidDel="00561CFD" w:rsidRDefault="0031750A" w:rsidP="006B02FA">
            <w:pPr>
              <w:pStyle w:val="Doctype"/>
              <w:spacing w:before="0"/>
              <w:rPr>
                <w:rFonts w:asciiTheme="minorHAnsi" w:hAnsiTheme="minorHAnsi" w:cstheme="minorHAnsi"/>
                <w:i/>
                <w:sz w:val="22"/>
                <w:szCs w:val="22"/>
              </w:rPr>
            </w:pPr>
          </w:p>
        </w:tc>
      </w:tr>
      <w:tr w:rsidR="0031750A" w:rsidRPr="00CE2A26" w14:paraId="5A2C18F9" w14:textId="77777777" w:rsidTr="006B02FA">
        <w:trPr>
          <w:jc w:val="center"/>
        </w:trPr>
        <w:tc>
          <w:tcPr>
            <w:tcW w:w="4315" w:type="dxa"/>
            <w:tcMar>
              <w:top w:w="85" w:type="dxa"/>
              <w:bottom w:w="85" w:type="dxa"/>
            </w:tcMar>
            <w:vAlign w:val="center"/>
          </w:tcPr>
          <w:p w14:paraId="25BBE151" w14:textId="77777777" w:rsidR="0031750A" w:rsidRPr="00CE2A26" w:rsidRDefault="0031750A" w:rsidP="006B02FA">
            <w:pPr>
              <w:pStyle w:val="Firstpageinfo"/>
              <w:spacing w:before="0"/>
              <w:rPr>
                <w:rFonts w:asciiTheme="minorHAnsi" w:hAnsiTheme="minorHAnsi" w:cstheme="minorHAnsi"/>
                <w:b/>
                <w:sz w:val="22"/>
                <w:szCs w:val="22"/>
              </w:rPr>
            </w:pPr>
            <w:r w:rsidRPr="00CE2A26">
              <w:rPr>
                <w:rFonts w:asciiTheme="minorHAnsi" w:hAnsiTheme="minorHAnsi" w:cstheme="minorHAnsi"/>
                <w:b/>
                <w:sz w:val="22"/>
                <w:szCs w:val="22"/>
              </w:rPr>
              <w:t>Reporting period:</w:t>
            </w:r>
          </w:p>
        </w:tc>
        <w:tc>
          <w:tcPr>
            <w:tcW w:w="4488" w:type="dxa"/>
            <w:tcMar>
              <w:top w:w="85" w:type="dxa"/>
              <w:bottom w:w="85" w:type="dxa"/>
            </w:tcMar>
            <w:vAlign w:val="center"/>
          </w:tcPr>
          <w:p w14:paraId="33BFA510" w14:textId="77777777" w:rsidR="0031750A" w:rsidRPr="00CE2A26" w:rsidDel="00561CFD" w:rsidRDefault="0031750A" w:rsidP="006B02FA">
            <w:pPr>
              <w:pStyle w:val="Doctype"/>
              <w:spacing w:before="0"/>
              <w:rPr>
                <w:rFonts w:asciiTheme="minorHAnsi" w:hAnsiTheme="minorHAnsi" w:cstheme="minorHAnsi"/>
                <w:i/>
                <w:sz w:val="22"/>
                <w:szCs w:val="22"/>
              </w:rPr>
            </w:pPr>
          </w:p>
        </w:tc>
      </w:tr>
      <w:tr w:rsidR="0031750A" w:rsidRPr="00CE2A26" w14:paraId="7A7EA6C9" w14:textId="77777777" w:rsidTr="006B02FA">
        <w:trPr>
          <w:jc w:val="center"/>
        </w:trPr>
        <w:tc>
          <w:tcPr>
            <w:tcW w:w="4315" w:type="dxa"/>
            <w:tcMar>
              <w:top w:w="85" w:type="dxa"/>
              <w:bottom w:w="85" w:type="dxa"/>
            </w:tcMar>
            <w:vAlign w:val="center"/>
          </w:tcPr>
          <w:p w14:paraId="68C6F134" w14:textId="77777777" w:rsidR="0031750A" w:rsidRPr="00CE2A26" w:rsidRDefault="0031750A" w:rsidP="006B02FA">
            <w:pPr>
              <w:pStyle w:val="Firstpageinfo"/>
              <w:spacing w:before="0"/>
              <w:rPr>
                <w:rFonts w:asciiTheme="minorHAnsi" w:hAnsiTheme="minorHAnsi" w:cstheme="minorHAnsi"/>
                <w:b/>
                <w:sz w:val="22"/>
                <w:szCs w:val="22"/>
              </w:rPr>
            </w:pPr>
            <w:r w:rsidRPr="00CE2A26">
              <w:rPr>
                <w:rFonts w:asciiTheme="minorHAnsi" w:hAnsiTheme="minorHAnsi" w:cstheme="minorHAnsi"/>
                <w:b/>
                <w:sz w:val="22"/>
                <w:szCs w:val="22"/>
              </w:rPr>
              <w:t>Date of report:</w:t>
            </w:r>
          </w:p>
        </w:tc>
        <w:tc>
          <w:tcPr>
            <w:tcW w:w="4488" w:type="dxa"/>
            <w:tcMar>
              <w:top w:w="85" w:type="dxa"/>
              <w:bottom w:w="85" w:type="dxa"/>
            </w:tcMar>
            <w:vAlign w:val="center"/>
          </w:tcPr>
          <w:p w14:paraId="3320558C" w14:textId="77777777" w:rsidR="0031750A" w:rsidRPr="00CE2A26" w:rsidDel="00561CFD" w:rsidRDefault="0031750A" w:rsidP="006B02FA">
            <w:pPr>
              <w:pStyle w:val="Doctype"/>
              <w:spacing w:before="0"/>
              <w:rPr>
                <w:rFonts w:asciiTheme="minorHAnsi" w:hAnsiTheme="minorHAnsi" w:cstheme="minorHAnsi"/>
                <w:i/>
                <w:sz w:val="22"/>
                <w:szCs w:val="22"/>
              </w:rPr>
            </w:pPr>
          </w:p>
        </w:tc>
      </w:tr>
      <w:tr w:rsidR="0031750A" w:rsidRPr="00CE2A26" w14:paraId="44233BED" w14:textId="77777777" w:rsidTr="006B02FA">
        <w:trPr>
          <w:jc w:val="center"/>
        </w:trPr>
        <w:tc>
          <w:tcPr>
            <w:tcW w:w="4315" w:type="dxa"/>
            <w:tcMar>
              <w:top w:w="85" w:type="dxa"/>
              <w:bottom w:w="85" w:type="dxa"/>
            </w:tcMar>
            <w:vAlign w:val="center"/>
          </w:tcPr>
          <w:p w14:paraId="67D15F6F" w14:textId="77777777" w:rsidR="0031750A" w:rsidRPr="00CE2A26" w:rsidRDefault="0031750A" w:rsidP="006B02FA">
            <w:pPr>
              <w:pStyle w:val="Firstpageinfo"/>
              <w:spacing w:before="0"/>
              <w:rPr>
                <w:rFonts w:asciiTheme="minorHAnsi" w:hAnsiTheme="minorHAnsi" w:cstheme="minorHAnsi"/>
                <w:b/>
                <w:sz w:val="22"/>
                <w:szCs w:val="22"/>
              </w:rPr>
            </w:pPr>
            <w:r w:rsidRPr="00CE2A26">
              <w:rPr>
                <w:rFonts w:asciiTheme="minorHAnsi" w:hAnsiTheme="minorHAnsi" w:cstheme="minorHAnsi"/>
                <w:b/>
                <w:sz w:val="22"/>
                <w:szCs w:val="22"/>
              </w:rPr>
              <w:t>Sponsor name and address:</w:t>
            </w:r>
          </w:p>
        </w:tc>
        <w:tc>
          <w:tcPr>
            <w:tcW w:w="4488" w:type="dxa"/>
            <w:tcMar>
              <w:top w:w="85" w:type="dxa"/>
              <w:bottom w:w="85" w:type="dxa"/>
            </w:tcMar>
            <w:vAlign w:val="center"/>
          </w:tcPr>
          <w:p w14:paraId="66470D3F" w14:textId="77777777" w:rsidR="0031750A" w:rsidRPr="00CE2A26" w:rsidRDefault="0031750A" w:rsidP="006B02FA">
            <w:pPr>
              <w:pStyle w:val="Doctype"/>
              <w:spacing w:before="0"/>
              <w:rPr>
                <w:rFonts w:asciiTheme="minorHAnsi" w:hAnsiTheme="minorHAnsi" w:cstheme="minorHAnsi"/>
                <w:i/>
                <w:sz w:val="22"/>
                <w:szCs w:val="22"/>
              </w:rPr>
            </w:pPr>
            <w:r w:rsidRPr="00CE2A26">
              <w:rPr>
                <w:rFonts w:asciiTheme="minorHAnsi" w:hAnsiTheme="minorHAnsi" w:cstheme="minorHAnsi"/>
                <w:i/>
                <w:sz w:val="22"/>
                <w:szCs w:val="22"/>
              </w:rPr>
              <w:t>University of Leicester</w:t>
            </w:r>
          </w:p>
          <w:p w14:paraId="4ED4279E" w14:textId="77777777" w:rsidR="0031750A" w:rsidRPr="00CE2A26" w:rsidRDefault="0031750A" w:rsidP="006B02FA">
            <w:pPr>
              <w:pStyle w:val="Doctype"/>
              <w:spacing w:before="0"/>
              <w:rPr>
                <w:rFonts w:asciiTheme="minorHAnsi" w:hAnsiTheme="minorHAnsi" w:cstheme="minorHAnsi"/>
                <w:i/>
                <w:sz w:val="22"/>
                <w:szCs w:val="22"/>
              </w:rPr>
            </w:pPr>
            <w:r w:rsidRPr="00CE2A26">
              <w:rPr>
                <w:rFonts w:asciiTheme="minorHAnsi" w:hAnsiTheme="minorHAnsi" w:cstheme="minorHAnsi"/>
                <w:i/>
                <w:sz w:val="22"/>
                <w:szCs w:val="22"/>
              </w:rPr>
              <w:t>Research Governance Office</w:t>
            </w:r>
          </w:p>
          <w:p w14:paraId="3C00AA4C" w14:textId="77777777" w:rsidR="0031750A" w:rsidRPr="00CE2A26" w:rsidRDefault="0031750A" w:rsidP="006B02FA">
            <w:pPr>
              <w:pStyle w:val="Doctype"/>
              <w:spacing w:before="0"/>
              <w:rPr>
                <w:rFonts w:asciiTheme="minorHAnsi" w:hAnsiTheme="minorHAnsi" w:cstheme="minorHAnsi"/>
                <w:i/>
                <w:sz w:val="22"/>
                <w:szCs w:val="22"/>
              </w:rPr>
            </w:pPr>
            <w:r w:rsidRPr="00CE2A26">
              <w:rPr>
                <w:rFonts w:asciiTheme="minorHAnsi" w:hAnsiTheme="minorHAnsi" w:cstheme="minorHAnsi"/>
                <w:i/>
                <w:sz w:val="22"/>
                <w:szCs w:val="22"/>
              </w:rPr>
              <w:t xml:space="preserve">Research and Enterprise Division </w:t>
            </w:r>
          </w:p>
          <w:p w14:paraId="0091ED8B" w14:textId="77777777" w:rsidR="0031750A" w:rsidRPr="00CE2A26" w:rsidRDefault="0031750A" w:rsidP="006B02FA">
            <w:pPr>
              <w:pStyle w:val="Doctype"/>
              <w:spacing w:before="0"/>
              <w:rPr>
                <w:rFonts w:asciiTheme="minorHAnsi" w:hAnsiTheme="minorHAnsi" w:cstheme="minorHAnsi"/>
                <w:i/>
                <w:sz w:val="22"/>
                <w:szCs w:val="22"/>
              </w:rPr>
            </w:pPr>
            <w:r w:rsidRPr="00CE2A26">
              <w:rPr>
                <w:rFonts w:asciiTheme="minorHAnsi" w:hAnsiTheme="minorHAnsi" w:cstheme="minorHAnsi"/>
                <w:i/>
                <w:sz w:val="22"/>
                <w:szCs w:val="22"/>
              </w:rPr>
              <w:t>University Road</w:t>
            </w:r>
          </w:p>
          <w:p w14:paraId="7952AF5B" w14:textId="77777777" w:rsidR="0031750A" w:rsidRPr="00CE2A26" w:rsidRDefault="0031750A" w:rsidP="006B02FA">
            <w:pPr>
              <w:pStyle w:val="Doctype"/>
              <w:spacing w:before="0"/>
              <w:rPr>
                <w:rFonts w:asciiTheme="minorHAnsi" w:hAnsiTheme="minorHAnsi" w:cstheme="minorHAnsi"/>
                <w:i/>
                <w:sz w:val="22"/>
                <w:szCs w:val="22"/>
              </w:rPr>
            </w:pPr>
            <w:r w:rsidRPr="00CE2A26">
              <w:rPr>
                <w:rFonts w:asciiTheme="minorHAnsi" w:hAnsiTheme="minorHAnsi" w:cstheme="minorHAnsi"/>
                <w:i/>
                <w:sz w:val="22"/>
                <w:szCs w:val="22"/>
              </w:rPr>
              <w:t>Leicester</w:t>
            </w:r>
          </w:p>
          <w:p w14:paraId="741E294C" w14:textId="77777777" w:rsidR="0031750A" w:rsidRPr="00CE2A26" w:rsidDel="00561CFD" w:rsidRDefault="0031750A" w:rsidP="006B02FA">
            <w:pPr>
              <w:pStyle w:val="Doctype"/>
              <w:spacing w:before="0"/>
              <w:rPr>
                <w:rFonts w:asciiTheme="minorHAnsi" w:hAnsiTheme="minorHAnsi" w:cstheme="minorHAnsi"/>
                <w:i/>
                <w:sz w:val="22"/>
                <w:szCs w:val="22"/>
              </w:rPr>
            </w:pPr>
            <w:r w:rsidRPr="00CE2A26">
              <w:rPr>
                <w:rFonts w:asciiTheme="minorHAnsi" w:hAnsiTheme="minorHAnsi" w:cstheme="minorHAnsi"/>
                <w:i/>
                <w:sz w:val="22"/>
                <w:szCs w:val="22"/>
              </w:rPr>
              <w:t>LE1 7RH</w:t>
            </w:r>
          </w:p>
        </w:tc>
      </w:tr>
      <w:tr w:rsidR="0031750A" w:rsidRPr="00CE2A26" w14:paraId="04AA0D40" w14:textId="77777777" w:rsidTr="006B02FA">
        <w:trPr>
          <w:jc w:val="center"/>
        </w:trPr>
        <w:tc>
          <w:tcPr>
            <w:tcW w:w="4315" w:type="dxa"/>
            <w:tcMar>
              <w:top w:w="85" w:type="dxa"/>
              <w:bottom w:w="85" w:type="dxa"/>
            </w:tcMar>
            <w:vAlign w:val="center"/>
          </w:tcPr>
          <w:p w14:paraId="16BEBB8E" w14:textId="77777777" w:rsidR="0031750A" w:rsidRPr="00CE2A26" w:rsidRDefault="0031750A" w:rsidP="006B02FA">
            <w:pPr>
              <w:pStyle w:val="Firstpageinfo"/>
              <w:spacing w:before="0"/>
              <w:rPr>
                <w:rFonts w:asciiTheme="minorHAnsi" w:hAnsiTheme="minorHAnsi" w:cstheme="minorHAnsi"/>
                <w:b/>
                <w:sz w:val="22"/>
                <w:szCs w:val="22"/>
              </w:rPr>
            </w:pPr>
            <w:r w:rsidRPr="00CE2A26">
              <w:rPr>
                <w:rFonts w:asciiTheme="minorHAnsi" w:hAnsiTheme="minorHAnsi" w:cstheme="minorHAnsi"/>
                <w:b/>
                <w:sz w:val="22"/>
                <w:szCs w:val="22"/>
              </w:rPr>
              <w:t>Sponsor’s Contact:</w:t>
            </w:r>
          </w:p>
          <w:p w14:paraId="2E2E02DD" w14:textId="77777777" w:rsidR="0031750A" w:rsidRPr="00CE2A26" w:rsidRDefault="0031750A" w:rsidP="006B02FA">
            <w:pPr>
              <w:pStyle w:val="Firstpageinfo"/>
              <w:spacing w:before="0"/>
              <w:rPr>
                <w:rFonts w:asciiTheme="minorHAnsi" w:hAnsiTheme="minorHAnsi" w:cstheme="minorHAnsi"/>
                <w:b/>
                <w:sz w:val="22"/>
                <w:szCs w:val="22"/>
              </w:rPr>
            </w:pPr>
          </w:p>
        </w:tc>
        <w:tc>
          <w:tcPr>
            <w:tcW w:w="4488" w:type="dxa"/>
            <w:tcMar>
              <w:top w:w="85" w:type="dxa"/>
              <w:bottom w:w="85" w:type="dxa"/>
            </w:tcMar>
            <w:vAlign w:val="center"/>
          </w:tcPr>
          <w:p w14:paraId="3630AEAE" w14:textId="77777777" w:rsidR="0031750A" w:rsidRPr="00CE2A26" w:rsidRDefault="0031750A" w:rsidP="006B02FA">
            <w:pPr>
              <w:pStyle w:val="Doctype"/>
              <w:spacing w:before="0"/>
              <w:rPr>
                <w:rFonts w:asciiTheme="minorHAnsi" w:hAnsiTheme="minorHAnsi" w:cstheme="minorHAnsi"/>
                <w:iCs/>
                <w:sz w:val="22"/>
                <w:szCs w:val="22"/>
              </w:rPr>
            </w:pPr>
            <w:r w:rsidRPr="00CE2A26">
              <w:rPr>
                <w:rFonts w:asciiTheme="minorHAnsi" w:hAnsiTheme="minorHAnsi" w:cstheme="minorHAnsi"/>
                <w:iCs/>
                <w:sz w:val="22"/>
                <w:szCs w:val="22"/>
              </w:rPr>
              <w:t>rgosponsor@le.ac.uk</w:t>
            </w:r>
          </w:p>
        </w:tc>
      </w:tr>
      <w:tr w:rsidR="0031750A" w:rsidRPr="00CE2A26" w14:paraId="7433E643" w14:textId="77777777" w:rsidTr="006B02FA">
        <w:trPr>
          <w:jc w:val="center"/>
        </w:trPr>
        <w:tc>
          <w:tcPr>
            <w:tcW w:w="4315" w:type="dxa"/>
            <w:tcMar>
              <w:top w:w="85" w:type="dxa"/>
              <w:bottom w:w="85" w:type="dxa"/>
            </w:tcMar>
            <w:vAlign w:val="center"/>
          </w:tcPr>
          <w:p w14:paraId="0ACB0108" w14:textId="249FFDBD" w:rsidR="0031750A" w:rsidRPr="00CE2A26" w:rsidRDefault="0031750A" w:rsidP="006B02FA">
            <w:pPr>
              <w:rPr>
                <w:rFonts w:asciiTheme="minorHAnsi" w:hAnsiTheme="minorHAnsi" w:cstheme="minorHAnsi"/>
                <w:b/>
                <w:sz w:val="22"/>
                <w:szCs w:val="22"/>
              </w:rPr>
            </w:pPr>
            <w:r w:rsidRPr="00CE2A26">
              <w:rPr>
                <w:rFonts w:asciiTheme="minorHAnsi" w:hAnsiTheme="minorHAnsi" w:cstheme="minorHAnsi"/>
                <w:b/>
                <w:sz w:val="22"/>
                <w:szCs w:val="22"/>
              </w:rPr>
              <w:t>Confidentiality Statement:</w:t>
            </w:r>
          </w:p>
          <w:p w14:paraId="28F34CE6" w14:textId="77777777" w:rsidR="0031750A" w:rsidRPr="00CE2A26" w:rsidRDefault="0031750A" w:rsidP="006B02FA">
            <w:pPr>
              <w:pStyle w:val="Firstpageinfo"/>
              <w:spacing w:before="0"/>
              <w:rPr>
                <w:rFonts w:asciiTheme="minorHAnsi" w:hAnsiTheme="minorHAnsi" w:cstheme="minorHAnsi"/>
                <w:b/>
                <w:sz w:val="22"/>
                <w:szCs w:val="22"/>
              </w:rPr>
            </w:pPr>
          </w:p>
        </w:tc>
        <w:tc>
          <w:tcPr>
            <w:tcW w:w="4488" w:type="dxa"/>
            <w:tcMar>
              <w:top w:w="85" w:type="dxa"/>
              <w:bottom w:w="85" w:type="dxa"/>
            </w:tcMar>
            <w:vAlign w:val="center"/>
          </w:tcPr>
          <w:p w14:paraId="18D9E7DA" w14:textId="77777777" w:rsidR="0031750A" w:rsidRPr="00CE2A26" w:rsidRDefault="0031750A" w:rsidP="006B02FA">
            <w:pPr>
              <w:rPr>
                <w:rFonts w:asciiTheme="minorHAnsi" w:hAnsiTheme="minorHAnsi" w:cstheme="minorHAnsi"/>
                <w:i/>
                <w:iCs/>
                <w:sz w:val="22"/>
                <w:szCs w:val="22"/>
              </w:rPr>
            </w:pPr>
            <w:r w:rsidRPr="00CE2A26">
              <w:rPr>
                <w:rFonts w:asciiTheme="minorHAnsi" w:hAnsiTheme="minorHAnsi" w:cstheme="minorHAnsi"/>
                <w:i/>
                <w:iCs/>
                <w:sz w:val="22"/>
                <w:szCs w:val="22"/>
              </w:rPr>
              <w:t>All information in this document is the property of the Sponsor, is confidential, and may not be disclosed or reproduced, in part or in whole, without the written consent of the Sponsor.</w:t>
            </w:r>
          </w:p>
          <w:p w14:paraId="7AA056EE" w14:textId="77777777" w:rsidR="0031750A" w:rsidRPr="00CE2A26" w:rsidRDefault="0031750A" w:rsidP="006B02FA">
            <w:pPr>
              <w:pStyle w:val="Doctype"/>
              <w:spacing w:before="0"/>
              <w:rPr>
                <w:rFonts w:asciiTheme="minorHAnsi" w:hAnsiTheme="minorHAnsi" w:cstheme="minorHAnsi"/>
                <w:iCs/>
                <w:sz w:val="22"/>
                <w:szCs w:val="22"/>
              </w:rPr>
            </w:pPr>
          </w:p>
        </w:tc>
      </w:tr>
    </w:tbl>
    <w:p w14:paraId="061597A6" w14:textId="77777777" w:rsidR="0031750A" w:rsidRPr="00CE2A26" w:rsidRDefault="0031750A" w:rsidP="0031750A">
      <w:pPr>
        <w:pStyle w:val="Propertystatement"/>
        <w:spacing w:before="0"/>
        <w:rPr>
          <w:rFonts w:asciiTheme="minorHAnsi" w:hAnsiTheme="minorHAnsi" w:cstheme="minorHAnsi"/>
          <w:lang w:val="en-GB"/>
        </w:rPr>
      </w:pPr>
    </w:p>
    <w:p w14:paraId="05675FCC" w14:textId="77777777" w:rsidR="0031750A" w:rsidRPr="00CE2A26" w:rsidRDefault="0031750A" w:rsidP="0031750A">
      <w:pPr>
        <w:pStyle w:val="Propertystatement"/>
        <w:spacing w:before="0"/>
        <w:rPr>
          <w:rFonts w:asciiTheme="minorHAnsi" w:hAnsiTheme="minorHAnsi" w:cstheme="minorHAnsi"/>
          <w:lang w:val="en-GB"/>
        </w:rPr>
      </w:pPr>
    </w:p>
    <w:p w14:paraId="69D2DA31" w14:textId="77777777" w:rsidR="0031750A" w:rsidRPr="00CE2A26" w:rsidRDefault="0031750A" w:rsidP="0031750A">
      <w:pPr>
        <w:pStyle w:val="Propertystatement"/>
        <w:spacing w:before="0"/>
        <w:rPr>
          <w:rFonts w:asciiTheme="minorHAnsi" w:hAnsiTheme="minorHAnsi" w:cstheme="minorHAnsi"/>
          <w:i/>
          <w:sz w:val="22"/>
          <w:szCs w:val="22"/>
          <w:lang w:val="en-GB"/>
        </w:rPr>
      </w:pPr>
      <w:r w:rsidRPr="00CE2A26">
        <w:rPr>
          <w:rFonts w:asciiTheme="minorHAnsi" w:hAnsiTheme="minorHAnsi" w:cstheme="minorHAnsi"/>
          <w:i/>
          <w:color w:val="4472C4" w:themeColor="accent1"/>
          <w:sz w:val="22"/>
          <w:szCs w:val="22"/>
          <w:lang w:val="en-GB"/>
        </w:rPr>
        <w:t xml:space="preserve">Delete if not applicable: </w:t>
      </w:r>
      <w:r w:rsidRPr="00CE2A26">
        <w:rPr>
          <w:rFonts w:asciiTheme="minorHAnsi" w:hAnsiTheme="minorHAnsi" w:cstheme="minorHAnsi"/>
          <w:b/>
          <w:bCs/>
          <w:i/>
          <w:sz w:val="22"/>
          <w:szCs w:val="22"/>
          <w:lang w:val="en-GB"/>
        </w:rPr>
        <w:t>This DSUR report contains unblinded clinical study adverse event data</w:t>
      </w:r>
    </w:p>
    <w:p w14:paraId="590975C5" w14:textId="77777777" w:rsidR="0031750A" w:rsidRPr="00CE2A26" w:rsidRDefault="0031750A" w:rsidP="0031750A">
      <w:pPr>
        <w:pStyle w:val="Propertystatement"/>
        <w:spacing w:before="0"/>
        <w:rPr>
          <w:rFonts w:asciiTheme="minorHAnsi" w:hAnsiTheme="minorHAnsi" w:cstheme="minorHAnsi"/>
          <w:i/>
          <w:sz w:val="22"/>
          <w:szCs w:val="22"/>
          <w:lang w:val="en-GB"/>
        </w:rPr>
      </w:pPr>
    </w:p>
    <w:p w14:paraId="40C5CAB7" w14:textId="28D60B8A" w:rsidR="0031750A" w:rsidRDefault="0031750A">
      <w:pPr>
        <w:rPr>
          <w:rFonts w:ascii="Arial" w:hAnsi="Arial" w:cs="Arial"/>
        </w:rPr>
      </w:pPr>
    </w:p>
    <w:p w14:paraId="36856960" w14:textId="37286337" w:rsidR="0031750A" w:rsidRDefault="0031750A">
      <w:pPr>
        <w:rPr>
          <w:rFonts w:ascii="Arial" w:hAnsi="Arial" w:cs="Arial"/>
        </w:rPr>
      </w:pPr>
    </w:p>
    <w:p w14:paraId="2372F891" w14:textId="0CB6A660" w:rsidR="0031750A" w:rsidRDefault="0031750A">
      <w:pPr>
        <w:rPr>
          <w:rFonts w:ascii="Arial" w:hAnsi="Arial" w:cs="Arial"/>
        </w:rPr>
      </w:pPr>
    </w:p>
    <w:p w14:paraId="5619603B" w14:textId="268D897B" w:rsidR="0031750A" w:rsidRDefault="0031750A">
      <w:pPr>
        <w:rPr>
          <w:rFonts w:ascii="Arial" w:hAnsi="Arial" w:cs="Arial"/>
        </w:rPr>
      </w:pPr>
    </w:p>
    <w:p w14:paraId="1EE0098E" w14:textId="13DB4635" w:rsidR="0031750A" w:rsidRDefault="0031750A">
      <w:pPr>
        <w:rPr>
          <w:rFonts w:ascii="Arial" w:hAnsi="Arial" w:cs="Arial"/>
        </w:rPr>
      </w:pPr>
    </w:p>
    <w:p w14:paraId="5E212CE1" w14:textId="39C39479" w:rsidR="0031750A" w:rsidRDefault="0031750A">
      <w:pPr>
        <w:rPr>
          <w:rFonts w:ascii="Arial" w:hAnsi="Arial" w:cs="Arial"/>
        </w:rPr>
      </w:pPr>
    </w:p>
    <w:p w14:paraId="1F23AC8B" w14:textId="369F0805" w:rsidR="0031750A" w:rsidRDefault="0031750A">
      <w:pPr>
        <w:rPr>
          <w:rFonts w:ascii="Arial" w:hAnsi="Arial" w:cs="Arial"/>
        </w:rPr>
      </w:pPr>
    </w:p>
    <w:p w14:paraId="0E037226" w14:textId="353ED679" w:rsidR="0031750A" w:rsidRDefault="0031750A">
      <w:pPr>
        <w:rPr>
          <w:rFonts w:ascii="Arial" w:hAnsi="Arial" w:cs="Arial"/>
        </w:rPr>
      </w:pPr>
    </w:p>
    <w:p w14:paraId="46B6C26A" w14:textId="6C4D29E8" w:rsidR="0031750A" w:rsidRDefault="0031750A">
      <w:pPr>
        <w:rPr>
          <w:rFonts w:ascii="Arial" w:hAnsi="Arial" w:cs="Arial"/>
        </w:rPr>
      </w:pPr>
    </w:p>
    <w:p w14:paraId="674D9B78" w14:textId="275243E8" w:rsidR="0031750A" w:rsidRDefault="0031750A">
      <w:pPr>
        <w:rPr>
          <w:rFonts w:ascii="Arial" w:hAnsi="Arial" w:cs="Arial"/>
        </w:rPr>
      </w:pPr>
    </w:p>
    <w:p w14:paraId="6BEF3EED" w14:textId="77777777" w:rsidR="0031750A" w:rsidRPr="000F5A92" w:rsidRDefault="0031750A" w:rsidP="0031750A">
      <w:pPr>
        <w:pStyle w:val="Heading3"/>
        <w:rPr>
          <w:color w:val="auto"/>
        </w:rPr>
      </w:pPr>
      <w:bookmarkStart w:id="11" w:name="_Toc227317955"/>
      <w:r w:rsidRPr="000F5A92">
        <w:rPr>
          <w:color w:val="auto"/>
        </w:rPr>
        <w:lastRenderedPageBreak/>
        <w:t>Executive Summary</w:t>
      </w:r>
      <w:bookmarkEnd w:id="11"/>
    </w:p>
    <w:p w14:paraId="61F11BD5" w14:textId="139AE870" w:rsidR="0031750A" w:rsidRPr="00CE2A26" w:rsidRDefault="0031750A" w:rsidP="0031750A">
      <w:pPr>
        <w:pStyle w:val="BodyText"/>
        <w:ind w:right="380"/>
        <w:jc w:val="both"/>
        <w:rPr>
          <w:rFonts w:cstheme="minorHAnsi"/>
        </w:rPr>
      </w:pPr>
      <w:r w:rsidRPr="00CE2A26">
        <w:rPr>
          <w:rFonts w:cstheme="minorHAnsi"/>
          <w:i/>
          <w:color w:val="0000FF"/>
        </w:rPr>
        <w:t xml:space="preserve">This section should provide a concise summary of the important information contained in the report.  Together with the title page, it can serve as a “stand-alone” document suitable for submission to ethics committees and other stakeholders, if required by national or regional laws or regulations. </w:t>
      </w:r>
    </w:p>
    <w:p w14:paraId="1A03D1AF" w14:textId="01F94494" w:rsidR="0031750A" w:rsidRDefault="0031750A">
      <w:pPr>
        <w:rPr>
          <w:rFonts w:ascii="Arial" w:hAnsi="Arial" w:cs="Arial"/>
          <w:sz w:val="22"/>
          <w:szCs w:val="22"/>
        </w:rPr>
      </w:pPr>
    </w:p>
    <w:p w14:paraId="52C899BC" w14:textId="74BEB56F" w:rsidR="0031750A" w:rsidRDefault="0031750A">
      <w:pPr>
        <w:rPr>
          <w:rFonts w:ascii="Arial" w:hAnsi="Arial" w:cs="Arial"/>
          <w:sz w:val="22"/>
          <w:szCs w:val="22"/>
        </w:rPr>
      </w:pPr>
    </w:p>
    <w:p w14:paraId="534368FF" w14:textId="5C1FDA46" w:rsidR="0031750A" w:rsidRDefault="0031750A">
      <w:pPr>
        <w:rPr>
          <w:rFonts w:ascii="Arial" w:hAnsi="Arial" w:cs="Arial"/>
          <w:sz w:val="22"/>
          <w:szCs w:val="22"/>
        </w:rPr>
      </w:pPr>
    </w:p>
    <w:p w14:paraId="4D058EE3" w14:textId="69478409" w:rsidR="0031750A" w:rsidRDefault="0031750A">
      <w:pPr>
        <w:rPr>
          <w:rFonts w:ascii="Arial" w:hAnsi="Arial" w:cs="Arial"/>
          <w:sz w:val="22"/>
          <w:szCs w:val="22"/>
        </w:rPr>
      </w:pPr>
    </w:p>
    <w:p w14:paraId="77A14AD9" w14:textId="01C15129" w:rsidR="0031750A" w:rsidRDefault="0031750A">
      <w:pPr>
        <w:rPr>
          <w:rFonts w:ascii="Arial" w:hAnsi="Arial" w:cs="Arial"/>
          <w:sz w:val="22"/>
          <w:szCs w:val="22"/>
        </w:rPr>
      </w:pPr>
    </w:p>
    <w:p w14:paraId="70533BC7" w14:textId="44292FBD" w:rsidR="0031750A" w:rsidRDefault="0031750A">
      <w:pPr>
        <w:rPr>
          <w:rFonts w:ascii="Arial" w:hAnsi="Arial" w:cs="Arial"/>
          <w:sz w:val="22"/>
          <w:szCs w:val="22"/>
        </w:rPr>
      </w:pPr>
    </w:p>
    <w:p w14:paraId="7B194C89" w14:textId="149A0CAC" w:rsidR="0031750A" w:rsidRDefault="0031750A">
      <w:pPr>
        <w:rPr>
          <w:rFonts w:ascii="Arial" w:hAnsi="Arial" w:cs="Arial"/>
          <w:sz w:val="22"/>
          <w:szCs w:val="22"/>
        </w:rPr>
      </w:pPr>
    </w:p>
    <w:p w14:paraId="74E4E159" w14:textId="0BA5FC63" w:rsidR="0031750A" w:rsidRDefault="0031750A">
      <w:pPr>
        <w:rPr>
          <w:rFonts w:ascii="Arial" w:hAnsi="Arial" w:cs="Arial"/>
          <w:sz w:val="22"/>
          <w:szCs w:val="22"/>
        </w:rPr>
      </w:pPr>
    </w:p>
    <w:p w14:paraId="79D0088D" w14:textId="3CE4F7F8" w:rsidR="0031750A" w:rsidRDefault="0031750A">
      <w:pPr>
        <w:rPr>
          <w:rFonts w:ascii="Arial" w:hAnsi="Arial" w:cs="Arial"/>
          <w:sz w:val="22"/>
          <w:szCs w:val="22"/>
        </w:rPr>
      </w:pPr>
    </w:p>
    <w:p w14:paraId="3709AA8E" w14:textId="08E0CBAD" w:rsidR="0031750A" w:rsidRDefault="0031750A">
      <w:pPr>
        <w:rPr>
          <w:rFonts w:ascii="Arial" w:hAnsi="Arial" w:cs="Arial"/>
          <w:sz w:val="22"/>
          <w:szCs w:val="22"/>
        </w:rPr>
      </w:pPr>
    </w:p>
    <w:p w14:paraId="32F26744" w14:textId="1870771E" w:rsidR="0031750A" w:rsidRDefault="0031750A">
      <w:pPr>
        <w:rPr>
          <w:rFonts w:ascii="Arial" w:hAnsi="Arial" w:cs="Arial"/>
          <w:sz w:val="22"/>
          <w:szCs w:val="22"/>
        </w:rPr>
      </w:pPr>
    </w:p>
    <w:p w14:paraId="2D968474" w14:textId="026425B8" w:rsidR="0031750A" w:rsidRDefault="0031750A">
      <w:pPr>
        <w:rPr>
          <w:rFonts w:ascii="Arial" w:hAnsi="Arial" w:cs="Arial"/>
          <w:sz w:val="22"/>
          <w:szCs w:val="22"/>
        </w:rPr>
      </w:pPr>
    </w:p>
    <w:p w14:paraId="5707B392" w14:textId="5D80DCEE" w:rsidR="0031750A" w:rsidRDefault="0031750A">
      <w:pPr>
        <w:rPr>
          <w:rFonts w:ascii="Arial" w:hAnsi="Arial" w:cs="Arial"/>
          <w:sz w:val="22"/>
          <w:szCs w:val="22"/>
        </w:rPr>
      </w:pPr>
    </w:p>
    <w:p w14:paraId="33A86EBA" w14:textId="5FACAE5C" w:rsidR="0031750A" w:rsidRDefault="0031750A">
      <w:pPr>
        <w:rPr>
          <w:rFonts w:ascii="Arial" w:hAnsi="Arial" w:cs="Arial"/>
          <w:sz w:val="22"/>
          <w:szCs w:val="22"/>
        </w:rPr>
      </w:pPr>
    </w:p>
    <w:p w14:paraId="7EA9E2A0" w14:textId="566800D8" w:rsidR="0031750A" w:rsidRDefault="0031750A">
      <w:pPr>
        <w:rPr>
          <w:rFonts w:ascii="Arial" w:hAnsi="Arial" w:cs="Arial"/>
          <w:sz w:val="22"/>
          <w:szCs w:val="22"/>
        </w:rPr>
      </w:pPr>
    </w:p>
    <w:p w14:paraId="6EF54DE2" w14:textId="53B9DB20" w:rsidR="0031750A" w:rsidRDefault="0031750A">
      <w:pPr>
        <w:rPr>
          <w:rFonts w:ascii="Arial" w:hAnsi="Arial" w:cs="Arial"/>
          <w:sz w:val="22"/>
          <w:szCs w:val="22"/>
        </w:rPr>
      </w:pPr>
    </w:p>
    <w:p w14:paraId="1C183691" w14:textId="67F20747" w:rsidR="0031750A" w:rsidRDefault="0031750A">
      <w:pPr>
        <w:rPr>
          <w:rFonts w:ascii="Arial" w:hAnsi="Arial" w:cs="Arial"/>
          <w:sz w:val="22"/>
          <w:szCs w:val="22"/>
        </w:rPr>
      </w:pPr>
    </w:p>
    <w:p w14:paraId="4B0E2E3F" w14:textId="7A10FF99" w:rsidR="0031750A" w:rsidRDefault="0031750A">
      <w:pPr>
        <w:rPr>
          <w:rFonts w:ascii="Arial" w:hAnsi="Arial" w:cs="Arial"/>
          <w:sz w:val="22"/>
          <w:szCs w:val="22"/>
        </w:rPr>
      </w:pPr>
    </w:p>
    <w:p w14:paraId="792A932E" w14:textId="715D3CA0" w:rsidR="0031750A" w:rsidRDefault="0031750A">
      <w:pPr>
        <w:rPr>
          <w:rFonts w:ascii="Arial" w:hAnsi="Arial" w:cs="Arial"/>
          <w:sz w:val="22"/>
          <w:szCs w:val="22"/>
        </w:rPr>
      </w:pPr>
    </w:p>
    <w:p w14:paraId="20EBBC24" w14:textId="0E9D67DB" w:rsidR="0031750A" w:rsidRDefault="0031750A">
      <w:pPr>
        <w:rPr>
          <w:rFonts w:ascii="Arial" w:hAnsi="Arial" w:cs="Arial"/>
          <w:sz w:val="22"/>
          <w:szCs w:val="22"/>
        </w:rPr>
      </w:pPr>
    </w:p>
    <w:p w14:paraId="47A5E791" w14:textId="42B1898E" w:rsidR="0031750A" w:rsidRDefault="0031750A">
      <w:pPr>
        <w:rPr>
          <w:rFonts w:ascii="Arial" w:hAnsi="Arial" w:cs="Arial"/>
          <w:sz w:val="22"/>
          <w:szCs w:val="22"/>
        </w:rPr>
      </w:pPr>
    </w:p>
    <w:p w14:paraId="2FF6EB4C" w14:textId="2EAD8CDD" w:rsidR="0031750A" w:rsidRDefault="0031750A">
      <w:pPr>
        <w:rPr>
          <w:rFonts w:ascii="Arial" w:hAnsi="Arial" w:cs="Arial"/>
          <w:sz w:val="22"/>
          <w:szCs w:val="22"/>
        </w:rPr>
      </w:pPr>
    </w:p>
    <w:p w14:paraId="5301D459" w14:textId="083C40EA" w:rsidR="0031750A" w:rsidRDefault="0031750A">
      <w:pPr>
        <w:rPr>
          <w:rFonts w:ascii="Arial" w:hAnsi="Arial" w:cs="Arial"/>
          <w:sz w:val="22"/>
          <w:szCs w:val="22"/>
        </w:rPr>
      </w:pPr>
    </w:p>
    <w:p w14:paraId="0A92F7AD" w14:textId="433450D5" w:rsidR="0031750A" w:rsidRDefault="0031750A">
      <w:pPr>
        <w:rPr>
          <w:rFonts w:ascii="Arial" w:hAnsi="Arial" w:cs="Arial"/>
          <w:sz w:val="22"/>
          <w:szCs w:val="22"/>
        </w:rPr>
      </w:pPr>
    </w:p>
    <w:p w14:paraId="490DE2EE" w14:textId="34C79F5A" w:rsidR="0031750A" w:rsidRDefault="0031750A">
      <w:pPr>
        <w:rPr>
          <w:rFonts w:ascii="Arial" w:hAnsi="Arial" w:cs="Arial"/>
          <w:sz w:val="22"/>
          <w:szCs w:val="22"/>
        </w:rPr>
      </w:pPr>
    </w:p>
    <w:p w14:paraId="6938FFD5" w14:textId="4ABB7ACD" w:rsidR="0031750A" w:rsidRDefault="0031750A">
      <w:pPr>
        <w:rPr>
          <w:rFonts w:ascii="Arial" w:hAnsi="Arial" w:cs="Arial"/>
          <w:sz w:val="22"/>
          <w:szCs w:val="22"/>
        </w:rPr>
      </w:pPr>
    </w:p>
    <w:p w14:paraId="1562DDF2" w14:textId="0CE94DBB" w:rsidR="0031750A" w:rsidRDefault="0031750A">
      <w:pPr>
        <w:rPr>
          <w:rFonts w:ascii="Arial" w:hAnsi="Arial" w:cs="Arial"/>
          <w:sz w:val="22"/>
          <w:szCs w:val="22"/>
        </w:rPr>
      </w:pPr>
    </w:p>
    <w:p w14:paraId="5E8561B8" w14:textId="3E02BBE4" w:rsidR="0031750A" w:rsidRDefault="0031750A">
      <w:pPr>
        <w:rPr>
          <w:rFonts w:ascii="Arial" w:hAnsi="Arial" w:cs="Arial"/>
          <w:sz w:val="22"/>
          <w:szCs w:val="22"/>
        </w:rPr>
      </w:pPr>
    </w:p>
    <w:sdt>
      <w:sdtPr>
        <w:rPr>
          <w:rFonts w:ascii="Calibri Light" w:eastAsiaTheme="minorHAnsi" w:hAnsi="Calibri Light" w:cs="Times New Roman"/>
          <w:color w:val="auto"/>
          <w:sz w:val="20"/>
          <w:szCs w:val="20"/>
          <w:lang w:val="en-US" w:eastAsia="en-US"/>
        </w:rPr>
        <w:id w:val="-1364973242"/>
        <w:docPartObj>
          <w:docPartGallery w:val="Table of Contents"/>
          <w:docPartUnique/>
        </w:docPartObj>
      </w:sdtPr>
      <w:sdtEndPr>
        <w:rPr>
          <w:b/>
          <w:bCs/>
        </w:rPr>
      </w:sdtEndPr>
      <w:sdtContent>
        <w:p w14:paraId="7A1A2A3B" w14:textId="19D33986" w:rsidR="0031750A" w:rsidRDefault="0031750A">
          <w:pPr>
            <w:pStyle w:val="TOCHeading"/>
          </w:pPr>
          <w:r>
            <w:t>Table of Contents</w:t>
          </w:r>
        </w:p>
        <w:p w14:paraId="145E61AD" w14:textId="4D7A7273" w:rsidR="003F4512" w:rsidRDefault="0031750A">
          <w:pPr>
            <w:pStyle w:val="TOC3"/>
            <w:tabs>
              <w:tab w:val="right" w:leader="dot" w:pos="9016"/>
            </w:tabs>
            <w:rPr>
              <w:rFonts w:cstheme="minorBidi"/>
              <w:noProof/>
            </w:rPr>
          </w:pPr>
          <w:r>
            <w:fldChar w:fldCharType="begin"/>
          </w:r>
          <w:r>
            <w:instrText xml:space="preserve"> TOC \o "1-3" \h \z \u </w:instrText>
          </w:r>
          <w:r>
            <w:fldChar w:fldCharType="separate"/>
          </w:r>
          <w:hyperlink w:anchor="_Toc227317955" w:history="1">
            <w:r w:rsidR="003F4512" w:rsidRPr="009535A2">
              <w:rPr>
                <w:rStyle w:val="Hyperlink"/>
                <w:noProof/>
              </w:rPr>
              <w:t>Executive Summary</w:t>
            </w:r>
            <w:r w:rsidR="003F4512">
              <w:rPr>
                <w:noProof/>
                <w:webHidden/>
              </w:rPr>
              <w:tab/>
            </w:r>
            <w:r w:rsidR="003F4512">
              <w:rPr>
                <w:noProof/>
                <w:webHidden/>
              </w:rPr>
              <w:fldChar w:fldCharType="begin"/>
            </w:r>
            <w:r w:rsidR="003F4512">
              <w:rPr>
                <w:noProof/>
                <w:webHidden/>
              </w:rPr>
              <w:instrText xml:space="preserve"> PAGEREF _Toc227317955 \h </w:instrText>
            </w:r>
            <w:r w:rsidR="003F4512">
              <w:rPr>
                <w:noProof/>
                <w:webHidden/>
              </w:rPr>
            </w:r>
            <w:r w:rsidR="003F4512">
              <w:rPr>
                <w:noProof/>
                <w:webHidden/>
              </w:rPr>
              <w:fldChar w:fldCharType="separate"/>
            </w:r>
            <w:r w:rsidR="003F4512">
              <w:rPr>
                <w:noProof/>
                <w:webHidden/>
              </w:rPr>
              <w:t>3</w:t>
            </w:r>
            <w:r w:rsidR="003F4512">
              <w:rPr>
                <w:noProof/>
                <w:webHidden/>
              </w:rPr>
              <w:fldChar w:fldCharType="end"/>
            </w:r>
          </w:hyperlink>
        </w:p>
        <w:p w14:paraId="03D5EB0A" w14:textId="4D52F0BB" w:rsidR="003F4512" w:rsidRDefault="003F4512">
          <w:pPr>
            <w:pStyle w:val="TOC3"/>
            <w:tabs>
              <w:tab w:val="left" w:pos="880"/>
              <w:tab w:val="right" w:leader="dot" w:pos="9016"/>
            </w:tabs>
            <w:rPr>
              <w:rFonts w:cstheme="minorBidi"/>
              <w:noProof/>
            </w:rPr>
          </w:pPr>
          <w:hyperlink w:anchor="_Toc227317956" w:history="1">
            <w:r w:rsidRPr="009535A2">
              <w:rPr>
                <w:rStyle w:val="Hyperlink"/>
                <w:rFonts w:ascii="Calibri" w:hAnsi="Calibri" w:cs="Calibri"/>
                <w:noProof/>
              </w:rPr>
              <w:t>1.</w:t>
            </w:r>
            <w:r>
              <w:rPr>
                <w:rFonts w:cstheme="minorBidi"/>
                <w:noProof/>
              </w:rPr>
              <w:tab/>
            </w:r>
            <w:r w:rsidRPr="009535A2">
              <w:rPr>
                <w:rStyle w:val="Hyperlink"/>
                <w:rFonts w:ascii="Calibri" w:hAnsi="Calibri" w:cs="Calibri"/>
                <w:noProof/>
              </w:rPr>
              <w:t>Introduction</w:t>
            </w:r>
            <w:r>
              <w:rPr>
                <w:noProof/>
                <w:webHidden/>
              </w:rPr>
              <w:tab/>
            </w:r>
            <w:r>
              <w:rPr>
                <w:noProof/>
                <w:webHidden/>
              </w:rPr>
              <w:fldChar w:fldCharType="begin"/>
            </w:r>
            <w:r>
              <w:rPr>
                <w:noProof/>
                <w:webHidden/>
              </w:rPr>
              <w:instrText xml:space="preserve"> PAGEREF _Toc227317956 \h </w:instrText>
            </w:r>
            <w:r>
              <w:rPr>
                <w:noProof/>
                <w:webHidden/>
              </w:rPr>
            </w:r>
            <w:r>
              <w:rPr>
                <w:noProof/>
                <w:webHidden/>
              </w:rPr>
              <w:fldChar w:fldCharType="separate"/>
            </w:r>
            <w:r>
              <w:rPr>
                <w:noProof/>
                <w:webHidden/>
              </w:rPr>
              <w:t>6</w:t>
            </w:r>
            <w:r>
              <w:rPr>
                <w:noProof/>
                <w:webHidden/>
              </w:rPr>
              <w:fldChar w:fldCharType="end"/>
            </w:r>
          </w:hyperlink>
        </w:p>
        <w:p w14:paraId="40A69328" w14:textId="2BB357A1" w:rsidR="003F4512" w:rsidRDefault="003F4512">
          <w:pPr>
            <w:pStyle w:val="TOC3"/>
            <w:tabs>
              <w:tab w:val="left" w:pos="880"/>
              <w:tab w:val="right" w:leader="dot" w:pos="9016"/>
            </w:tabs>
            <w:rPr>
              <w:rFonts w:cstheme="minorBidi"/>
              <w:noProof/>
            </w:rPr>
          </w:pPr>
          <w:hyperlink w:anchor="_Toc227317957" w:history="1">
            <w:r w:rsidRPr="009535A2">
              <w:rPr>
                <w:rStyle w:val="Hyperlink"/>
                <w:rFonts w:ascii="Calibri" w:hAnsi="Calibri" w:cs="Calibri"/>
                <w:noProof/>
              </w:rPr>
              <w:t>2.</w:t>
            </w:r>
            <w:r>
              <w:rPr>
                <w:rFonts w:cstheme="minorBidi"/>
                <w:noProof/>
              </w:rPr>
              <w:tab/>
            </w:r>
            <w:r w:rsidRPr="009535A2">
              <w:rPr>
                <w:rStyle w:val="Hyperlink"/>
                <w:rFonts w:ascii="Calibri" w:hAnsi="Calibri" w:cs="Calibri"/>
                <w:noProof/>
              </w:rPr>
              <w:t>Worldwide Marketing Approval Status</w:t>
            </w:r>
            <w:r>
              <w:rPr>
                <w:noProof/>
                <w:webHidden/>
              </w:rPr>
              <w:tab/>
            </w:r>
            <w:r>
              <w:rPr>
                <w:noProof/>
                <w:webHidden/>
              </w:rPr>
              <w:fldChar w:fldCharType="begin"/>
            </w:r>
            <w:r>
              <w:rPr>
                <w:noProof/>
                <w:webHidden/>
              </w:rPr>
              <w:instrText xml:space="preserve"> PAGEREF _Toc227317957 \h </w:instrText>
            </w:r>
            <w:r>
              <w:rPr>
                <w:noProof/>
                <w:webHidden/>
              </w:rPr>
            </w:r>
            <w:r>
              <w:rPr>
                <w:noProof/>
                <w:webHidden/>
              </w:rPr>
              <w:fldChar w:fldCharType="separate"/>
            </w:r>
            <w:r>
              <w:rPr>
                <w:noProof/>
                <w:webHidden/>
              </w:rPr>
              <w:t>6</w:t>
            </w:r>
            <w:r>
              <w:rPr>
                <w:noProof/>
                <w:webHidden/>
              </w:rPr>
              <w:fldChar w:fldCharType="end"/>
            </w:r>
          </w:hyperlink>
        </w:p>
        <w:p w14:paraId="51684C08" w14:textId="31F24C93" w:rsidR="003F4512" w:rsidRDefault="003F4512">
          <w:pPr>
            <w:pStyle w:val="TOC3"/>
            <w:tabs>
              <w:tab w:val="left" w:pos="880"/>
              <w:tab w:val="right" w:leader="dot" w:pos="9016"/>
            </w:tabs>
            <w:rPr>
              <w:rFonts w:cstheme="minorBidi"/>
              <w:noProof/>
            </w:rPr>
          </w:pPr>
          <w:hyperlink w:anchor="_Toc227317958" w:history="1">
            <w:r w:rsidRPr="009535A2">
              <w:rPr>
                <w:rStyle w:val="Hyperlink"/>
                <w:rFonts w:ascii="Calibri" w:hAnsi="Calibri" w:cs="Calibri"/>
                <w:noProof/>
              </w:rPr>
              <w:t>3.</w:t>
            </w:r>
            <w:r>
              <w:rPr>
                <w:rFonts w:cstheme="minorBidi"/>
                <w:noProof/>
              </w:rPr>
              <w:tab/>
            </w:r>
            <w:r w:rsidRPr="009535A2">
              <w:rPr>
                <w:rStyle w:val="Hyperlink"/>
                <w:rFonts w:ascii="Calibri" w:hAnsi="Calibri" w:cs="Calibri"/>
                <w:noProof/>
              </w:rPr>
              <w:t>Actions Taken in the Reporting Period for Safety Reasons</w:t>
            </w:r>
            <w:r>
              <w:rPr>
                <w:noProof/>
                <w:webHidden/>
              </w:rPr>
              <w:tab/>
            </w:r>
            <w:r>
              <w:rPr>
                <w:noProof/>
                <w:webHidden/>
              </w:rPr>
              <w:fldChar w:fldCharType="begin"/>
            </w:r>
            <w:r>
              <w:rPr>
                <w:noProof/>
                <w:webHidden/>
              </w:rPr>
              <w:instrText xml:space="preserve"> PAGEREF _Toc227317958 \h </w:instrText>
            </w:r>
            <w:r>
              <w:rPr>
                <w:noProof/>
                <w:webHidden/>
              </w:rPr>
            </w:r>
            <w:r>
              <w:rPr>
                <w:noProof/>
                <w:webHidden/>
              </w:rPr>
              <w:fldChar w:fldCharType="separate"/>
            </w:r>
            <w:r>
              <w:rPr>
                <w:noProof/>
                <w:webHidden/>
              </w:rPr>
              <w:t>6</w:t>
            </w:r>
            <w:r>
              <w:rPr>
                <w:noProof/>
                <w:webHidden/>
              </w:rPr>
              <w:fldChar w:fldCharType="end"/>
            </w:r>
          </w:hyperlink>
        </w:p>
        <w:p w14:paraId="2939BB54" w14:textId="2DBD4F3E" w:rsidR="003F4512" w:rsidRDefault="003F4512">
          <w:pPr>
            <w:pStyle w:val="TOC3"/>
            <w:tabs>
              <w:tab w:val="left" w:pos="880"/>
              <w:tab w:val="right" w:leader="dot" w:pos="9016"/>
            </w:tabs>
            <w:rPr>
              <w:rFonts w:cstheme="minorBidi"/>
              <w:noProof/>
            </w:rPr>
          </w:pPr>
          <w:hyperlink w:anchor="_Toc227317959" w:history="1">
            <w:r w:rsidRPr="009535A2">
              <w:rPr>
                <w:rStyle w:val="Hyperlink"/>
                <w:rFonts w:ascii="Calibri" w:hAnsi="Calibri" w:cs="Calibri"/>
                <w:noProof/>
              </w:rPr>
              <w:t>4.</w:t>
            </w:r>
            <w:r>
              <w:rPr>
                <w:rFonts w:cstheme="minorBidi"/>
                <w:noProof/>
              </w:rPr>
              <w:tab/>
            </w:r>
            <w:r w:rsidRPr="009535A2">
              <w:rPr>
                <w:rStyle w:val="Hyperlink"/>
                <w:rFonts w:ascii="Calibri" w:hAnsi="Calibri" w:cs="Calibri"/>
                <w:noProof/>
              </w:rPr>
              <w:t>Changes to Reference Safety Information</w:t>
            </w:r>
            <w:r>
              <w:rPr>
                <w:noProof/>
                <w:webHidden/>
              </w:rPr>
              <w:tab/>
            </w:r>
            <w:r>
              <w:rPr>
                <w:noProof/>
                <w:webHidden/>
              </w:rPr>
              <w:fldChar w:fldCharType="begin"/>
            </w:r>
            <w:r>
              <w:rPr>
                <w:noProof/>
                <w:webHidden/>
              </w:rPr>
              <w:instrText xml:space="preserve"> PAGEREF _Toc227317959 \h </w:instrText>
            </w:r>
            <w:r>
              <w:rPr>
                <w:noProof/>
                <w:webHidden/>
              </w:rPr>
            </w:r>
            <w:r>
              <w:rPr>
                <w:noProof/>
                <w:webHidden/>
              </w:rPr>
              <w:fldChar w:fldCharType="separate"/>
            </w:r>
            <w:r>
              <w:rPr>
                <w:noProof/>
                <w:webHidden/>
              </w:rPr>
              <w:t>6</w:t>
            </w:r>
            <w:r>
              <w:rPr>
                <w:noProof/>
                <w:webHidden/>
              </w:rPr>
              <w:fldChar w:fldCharType="end"/>
            </w:r>
          </w:hyperlink>
        </w:p>
        <w:p w14:paraId="26D458FD" w14:textId="7C8A786E" w:rsidR="003F4512" w:rsidRDefault="003F4512">
          <w:pPr>
            <w:pStyle w:val="TOC3"/>
            <w:tabs>
              <w:tab w:val="left" w:pos="880"/>
              <w:tab w:val="right" w:leader="dot" w:pos="9016"/>
            </w:tabs>
            <w:rPr>
              <w:rFonts w:cstheme="minorBidi"/>
              <w:noProof/>
            </w:rPr>
          </w:pPr>
          <w:hyperlink w:anchor="_Toc227317960" w:history="1">
            <w:r w:rsidRPr="009535A2">
              <w:rPr>
                <w:rStyle w:val="Hyperlink"/>
                <w:rFonts w:ascii="Calibri" w:hAnsi="Calibri" w:cs="Calibri"/>
                <w:noProof/>
              </w:rPr>
              <w:t>5.</w:t>
            </w:r>
            <w:r>
              <w:rPr>
                <w:rFonts w:cstheme="minorBidi"/>
                <w:noProof/>
              </w:rPr>
              <w:tab/>
            </w:r>
            <w:r w:rsidRPr="009535A2">
              <w:rPr>
                <w:rStyle w:val="Hyperlink"/>
                <w:rFonts w:ascii="Calibri" w:hAnsi="Calibri" w:cs="Calibri"/>
                <w:noProof/>
              </w:rPr>
              <w:t>Inventory of Clinical Studies Ongoing and Completed during the Reporting Period</w:t>
            </w:r>
            <w:r>
              <w:rPr>
                <w:noProof/>
                <w:webHidden/>
              </w:rPr>
              <w:tab/>
            </w:r>
            <w:r>
              <w:rPr>
                <w:noProof/>
                <w:webHidden/>
              </w:rPr>
              <w:fldChar w:fldCharType="begin"/>
            </w:r>
            <w:r>
              <w:rPr>
                <w:noProof/>
                <w:webHidden/>
              </w:rPr>
              <w:instrText xml:space="preserve"> PAGEREF _Toc227317960 \h </w:instrText>
            </w:r>
            <w:r>
              <w:rPr>
                <w:noProof/>
                <w:webHidden/>
              </w:rPr>
            </w:r>
            <w:r>
              <w:rPr>
                <w:noProof/>
                <w:webHidden/>
              </w:rPr>
              <w:fldChar w:fldCharType="separate"/>
            </w:r>
            <w:r>
              <w:rPr>
                <w:noProof/>
                <w:webHidden/>
              </w:rPr>
              <w:t>6</w:t>
            </w:r>
            <w:r>
              <w:rPr>
                <w:noProof/>
                <w:webHidden/>
              </w:rPr>
              <w:fldChar w:fldCharType="end"/>
            </w:r>
          </w:hyperlink>
        </w:p>
        <w:p w14:paraId="3B66A2B9" w14:textId="76F8E4B4" w:rsidR="003F4512" w:rsidRDefault="003F4512">
          <w:pPr>
            <w:pStyle w:val="TOC3"/>
            <w:tabs>
              <w:tab w:val="left" w:pos="880"/>
              <w:tab w:val="right" w:leader="dot" w:pos="9016"/>
            </w:tabs>
            <w:rPr>
              <w:rFonts w:cstheme="minorBidi"/>
              <w:noProof/>
            </w:rPr>
          </w:pPr>
          <w:hyperlink w:anchor="_Toc227317961" w:history="1">
            <w:r w:rsidRPr="009535A2">
              <w:rPr>
                <w:rStyle w:val="Hyperlink"/>
                <w:rFonts w:ascii="Calibri" w:hAnsi="Calibri" w:cs="Calibri"/>
                <w:noProof/>
              </w:rPr>
              <w:t>6.</w:t>
            </w:r>
            <w:r>
              <w:rPr>
                <w:rFonts w:cstheme="minorBidi"/>
                <w:noProof/>
              </w:rPr>
              <w:tab/>
            </w:r>
            <w:r w:rsidRPr="009535A2">
              <w:rPr>
                <w:rStyle w:val="Hyperlink"/>
                <w:rFonts w:ascii="Calibri" w:hAnsi="Calibri" w:cs="Calibri"/>
                <w:noProof/>
              </w:rPr>
              <w:t>Estimated Cumulative Exposure</w:t>
            </w:r>
            <w:r>
              <w:rPr>
                <w:noProof/>
                <w:webHidden/>
              </w:rPr>
              <w:tab/>
            </w:r>
            <w:r>
              <w:rPr>
                <w:noProof/>
                <w:webHidden/>
              </w:rPr>
              <w:fldChar w:fldCharType="begin"/>
            </w:r>
            <w:r>
              <w:rPr>
                <w:noProof/>
                <w:webHidden/>
              </w:rPr>
              <w:instrText xml:space="preserve"> PAGEREF _Toc227317961 \h </w:instrText>
            </w:r>
            <w:r>
              <w:rPr>
                <w:noProof/>
                <w:webHidden/>
              </w:rPr>
            </w:r>
            <w:r>
              <w:rPr>
                <w:noProof/>
                <w:webHidden/>
              </w:rPr>
              <w:fldChar w:fldCharType="separate"/>
            </w:r>
            <w:r>
              <w:rPr>
                <w:noProof/>
                <w:webHidden/>
              </w:rPr>
              <w:t>6</w:t>
            </w:r>
            <w:r>
              <w:rPr>
                <w:noProof/>
                <w:webHidden/>
              </w:rPr>
              <w:fldChar w:fldCharType="end"/>
            </w:r>
          </w:hyperlink>
        </w:p>
        <w:p w14:paraId="6B7D719D" w14:textId="5900C777" w:rsidR="003F4512" w:rsidRDefault="003F4512">
          <w:pPr>
            <w:pStyle w:val="TOC3"/>
            <w:tabs>
              <w:tab w:val="left" w:pos="1100"/>
              <w:tab w:val="right" w:leader="dot" w:pos="9016"/>
            </w:tabs>
            <w:rPr>
              <w:rFonts w:cstheme="minorBidi"/>
              <w:noProof/>
            </w:rPr>
          </w:pPr>
          <w:hyperlink w:anchor="_Toc227317962" w:history="1">
            <w:r w:rsidRPr="009535A2">
              <w:rPr>
                <w:rStyle w:val="Hyperlink"/>
                <w:rFonts w:ascii="Calibri" w:hAnsi="Calibri" w:cs="Calibri"/>
                <w:noProof/>
              </w:rPr>
              <w:t>6.1.</w:t>
            </w:r>
            <w:r>
              <w:rPr>
                <w:rFonts w:cstheme="minorBidi"/>
                <w:noProof/>
              </w:rPr>
              <w:tab/>
            </w:r>
            <w:r w:rsidRPr="009535A2">
              <w:rPr>
                <w:rStyle w:val="Hyperlink"/>
                <w:rFonts w:ascii="Calibri" w:hAnsi="Calibri" w:cs="Calibri"/>
                <w:noProof/>
              </w:rPr>
              <w:t>Cumulative Subject Exposure in the Development Programme</w:t>
            </w:r>
            <w:r>
              <w:rPr>
                <w:noProof/>
                <w:webHidden/>
              </w:rPr>
              <w:tab/>
            </w:r>
            <w:r>
              <w:rPr>
                <w:noProof/>
                <w:webHidden/>
              </w:rPr>
              <w:fldChar w:fldCharType="begin"/>
            </w:r>
            <w:r>
              <w:rPr>
                <w:noProof/>
                <w:webHidden/>
              </w:rPr>
              <w:instrText xml:space="preserve"> PAGEREF _Toc227317962 \h </w:instrText>
            </w:r>
            <w:r>
              <w:rPr>
                <w:noProof/>
                <w:webHidden/>
              </w:rPr>
            </w:r>
            <w:r>
              <w:rPr>
                <w:noProof/>
                <w:webHidden/>
              </w:rPr>
              <w:fldChar w:fldCharType="separate"/>
            </w:r>
            <w:r>
              <w:rPr>
                <w:noProof/>
                <w:webHidden/>
              </w:rPr>
              <w:t>6</w:t>
            </w:r>
            <w:r>
              <w:rPr>
                <w:noProof/>
                <w:webHidden/>
              </w:rPr>
              <w:fldChar w:fldCharType="end"/>
            </w:r>
          </w:hyperlink>
        </w:p>
        <w:p w14:paraId="467C8F24" w14:textId="7A577A2F" w:rsidR="003F4512" w:rsidRDefault="003F4512">
          <w:pPr>
            <w:pStyle w:val="TOC3"/>
            <w:tabs>
              <w:tab w:val="left" w:pos="1100"/>
              <w:tab w:val="right" w:leader="dot" w:pos="9016"/>
            </w:tabs>
            <w:rPr>
              <w:rFonts w:cstheme="minorBidi"/>
              <w:noProof/>
            </w:rPr>
          </w:pPr>
          <w:hyperlink w:anchor="_Toc227317963" w:history="1">
            <w:r w:rsidRPr="009535A2">
              <w:rPr>
                <w:rStyle w:val="Hyperlink"/>
                <w:rFonts w:ascii="Calibri" w:hAnsi="Calibri" w:cs="Calibri"/>
                <w:noProof/>
              </w:rPr>
              <w:t>6.2.</w:t>
            </w:r>
            <w:r>
              <w:rPr>
                <w:rFonts w:cstheme="minorBidi"/>
                <w:noProof/>
              </w:rPr>
              <w:tab/>
            </w:r>
            <w:r w:rsidRPr="009535A2">
              <w:rPr>
                <w:rStyle w:val="Hyperlink"/>
                <w:rFonts w:ascii="Calibri" w:hAnsi="Calibri" w:cs="Calibri"/>
                <w:noProof/>
              </w:rPr>
              <w:t>Patient Exposure from Marketing Experience</w:t>
            </w:r>
            <w:r>
              <w:rPr>
                <w:noProof/>
                <w:webHidden/>
              </w:rPr>
              <w:tab/>
            </w:r>
            <w:r>
              <w:rPr>
                <w:noProof/>
                <w:webHidden/>
              </w:rPr>
              <w:fldChar w:fldCharType="begin"/>
            </w:r>
            <w:r>
              <w:rPr>
                <w:noProof/>
                <w:webHidden/>
              </w:rPr>
              <w:instrText xml:space="preserve"> PAGEREF _Toc227317963 \h </w:instrText>
            </w:r>
            <w:r>
              <w:rPr>
                <w:noProof/>
                <w:webHidden/>
              </w:rPr>
            </w:r>
            <w:r>
              <w:rPr>
                <w:noProof/>
                <w:webHidden/>
              </w:rPr>
              <w:fldChar w:fldCharType="separate"/>
            </w:r>
            <w:r>
              <w:rPr>
                <w:noProof/>
                <w:webHidden/>
              </w:rPr>
              <w:t>6</w:t>
            </w:r>
            <w:r>
              <w:rPr>
                <w:noProof/>
                <w:webHidden/>
              </w:rPr>
              <w:fldChar w:fldCharType="end"/>
            </w:r>
          </w:hyperlink>
        </w:p>
        <w:p w14:paraId="338C42B4" w14:textId="47BE9DDB" w:rsidR="003F4512" w:rsidRDefault="003F4512">
          <w:pPr>
            <w:pStyle w:val="TOC3"/>
            <w:tabs>
              <w:tab w:val="left" w:pos="880"/>
              <w:tab w:val="right" w:leader="dot" w:pos="9016"/>
            </w:tabs>
            <w:rPr>
              <w:rFonts w:cstheme="minorBidi"/>
              <w:noProof/>
            </w:rPr>
          </w:pPr>
          <w:hyperlink w:anchor="_Toc227317964" w:history="1">
            <w:r w:rsidRPr="009535A2">
              <w:rPr>
                <w:rStyle w:val="Hyperlink"/>
                <w:rFonts w:ascii="Calibri" w:hAnsi="Calibri" w:cs="Calibri"/>
                <w:noProof/>
              </w:rPr>
              <w:t>7.</w:t>
            </w:r>
            <w:r>
              <w:rPr>
                <w:rFonts w:cstheme="minorBidi"/>
                <w:noProof/>
              </w:rPr>
              <w:tab/>
            </w:r>
            <w:r w:rsidRPr="009535A2">
              <w:rPr>
                <w:rStyle w:val="Hyperlink"/>
                <w:rFonts w:ascii="Calibri" w:hAnsi="Calibri" w:cs="Calibri"/>
                <w:noProof/>
              </w:rPr>
              <w:t>Data in Line Listings and Summary Tabulations</w:t>
            </w:r>
            <w:r>
              <w:rPr>
                <w:noProof/>
                <w:webHidden/>
              </w:rPr>
              <w:tab/>
            </w:r>
            <w:r>
              <w:rPr>
                <w:noProof/>
                <w:webHidden/>
              </w:rPr>
              <w:fldChar w:fldCharType="begin"/>
            </w:r>
            <w:r>
              <w:rPr>
                <w:noProof/>
                <w:webHidden/>
              </w:rPr>
              <w:instrText xml:space="preserve"> PAGEREF _Toc227317964 \h </w:instrText>
            </w:r>
            <w:r>
              <w:rPr>
                <w:noProof/>
                <w:webHidden/>
              </w:rPr>
            </w:r>
            <w:r>
              <w:rPr>
                <w:noProof/>
                <w:webHidden/>
              </w:rPr>
              <w:fldChar w:fldCharType="separate"/>
            </w:r>
            <w:r>
              <w:rPr>
                <w:noProof/>
                <w:webHidden/>
              </w:rPr>
              <w:t>6</w:t>
            </w:r>
            <w:r>
              <w:rPr>
                <w:noProof/>
                <w:webHidden/>
              </w:rPr>
              <w:fldChar w:fldCharType="end"/>
            </w:r>
          </w:hyperlink>
        </w:p>
        <w:p w14:paraId="26E7B913" w14:textId="750B47E6" w:rsidR="003F4512" w:rsidRDefault="003F4512">
          <w:pPr>
            <w:pStyle w:val="TOC3"/>
            <w:tabs>
              <w:tab w:val="left" w:pos="1100"/>
              <w:tab w:val="right" w:leader="dot" w:pos="9016"/>
            </w:tabs>
            <w:rPr>
              <w:rFonts w:cstheme="minorBidi"/>
              <w:noProof/>
            </w:rPr>
          </w:pPr>
          <w:hyperlink w:anchor="_Toc227317965" w:history="1">
            <w:r w:rsidRPr="009535A2">
              <w:rPr>
                <w:rStyle w:val="Hyperlink"/>
                <w:rFonts w:ascii="Calibri" w:hAnsi="Calibri" w:cs="Calibri"/>
                <w:noProof/>
              </w:rPr>
              <w:t>7.1.</w:t>
            </w:r>
            <w:r>
              <w:rPr>
                <w:rFonts w:cstheme="minorBidi"/>
                <w:noProof/>
              </w:rPr>
              <w:tab/>
            </w:r>
            <w:r w:rsidRPr="009535A2">
              <w:rPr>
                <w:rStyle w:val="Hyperlink"/>
                <w:rFonts w:ascii="Calibri" w:hAnsi="Calibri" w:cs="Calibri"/>
                <w:noProof/>
              </w:rPr>
              <w:t>Reference Information</w:t>
            </w:r>
            <w:r>
              <w:rPr>
                <w:noProof/>
                <w:webHidden/>
              </w:rPr>
              <w:tab/>
            </w:r>
            <w:r>
              <w:rPr>
                <w:noProof/>
                <w:webHidden/>
              </w:rPr>
              <w:fldChar w:fldCharType="begin"/>
            </w:r>
            <w:r>
              <w:rPr>
                <w:noProof/>
                <w:webHidden/>
              </w:rPr>
              <w:instrText xml:space="preserve"> PAGEREF _Toc227317965 \h </w:instrText>
            </w:r>
            <w:r>
              <w:rPr>
                <w:noProof/>
                <w:webHidden/>
              </w:rPr>
            </w:r>
            <w:r>
              <w:rPr>
                <w:noProof/>
                <w:webHidden/>
              </w:rPr>
              <w:fldChar w:fldCharType="separate"/>
            </w:r>
            <w:r>
              <w:rPr>
                <w:noProof/>
                <w:webHidden/>
              </w:rPr>
              <w:t>6</w:t>
            </w:r>
            <w:r>
              <w:rPr>
                <w:noProof/>
                <w:webHidden/>
              </w:rPr>
              <w:fldChar w:fldCharType="end"/>
            </w:r>
          </w:hyperlink>
        </w:p>
        <w:p w14:paraId="22B3E4E5" w14:textId="28CF3DBC" w:rsidR="003F4512" w:rsidRDefault="003F4512">
          <w:pPr>
            <w:pStyle w:val="TOC3"/>
            <w:tabs>
              <w:tab w:val="left" w:pos="1100"/>
              <w:tab w:val="right" w:leader="dot" w:pos="9016"/>
            </w:tabs>
            <w:rPr>
              <w:rFonts w:cstheme="minorBidi"/>
              <w:noProof/>
            </w:rPr>
          </w:pPr>
          <w:hyperlink w:anchor="_Toc227317966" w:history="1">
            <w:r w:rsidRPr="009535A2">
              <w:rPr>
                <w:rStyle w:val="Hyperlink"/>
                <w:rFonts w:ascii="Calibri" w:hAnsi="Calibri" w:cs="Calibri"/>
                <w:noProof/>
              </w:rPr>
              <w:t>7.2.</w:t>
            </w:r>
            <w:r>
              <w:rPr>
                <w:rFonts w:cstheme="minorBidi"/>
                <w:noProof/>
              </w:rPr>
              <w:tab/>
            </w:r>
            <w:r w:rsidRPr="009535A2">
              <w:rPr>
                <w:rStyle w:val="Hyperlink"/>
                <w:rFonts w:ascii="Calibri" w:hAnsi="Calibri" w:cs="Calibri"/>
                <w:noProof/>
              </w:rPr>
              <w:t>Line Listings of Serious Adverse Reactions during the Reporting Period</w:t>
            </w:r>
            <w:r>
              <w:rPr>
                <w:noProof/>
                <w:webHidden/>
              </w:rPr>
              <w:tab/>
            </w:r>
            <w:r>
              <w:rPr>
                <w:noProof/>
                <w:webHidden/>
              </w:rPr>
              <w:fldChar w:fldCharType="begin"/>
            </w:r>
            <w:r>
              <w:rPr>
                <w:noProof/>
                <w:webHidden/>
              </w:rPr>
              <w:instrText xml:space="preserve"> PAGEREF _Toc227317966 \h </w:instrText>
            </w:r>
            <w:r>
              <w:rPr>
                <w:noProof/>
                <w:webHidden/>
              </w:rPr>
            </w:r>
            <w:r>
              <w:rPr>
                <w:noProof/>
                <w:webHidden/>
              </w:rPr>
              <w:fldChar w:fldCharType="separate"/>
            </w:r>
            <w:r>
              <w:rPr>
                <w:noProof/>
                <w:webHidden/>
              </w:rPr>
              <w:t>6</w:t>
            </w:r>
            <w:r>
              <w:rPr>
                <w:noProof/>
                <w:webHidden/>
              </w:rPr>
              <w:fldChar w:fldCharType="end"/>
            </w:r>
          </w:hyperlink>
        </w:p>
        <w:p w14:paraId="6A60FA9B" w14:textId="438CF2F9" w:rsidR="003F4512" w:rsidRDefault="003F4512">
          <w:pPr>
            <w:pStyle w:val="TOC3"/>
            <w:tabs>
              <w:tab w:val="left" w:pos="1100"/>
              <w:tab w:val="right" w:leader="dot" w:pos="9016"/>
            </w:tabs>
            <w:rPr>
              <w:rFonts w:cstheme="minorBidi"/>
              <w:noProof/>
            </w:rPr>
          </w:pPr>
          <w:hyperlink w:anchor="_Toc227317967" w:history="1">
            <w:r w:rsidRPr="009535A2">
              <w:rPr>
                <w:rStyle w:val="Hyperlink"/>
                <w:rFonts w:ascii="Calibri" w:hAnsi="Calibri" w:cs="Calibri"/>
                <w:noProof/>
              </w:rPr>
              <w:t>7.3.</w:t>
            </w:r>
            <w:r>
              <w:rPr>
                <w:rFonts w:cstheme="minorBidi"/>
                <w:noProof/>
              </w:rPr>
              <w:tab/>
            </w:r>
            <w:r w:rsidRPr="009535A2">
              <w:rPr>
                <w:rStyle w:val="Hyperlink"/>
                <w:rFonts w:ascii="Calibri" w:hAnsi="Calibri" w:cs="Calibri"/>
                <w:noProof/>
              </w:rPr>
              <w:t>Cumulative Summary Tabulations of Serious Adverse Events</w:t>
            </w:r>
            <w:r>
              <w:rPr>
                <w:noProof/>
                <w:webHidden/>
              </w:rPr>
              <w:tab/>
            </w:r>
            <w:r>
              <w:rPr>
                <w:noProof/>
                <w:webHidden/>
              </w:rPr>
              <w:fldChar w:fldCharType="begin"/>
            </w:r>
            <w:r>
              <w:rPr>
                <w:noProof/>
                <w:webHidden/>
              </w:rPr>
              <w:instrText xml:space="preserve"> PAGEREF _Toc227317967 \h </w:instrText>
            </w:r>
            <w:r>
              <w:rPr>
                <w:noProof/>
                <w:webHidden/>
              </w:rPr>
            </w:r>
            <w:r>
              <w:rPr>
                <w:noProof/>
                <w:webHidden/>
              </w:rPr>
              <w:fldChar w:fldCharType="separate"/>
            </w:r>
            <w:r>
              <w:rPr>
                <w:noProof/>
                <w:webHidden/>
              </w:rPr>
              <w:t>6</w:t>
            </w:r>
            <w:r>
              <w:rPr>
                <w:noProof/>
                <w:webHidden/>
              </w:rPr>
              <w:fldChar w:fldCharType="end"/>
            </w:r>
          </w:hyperlink>
        </w:p>
        <w:p w14:paraId="257B0F36" w14:textId="7FCAEDA6" w:rsidR="003F4512" w:rsidRDefault="003F4512">
          <w:pPr>
            <w:pStyle w:val="TOC3"/>
            <w:tabs>
              <w:tab w:val="left" w:pos="880"/>
              <w:tab w:val="right" w:leader="dot" w:pos="9016"/>
            </w:tabs>
            <w:rPr>
              <w:rFonts w:cstheme="minorBidi"/>
              <w:noProof/>
            </w:rPr>
          </w:pPr>
          <w:hyperlink w:anchor="_Toc227317968" w:history="1">
            <w:r w:rsidRPr="009535A2">
              <w:rPr>
                <w:rStyle w:val="Hyperlink"/>
                <w:rFonts w:ascii="Calibri" w:hAnsi="Calibri" w:cs="Calibri"/>
                <w:noProof/>
              </w:rPr>
              <w:t>8.</w:t>
            </w:r>
            <w:r>
              <w:rPr>
                <w:rFonts w:cstheme="minorBidi"/>
                <w:noProof/>
              </w:rPr>
              <w:tab/>
            </w:r>
            <w:r w:rsidRPr="009535A2">
              <w:rPr>
                <w:rStyle w:val="Hyperlink"/>
                <w:rFonts w:ascii="Calibri" w:hAnsi="Calibri" w:cs="Calibri"/>
                <w:noProof/>
              </w:rPr>
              <w:t>Significant Findings from Clinical Studies in the Reporting Period</w:t>
            </w:r>
            <w:r>
              <w:rPr>
                <w:noProof/>
                <w:webHidden/>
              </w:rPr>
              <w:tab/>
            </w:r>
            <w:r>
              <w:rPr>
                <w:noProof/>
                <w:webHidden/>
              </w:rPr>
              <w:fldChar w:fldCharType="begin"/>
            </w:r>
            <w:r>
              <w:rPr>
                <w:noProof/>
                <w:webHidden/>
              </w:rPr>
              <w:instrText xml:space="preserve"> PAGEREF _Toc227317968 \h </w:instrText>
            </w:r>
            <w:r>
              <w:rPr>
                <w:noProof/>
                <w:webHidden/>
              </w:rPr>
            </w:r>
            <w:r>
              <w:rPr>
                <w:noProof/>
                <w:webHidden/>
              </w:rPr>
              <w:fldChar w:fldCharType="separate"/>
            </w:r>
            <w:r>
              <w:rPr>
                <w:noProof/>
                <w:webHidden/>
              </w:rPr>
              <w:t>6</w:t>
            </w:r>
            <w:r>
              <w:rPr>
                <w:noProof/>
                <w:webHidden/>
              </w:rPr>
              <w:fldChar w:fldCharType="end"/>
            </w:r>
          </w:hyperlink>
        </w:p>
        <w:p w14:paraId="7D034A9A" w14:textId="2EDF00C2" w:rsidR="003F4512" w:rsidRDefault="003F4512">
          <w:pPr>
            <w:pStyle w:val="TOC3"/>
            <w:tabs>
              <w:tab w:val="left" w:pos="1100"/>
              <w:tab w:val="right" w:leader="dot" w:pos="9016"/>
            </w:tabs>
            <w:rPr>
              <w:rFonts w:cstheme="minorBidi"/>
              <w:noProof/>
            </w:rPr>
          </w:pPr>
          <w:hyperlink w:anchor="_Toc227317969" w:history="1">
            <w:r w:rsidRPr="009535A2">
              <w:rPr>
                <w:rStyle w:val="Hyperlink"/>
                <w:rFonts w:ascii="Calibri" w:hAnsi="Calibri" w:cs="Calibri"/>
                <w:noProof/>
              </w:rPr>
              <w:t>8.1.</w:t>
            </w:r>
            <w:r>
              <w:rPr>
                <w:rFonts w:cstheme="minorBidi"/>
                <w:noProof/>
              </w:rPr>
              <w:tab/>
            </w:r>
            <w:r w:rsidRPr="009535A2">
              <w:rPr>
                <w:rStyle w:val="Hyperlink"/>
                <w:rFonts w:ascii="Calibri" w:hAnsi="Calibri" w:cs="Calibri"/>
                <w:noProof/>
              </w:rPr>
              <w:t>Completed Clinical Studies</w:t>
            </w:r>
            <w:r>
              <w:rPr>
                <w:noProof/>
                <w:webHidden/>
              </w:rPr>
              <w:tab/>
            </w:r>
            <w:r>
              <w:rPr>
                <w:noProof/>
                <w:webHidden/>
              </w:rPr>
              <w:fldChar w:fldCharType="begin"/>
            </w:r>
            <w:r>
              <w:rPr>
                <w:noProof/>
                <w:webHidden/>
              </w:rPr>
              <w:instrText xml:space="preserve"> PAGEREF _Toc227317969 \h </w:instrText>
            </w:r>
            <w:r>
              <w:rPr>
                <w:noProof/>
                <w:webHidden/>
              </w:rPr>
            </w:r>
            <w:r>
              <w:rPr>
                <w:noProof/>
                <w:webHidden/>
              </w:rPr>
              <w:fldChar w:fldCharType="separate"/>
            </w:r>
            <w:r>
              <w:rPr>
                <w:noProof/>
                <w:webHidden/>
              </w:rPr>
              <w:t>6</w:t>
            </w:r>
            <w:r>
              <w:rPr>
                <w:noProof/>
                <w:webHidden/>
              </w:rPr>
              <w:fldChar w:fldCharType="end"/>
            </w:r>
          </w:hyperlink>
        </w:p>
        <w:p w14:paraId="0251FACC" w14:textId="2C684DF8" w:rsidR="003F4512" w:rsidRDefault="003F4512">
          <w:pPr>
            <w:pStyle w:val="TOC3"/>
            <w:tabs>
              <w:tab w:val="left" w:pos="1100"/>
              <w:tab w:val="right" w:leader="dot" w:pos="9016"/>
            </w:tabs>
            <w:rPr>
              <w:rFonts w:cstheme="minorBidi"/>
              <w:noProof/>
            </w:rPr>
          </w:pPr>
          <w:hyperlink w:anchor="_Toc227317970" w:history="1">
            <w:r w:rsidRPr="009535A2">
              <w:rPr>
                <w:rStyle w:val="Hyperlink"/>
                <w:rFonts w:ascii="Calibri" w:hAnsi="Calibri" w:cs="Calibri"/>
                <w:noProof/>
              </w:rPr>
              <w:t>8.2.</w:t>
            </w:r>
            <w:r>
              <w:rPr>
                <w:rFonts w:cstheme="minorBidi"/>
                <w:noProof/>
              </w:rPr>
              <w:tab/>
            </w:r>
            <w:r w:rsidRPr="009535A2">
              <w:rPr>
                <w:rStyle w:val="Hyperlink"/>
                <w:rFonts w:ascii="Calibri" w:hAnsi="Calibri" w:cs="Calibri"/>
                <w:noProof/>
              </w:rPr>
              <w:t>Ongoing Clinical Studies</w:t>
            </w:r>
            <w:r>
              <w:rPr>
                <w:noProof/>
                <w:webHidden/>
              </w:rPr>
              <w:tab/>
            </w:r>
            <w:r>
              <w:rPr>
                <w:noProof/>
                <w:webHidden/>
              </w:rPr>
              <w:fldChar w:fldCharType="begin"/>
            </w:r>
            <w:r>
              <w:rPr>
                <w:noProof/>
                <w:webHidden/>
              </w:rPr>
              <w:instrText xml:space="preserve"> PAGEREF _Toc227317970 \h </w:instrText>
            </w:r>
            <w:r>
              <w:rPr>
                <w:noProof/>
                <w:webHidden/>
              </w:rPr>
            </w:r>
            <w:r>
              <w:rPr>
                <w:noProof/>
                <w:webHidden/>
              </w:rPr>
              <w:fldChar w:fldCharType="separate"/>
            </w:r>
            <w:r>
              <w:rPr>
                <w:noProof/>
                <w:webHidden/>
              </w:rPr>
              <w:t>6</w:t>
            </w:r>
            <w:r>
              <w:rPr>
                <w:noProof/>
                <w:webHidden/>
              </w:rPr>
              <w:fldChar w:fldCharType="end"/>
            </w:r>
          </w:hyperlink>
        </w:p>
        <w:p w14:paraId="1E0F1989" w14:textId="17BD941F" w:rsidR="003F4512" w:rsidRDefault="003F4512">
          <w:pPr>
            <w:pStyle w:val="TOC3"/>
            <w:tabs>
              <w:tab w:val="left" w:pos="1100"/>
              <w:tab w:val="right" w:leader="dot" w:pos="9016"/>
            </w:tabs>
            <w:rPr>
              <w:rFonts w:cstheme="minorBidi"/>
              <w:noProof/>
            </w:rPr>
          </w:pPr>
          <w:hyperlink w:anchor="_Toc227317971" w:history="1">
            <w:r w:rsidRPr="009535A2">
              <w:rPr>
                <w:rStyle w:val="Hyperlink"/>
                <w:rFonts w:ascii="Calibri" w:hAnsi="Calibri" w:cs="Calibri"/>
                <w:noProof/>
              </w:rPr>
              <w:t>8.3.</w:t>
            </w:r>
            <w:r>
              <w:rPr>
                <w:rFonts w:cstheme="minorBidi"/>
                <w:noProof/>
              </w:rPr>
              <w:tab/>
            </w:r>
            <w:r w:rsidRPr="009535A2">
              <w:rPr>
                <w:rStyle w:val="Hyperlink"/>
                <w:rFonts w:ascii="Calibri" w:hAnsi="Calibri" w:cs="Calibri"/>
                <w:noProof/>
              </w:rPr>
              <w:t>Long-term Follow-up</w:t>
            </w:r>
            <w:r>
              <w:rPr>
                <w:noProof/>
                <w:webHidden/>
              </w:rPr>
              <w:tab/>
            </w:r>
            <w:r>
              <w:rPr>
                <w:noProof/>
                <w:webHidden/>
              </w:rPr>
              <w:fldChar w:fldCharType="begin"/>
            </w:r>
            <w:r>
              <w:rPr>
                <w:noProof/>
                <w:webHidden/>
              </w:rPr>
              <w:instrText xml:space="preserve"> PAGEREF _Toc227317971 \h </w:instrText>
            </w:r>
            <w:r>
              <w:rPr>
                <w:noProof/>
                <w:webHidden/>
              </w:rPr>
            </w:r>
            <w:r>
              <w:rPr>
                <w:noProof/>
                <w:webHidden/>
              </w:rPr>
              <w:fldChar w:fldCharType="separate"/>
            </w:r>
            <w:r>
              <w:rPr>
                <w:noProof/>
                <w:webHidden/>
              </w:rPr>
              <w:t>6</w:t>
            </w:r>
            <w:r>
              <w:rPr>
                <w:noProof/>
                <w:webHidden/>
              </w:rPr>
              <w:fldChar w:fldCharType="end"/>
            </w:r>
          </w:hyperlink>
        </w:p>
        <w:p w14:paraId="445363CE" w14:textId="67B01ED3" w:rsidR="003F4512" w:rsidRDefault="003F4512">
          <w:pPr>
            <w:pStyle w:val="TOC3"/>
            <w:tabs>
              <w:tab w:val="left" w:pos="1100"/>
              <w:tab w:val="right" w:leader="dot" w:pos="9016"/>
            </w:tabs>
            <w:rPr>
              <w:rFonts w:cstheme="minorBidi"/>
              <w:noProof/>
            </w:rPr>
          </w:pPr>
          <w:hyperlink w:anchor="_Toc227317972" w:history="1">
            <w:r w:rsidRPr="009535A2">
              <w:rPr>
                <w:rStyle w:val="Hyperlink"/>
                <w:rFonts w:ascii="Calibri" w:hAnsi="Calibri" w:cs="Calibri"/>
                <w:noProof/>
              </w:rPr>
              <w:t>8.4.</w:t>
            </w:r>
            <w:r>
              <w:rPr>
                <w:rFonts w:cstheme="minorBidi"/>
                <w:noProof/>
              </w:rPr>
              <w:tab/>
            </w:r>
            <w:r w:rsidRPr="009535A2">
              <w:rPr>
                <w:rStyle w:val="Hyperlink"/>
                <w:rFonts w:ascii="Calibri" w:hAnsi="Calibri" w:cs="Calibri"/>
                <w:noProof/>
              </w:rPr>
              <w:t>Other Therapeutic use of Investigational Drug</w:t>
            </w:r>
            <w:r>
              <w:rPr>
                <w:noProof/>
                <w:webHidden/>
              </w:rPr>
              <w:tab/>
            </w:r>
            <w:r>
              <w:rPr>
                <w:noProof/>
                <w:webHidden/>
              </w:rPr>
              <w:fldChar w:fldCharType="begin"/>
            </w:r>
            <w:r>
              <w:rPr>
                <w:noProof/>
                <w:webHidden/>
              </w:rPr>
              <w:instrText xml:space="preserve"> PAGEREF _Toc227317972 \h </w:instrText>
            </w:r>
            <w:r>
              <w:rPr>
                <w:noProof/>
                <w:webHidden/>
              </w:rPr>
            </w:r>
            <w:r>
              <w:rPr>
                <w:noProof/>
                <w:webHidden/>
              </w:rPr>
              <w:fldChar w:fldCharType="separate"/>
            </w:r>
            <w:r>
              <w:rPr>
                <w:noProof/>
                <w:webHidden/>
              </w:rPr>
              <w:t>6</w:t>
            </w:r>
            <w:r>
              <w:rPr>
                <w:noProof/>
                <w:webHidden/>
              </w:rPr>
              <w:fldChar w:fldCharType="end"/>
            </w:r>
          </w:hyperlink>
        </w:p>
        <w:p w14:paraId="4E28A7CF" w14:textId="51EE57A7" w:rsidR="003F4512" w:rsidRDefault="003F4512">
          <w:pPr>
            <w:pStyle w:val="TOC3"/>
            <w:tabs>
              <w:tab w:val="left" w:pos="1100"/>
              <w:tab w:val="right" w:leader="dot" w:pos="9016"/>
            </w:tabs>
            <w:rPr>
              <w:rFonts w:cstheme="minorBidi"/>
              <w:noProof/>
            </w:rPr>
          </w:pPr>
          <w:hyperlink w:anchor="_Toc227317973" w:history="1">
            <w:r w:rsidRPr="009535A2">
              <w:rPr>
                <w:rStyle w:val="Hyperlink"/>
                <w:rFonts w:ascii="Calibri" w:hAnsi="Calibri" w:cs="Calibri"/>
                <w:noProof/>
              </w:rPr>
              <w:t>8.5.</w:t>
            </w:r>
            <w:r>
              <w:rPr>
                <w:rFonts w:cstheme="minorBidi"/>
                <w:noProof/>
              </w:rPr>
              <w:tab/>
            </w:r>
            <w:r w:rsidRPr="009535A2">
              <w:rPr>
                <w:rStyle w:val="Hyperlink"/>
                <w:rFonts w:ascii="Calibri" w:hAnsi="Calibri" w:cs="Calibri"/>
                <w:noProof/>
              </w:rPr>
              <w:t>New Safety Data related to Combination Therapies</w:t>
            </w:r>
            <w:r>
              <w:rPr>
                <w:noProof/>
                <w:webHidden/>
              </w:rPr>
              <w:tab/>
            </w:r>
            <w:r>
              <w:rPr>
                <w:noProof/>
                <w:webHidden/>
              </w:rPr>
              <w:fldChar w:fldCharType="begin"/>
            </w:r>
            <w:r>
              <w:rPr>
                <w:noProof/>
                <w:webHidden/>
              </w:rPr>
              <w:instrText xml:space="preserve"> PAGEREF _Toc227317973 \h </w:instrText>
            </w:r>
            <w:r>
              <w:rPr>
                <w:noProof/>
                <w:webHidden/>
              </w:rPr>
            </w:r>
            <w:r>
              <w:rPr>
                <w:noProof/>
                <w:webHidden/>
              </w:rPr>
              <w:fldChar w:fldCharType="separate"/>
            </w:r>
            <w:r>
              <w:rPr>
                <w:noProof/>
                <w:webHidden/>
              </w:rPr>
              <w:t>6</w:t>
            </w:r>
            <w:r>
              <w:rPr>
                <w:noProof/>
                <w:webHidden/>
              </w:rPr>
              <w:fldChar w:fldCharType="end"/>
            </w:r>
          </w:hyperlink>
        </w:p>
        <w:p w14:paraId="08BA7F1A" w14:textId="0151BC1B" w:rsidR="003F4512" w:rsidRDefault="003F4512">
          <w:pPr>
            <w:pStyle w:val="TOC3"/>
            <w:tabs>
              <w:tab w:val="left" w:pos="880"/>
              <w:tab w:val="right" w:leader="dot" w:pos="9016"/>
            </w:tabs>
            <w:rPr>
              <w:rFonts w:cstheme="minorBidi"/>
              <w:noProof/>
            </w:rPr>
          </w:pPr>
          <w:hyperlink w:anchor="_Toc227317974" w:history="1">
            <w:r w:rsidRPr="009535A2">
              <w:rPr>
                <w:rStyle w:val="Hyperlink"/>
                <w:rFonts w:ascii="Calibri" w:hAnsi="Calibri" w:cs="Calibri"/>
                <w:noProof/>
              </w:rPr>
              <w:t>9.</w:t>
            </w:r>
            <w:r>
              <w:rPr>
                <w:rFonts w:cstheme="minorBidi"/>
                <w:noProof/>
              </w:rPr>
              <w:tab/>
            </w:r>
            <w:r w:rsidRPr="009535A2">
              <w:rPr>
                <w:rStyle w:val="Hyperlink"/>
                <w:rFonts w:ascii="Calibri" w:hAnsi="Calibri" w:cs="Calibri"/>
                <w:noProof/>
              </w:rPr>
              <w:t>Safety Findings from Non-Interventional Studies</w:t>
            </w:r>
            <w:r>
              <w:rPr>
                <w:noProof/>
                <w:webHidden/>
              </w:rPr>
              <w:tab/>
            </w:r>
            <w:r>
              <w:rPr>
                <w:noProof/>
                <w:webHidden/>
              </w:rPr>
              <w:fldChar w:fldCharType="begin"/>
            </w:r>
            <w:r>
              <w:rPr>
                <w:noProof/>
                <w:webHidden/>
              </w:rPr>
              <w:instrText xml:space="preserve"> PAGEREF _Toc227317974 \h </w:instrText>
            </w:r>
            <w:r>
              <w:rPr>
                <w:noProof/>
                <w:webHidden/>
              </w:rPr>
            </w:r>
            <w:r>
              <w:rPr>
                <w:noProof/>
                <w:webHidden/>
              </w:rPr>
              <w:fldChar w:fldCharType="separate"/>
            </w:r>
            <w:r>
              <w:rPr>
                <w:noProof/>
                <w:webHidden/>
              </w:rPr>
              <w:t>6</w:t>
            </w:r>
            <w:r>
              <w:rPr>
                <w:noProof/>
                <w:webHidden/>
              </w:rPr>
              <w:fldChar w:fldCharType="end"/>
            </w:r>
          </w:hyperlink>
        </w:p>
        <w:p w14:paraId="75AAC62F" w14:textId="2B52FCB6" w:rsidR="003F4512" w:rsidRDefault="003F4512">
          <w:pPr>
            <w:pStyle w:val="TOC3"/>
            <w:tabs>
              <w:tab w:val="left" w:pos="1100"/>
              <w:tab w:val="right" w:leader="dot" w:pos="9016"/>
            </w:tabs>
            <w:rPr>
              <w:rFonts w:cstheme="minorBidi"/>
              <w:noProof/>
            </w:rPr>
          </w:pPr>
          <w:hyperlink w:anchor="_Toc227317975" w:history="1">
            <w:r w:rsidRPr="009535A2">
              <w:rPr>
                <w:rStyle w:val="Hyperlink"/>
                <w:rFonts w:ascii="Calibri" w:hAnsi="Calibri" w:cs="Calibri"/>
                <w:noProof/>
              </w:rPr>
              <w:t>10.</w:t>
            </w:r>
            <w:r>
              <w:rPr>
                <w:rFonts w:cstheme="minorBidi"/>
                <w:noProof/>
              </w:rPr>
              <w:tab/>
            </w:r>
            <w:r w:rsidRPr="009535A2">
              <w:rPr>
                <w:rStyle w:val="Hyperlink"/>
                <w:rFonts w:ascii="Calibri" w:hAnsi="Calibri" w:cs="Calibri"/>
                <w:noProof/>
              </w:rPr>
              <w:t>Other Clinical Trial / Study Safety Information</w:t>
            </w:r>
            <w:r>
              <w:rPr>
                <w:noProof/>
                <w:webHidden/>
              </w:rPr>
              <w:tab/>
            </w:r>
            <w:r>
              <w:rPr>
                <w:noProof/>
                <w:webHidden/>
              </w:rPr>
              <w:fldChar w:fldCharType="begin"/>
            </w:r>
            <w:r>
              <w:rPr>
                <w:noProof/>
                <w:webHidden/>
              </w:rPr>
              <w:instrText xml:space="preserve"> PAGEREF _Toc227317975 \h </w:instrText>
            </w:r>
            <w:r>
              <w:rPr>
                <w:noProof/>
                <w:webHidden/>
              </w:rPr>
            </w:r>
            <w:r>
              <w:rPr>
                <w:noProof/>
                <w:webHidden/>
              </w:rPr>
              <w:fldChar w:fldCharType="separate"/>
            </w:r>
            <w:r>
              <w:rPr>
                <w:noProof/>
                <w:webHidden/>
              </w:rPr>
              <w:t>6</w:t>
            </w:r>
            <w:r>
              <w:rPr>
                <w:noProof/>
                <w:webHidden/>
              </w:rPr>
              <w:fldChar w:fldCharType="end"/>
            </w:r>
          </w:hyperlink>
        </w:p>
        <w:p w14:paraId="3381ECB1" w14:textId="067F5D26" w:rsidR="003F4512" w:rsidRDefault="003F4512">
          <w:pPr>
            <w:pStyle w:val="TOC3"/>
            <w:tabs>
              <w:tab w:val="left" w:pos="1100"/>
              <w:tab w:val="right" w:leader="dot" w:pos="9016"/>
            </w:tabs>
            <w:rPr>
              <w:rFonts w:cstheme="minorBidi"/>
              <w:noProof/>
            </w:rPr>
          </w:pPr>
          <w:hyperlink w:anchor="_Toc227317976" w:history="1">
            <w:r w:rsidRPr="009535A2">
              <w:rPr>
                <w:rStyle w:val="Hyperlink"/>
                <w:rFonts w:ascii="Calibri" w:hAnsi="Calibri" w:cs="Calibri"/>
                <w:noProof/>
              </w:rPr>
              <w:t>11.</w:t>
            </w:r>
            <w:r>
              <w:rPr>
                <w:rFonts w:cstheme="minorBidi"/>
                <w:noProof/>
              </w:rPr>
              <w:tab/>
            </w:r>
            <w:r w:rsidRPr="009535A2">
              <w:rPr>
                <w:rStyle w:val="Hyperlink"/>
                <w:rFonts w:ascii="Calibri" w:hAnsi="Calibri" w:cs="Calibri"/>
                <w:noProof/>
              </w:rPr>
              <w:t>Safety Findings from Marketing Experience</w:t>
            </w:r>
            <w:r>
              <w:rPr>
                <w:noProof/>
                <w:webHidden/>
              </w:rPr>
              <w:tab/>
            </w:r>
            <w:r>
              <w:rPr>
                <w:noProof/>
                <w:webHidden/>
              </w:rPr>
              <w:fldChar w:fldCharType="begin"/>
            </w:r>
            <w:r>
              <w:rPr>
                <w:noProof/>
                <w:webHidden/>
              </w:rPr>
              <w:instrText xml:space="preserve"> PAGEREF _Toc227317976 \h </w:instrText>
            </w:r>
            <w:r>
              <w:rPr>
                <w:noProof/>
                <w:webHidden/>
              </w:rPr>
            </w:r>
            <w:r>
              <w:rPr>
                <w:noProof/>
                <w:webHidden/>
              </w:rPr>
              <w:fldChar w:fldCharType="separate"/>
            </w:r>
            <w:r>
              <w:rPr>
                <w:noProof/>
                <w:webHidden/>
              </w:rPr>
              <w:t>6</w:t>
            </w:r>
            <w:r>
              <w:rPr>
                <w:noProof/>
                <w:webHidden/>
              </w:rPr>
              <w:fldChar w:fldCharType="end"/>
            </w:r>
          </w:hyperlink>
        </w:p>
        <w:p w14:paraId="1A620045" w14:textId="07223062" w:rsidR="003F4512" w:rsidRDefault="003F4512">
          <w:pPr>
            <w:pStyle w:val="TOC3"/>
            <w:tabs>
              <w:tab w:val="left" w:pos="1100"/>
              <w:tab w:val="right" w:leader="dot" w:pos="9016"/>
            </w:tabs>
            <w:rPr>
              <w:rFonts w:cstheme="minorBidi"/>
              <w:noProof/>
            </w:rPr>
          </w:pPr>
          <w:hyperlink w:anchor="_Toc227317977" w:history="1">
            <w:r w:rsidRPr="009535A2">
              <w:rPr>
                <w:rStyle w:val="Hyperlink"/>
                <w:rFonts w:ascii="Calibri" w:hAnsi="Calibri" w:cs="Calibri"/>
                <w:noProof/>
              </w:rPr>
              <w:t>12.</w:t>
            </w:r>
            <w:r>
              <w:rPr>
                <w:rFonts w:cstheme="minorBidi"/>
                <w:noProof/>
              </w:rPr>
              <w:tab/>
            </w:r>
            <w:r w:rsidRPr="009535A2">
              <w:rPr>
                <w:rStyle w:val="Hyperlink"/>
                <w:rFonts w:ascii="Calibri" w:hAnsi="Calibri" w:cs="Calibri"/>
                <w:noProof/>
              </w:rPr>
              <w:t>Non-clinical Data</w:t>
            </w:r>
            <w:r>
              <w:rPr>
                <w:noProof/>
                <w:webHidden/>
              </w:rPr>
              <w:tab/>
            </w:r>
            <w:r>
              <w:rPr>
                <w:noProof/>
                <w:webHidden/>
              </w:rPr>
              <w:fldChar w:fldCharType="begin"/>
            </w:r>
            <w:r>
              <w:rPr>
                <w:noProof/>
                <w:webHidden/>
              </w:rPr>
              <w:instrText xml:space="preserve"> PAGEREF _Toc227317977 \h </w:instrText>
            </w:r>
            <w:r>
              <w:rPr>
                <w:noProof/>
                <w:webHidden/>
              </w:rPr>
            </w:r>
            <w:r>
              <w:rPr>
                <w:noProof/>
                <w:webHidden/>
              </w:rPr>
              <w:fldChar w:fldCharType="separate"/>
            </w:r>
            <w:r>
              <w:rPr>
                <w:noProof/>
                <w:webHidden/>
              </w:rPr>
              <w:t>6</w:t>
            </w:r>
            <w:r>
              <w:rPr>
                <w:noProof/>
                <w:webHidden/>
              </w:rPr>
              <w:fldChar w:fldCharType="end"/>
            </w:r>
          </w:hyperlink>
        </w:p>
        <w:p w14:paraId="3CB112DC" w14:textId="2448E576" w:rsidR="003F4512" w:rsidRDefault="003F4512">
          <w:pPr>
            <w:pStyle w:val="TOC3"/>
            <w:tabs>
              <w:tab w:val="left" w:pos="1100"/>
              <w:tab w:val="right" w:leader="dot" w:pos="9016"/>
            </w:tabs>
            <w:rPr>
              <w:rFonts w:cstheme="minorBidi"/>
              <w:noProof/>
            </w:rPr>
          </w:pPr>
          <w:hyperlink w:anchor="_Toc227317978" w:history="1">
            <w:r w:rsidRPr="009535A2">
              <w:rPr>
                <w:rStyle w:val="Hyperlink"/>
                <w:rFonts w:ascii="Calibri" w:hAnsi="Calibri" w:cs="Calibri"/>
                <w:noProof/>
              </w:rPr>
              <w:t>13.</w:t>
            </w:r>
            <w:r>
              <w:rPr>
                <w:rFonts w:cstheme="minorBidi"/>
                <w:noProof/>
              </w:rPr>
              <w:tab/>
            </w:r>
            <w:r w:rsidRPr="009535A2">
              <w:rPr>
                <w:rStyle w:val="Hyperlink"/>
                <w:rFonts w:ascii="Calibri" w:hAnsi="Calibri" w:cs="Calibri"/>
                <w:noProof/>
              </w:rPr>
              <w:t>Literature</w:t>
            </w:r>
            <w:r>
              <w:rPr>
                <w:noProof/>
                <w:webHidden/>
              </w:rPr>
              <w:tab/>
            </w:r>
            <w:r>
              <w:rPr>
                <w:noProof/>
                <w:webHidden/>
              </w:rPr>
              <w:fldChar w:fldCharType="begin"/>
            </w:r>
            <w:r>
              <w:rPr>
                <w:noProof/>
                <w:webHidden/>
              </w:rPr>
              <w:instrText xml:space="preserve"> PAGEREF _Toc227317978 \h </w:instrText>
            </w:r>
            <w:r>
              <w:rPr>
                <w:noProof/>
                <w:webHidden/>
              </w:rPr>
            </w:r>
            <w:r>
              <w:rPr>
                <w:noProof/>
                <w:webHidden/>
              </w:rPr>
              <w:fldChar w:fldCharType="separate"/>
            </w:r>
            <w:r>
              <w:rPr>
                <w:noProof/>
                <w:webHidden/>
              </w:rPr>
              <w:t>6</w:t>
            </w:r>
            <w:r>
              <w:rPr>
                <w:noProof/>
                <w:webHidden/>
              </w:rPr>
              <w:fldChar w:fldCharType="end"/>
            </w:r>
          </w:hyperlink>
        </w:p>
        <w:p w14:paraId="702D59CF" w14:textId="09D1A94B" w:rsidR="003F4512" w:rsidRDefault="003F4512">
          <w:pPr>
            <w:pStyle w:val="TOC3"/>
            <w:tabs>
              <w:tab w:val="left" w:pos="1100"/>
              <w:tab w:val="right" w:leader="dot" w:pos="9016"/>
            </w:tabs>
            <w:rPr>
              <w:rFonts w:cstheme="minorBidi"/>
              <w:noProof/>
            </w:rPr>
          </w:pPr>
          <w:hyperlink w:anchor="_Toc227317979" w:history="1">
            <w:r w:rsidRPr="009535A2">
              <w:rPr>
                <w:rStyle w:val="Hyperlink"/>
                <w:rFonts w:ascii="Calibri" w:hAnsi="Calibri" w:cs="Calibri"/>
                <w:noProof/>
              </w:rPr>
              <w:t>14.</w:t>
            </w:r>
            <w:r>
              <w:rPr>
                <w:rFonts w:cstheme="minorBidi"/>
                <w:noProof/>
              </w:rPr>
              <w:tab/>
            </w:r>
            <w:r w:rsidRPr="009535A2">
              <w:rPr>
                <w:rStyle w:val="Hyperlink"/>
                <w:rFonts w:ascii="Calibri" w:hAnsi="Calibri" w:cs="Calibri"/>
                <w:noProof/>
              </w:rPr>
              <w:t>Other DSURs</w:t>
            </w:r>
            <w:r>
              <w:rPr>
                <w:noProof/>
                <w:webHidden/>
              </w:rPr>
              <w:tab/>
            </w:r>
            <w:r>
              <w:rPr>
                <w:noProof/>
                <w:webHidden/>
              </w:rPr>
              <w:fldChar w:fldCharType="begin"/>
            </w:r>
            <w:r>
              <w:rPr>
                <w:noProof/>
                <w:webHidden/>
              </w:rPr>
              <w:instrText xml:space="preserve"> PAGEREF _Toc227317979 \h </w:instrText>
            </w:r>
            <w:r>
              <w:rPr>
                <w:noProof/>
                <w:webHidden/>
              </w:rPr>
            </w:r>
            <w:r>
              <w:rPr>
                <w:noProof/>
                <w:webHidden/>
              </w:rPr>
              <w:fldChar w:fldCharType="separate"/>
            </w:r>
            <w:r>
              <w:rPr>
                <w:noProof/>
                <w:webHidden/>
              </w:rPr>
              <w:t>6</w:t>
            </w:r>
            <w:r>
              <w:rPr>
                <w:noProof/>
                <w:webHidden/>
              </w:rPr>
              <w:fldChar w:fldCharType="end"/>
            </w:r>
          </w:hyperlink>
        </w:p>
        <w:p w14:paraId="16DB5CE1" w14:textId="7C1AC176" w:rsidR="003F4512" w:rsidRDefault="003F4512">
          <w:pPr>
            <w:pStyle w:val="TOC3"/>
            <w:tabs>
              <w:tab w:val="left" w:pos="1100"/>
              <w:tab w:val="right" w:leader="dot" w:pos="9016"/>
            </w:tabs>
            <w:rPr>
              <w:rFonts w:cstheme="minorBidi"/>
              <w:noProof/>
            </w:rPr>
          </w:pPr>
          <w:hyperlink w:anchor="_Toc227317980" w:history="1">
            <w:r w:rsidRPr="009535A2">
              <w:rPr>
                <w:rStyle w:val="Hyperlink"/>
                <w:rFonts w:ascii="Calibri" w:hAnsi="Calibri" w:cs="Calibri"/>
                <w:noProof/>
              </w:rPr>
              <w:t>15.</w:t>
            </w:r>
            <w:r>
              <w:rPr>
                <w:rFonts w:cstheme="minorBidi"/>
                <w:noProof/>
              </w:rPr>
              <w:tab/>
            </w:r>
            <w:r w:rsidRPr="009535A2">
              <w:rPr>
                <w:rStyle w:val="Hyperlink"/>
                <w:rFonts w:ascii="Calibri" w:hAnsi="Calibri" w:cs="Calibri"/>
                <w:noProof/>
              </w:rPr>
              <w:t>Lack of Efficacy</w:t>
            </w:r>
            <w:r>
              <w:rPr>
                <w:noProof/>
                <w:webHidden/>
              </w:rPr>
              <w:tab/>
            </w:r>
            <w:r>
              <w:rPr>
                <w:noProof/>
                <w:webHidden/>
              </w:rPr>
              <w:fldChar w:fldCharType="begin"/>
            </w:r>
            <w:r>
              <w:rPr>
                <w:noProof/>
                <w:webHidden/>
              </w:rPr>
              <w:instrText xml:space="preserve"> PAGEREF _Toc227317980 \h </w:instrText>
            </w:r>
            <w:r>
              <w:rPr>
                <w:noProof/>
                <w:webHidden/>
              </w:rPr>
            </w:r>
            <w:r>
              <w:rPr>
                <w:noProof/>
                <w:webHidden/>
              </w:rPr>
              <w:fldChar w:fldCharType="separate"/>
            </w:r>
            <w:r>
              <w:rPr>
                <w:noProof/>
                <w:webHidden/>
              </w:rPr>
              <w:t>6</w:t>
            </w:r>
            <w:r>
              <w:rPr>
                <w:noProof/>
                <w:webHidden/>
              </w:rPr>
              <w:fldChar w:fldCharType="end"/>
            </w:r>
          </w:hyperlink>
        </w:p>
        <w:p w14:paraId="7886CED2" w14:textId="736DAC31" w:rsidR="003F4512" w:rsidRDefault="003F4512">
          <w:pPr>
            <w:pStyle w:val="TOC3"/>
            <w:tabs>
              <w:tab w:val="left" w:pos="1100"/>
              <w:tab w:val="right" w:leader="dot" w:pos="9016"/>
            </w:tabs>
            <w:rPr>
              <w:rFonts w:cstheme="minorBidi"/>
              <w:noProof/>
            </w:rPr>
          </w:pPr>
          <w:hyperlink w:anchor="_Toc227317981" w:history="1">
            <w:r w:rsidRPr="009535A2">
              <w:rPr>
                <w:rStyle w:val="Hyperlink"/>
                <w:rFonts w:ascii="Calibri" w:hAnsi="Calibri" w:cs="Calibri"/>
                <w:noProof/>
              </w:rPr>
              <w:t>16.</w:t>
            </w:r>
            <w:r>
              <w:rPr>
                <w:rFonts w:cstheme="minorBidi"/>
                <w:noProof/>
              </w:rPr>
              <w:tab/>
            </w:r>
            <w:r w:rsidRPr="009535A2">
              <w:rPr>
                <w:rStyle w:val="Hyperlink"/>
                <w:rFonts w:ascii="Calibri" w:hAnsi="Calibri" w:cs="Calibri"/>
                <w:noProof/>
              </w:rPr>
              <w:t>Region-Specific Information</w:t>
            </w:r>
            <w:r>
              <w:rPr>
                <w:noProof/>
                <w:webHidden/>
              </w:rPr>
              <w:tab/>
            </w:r>
            <w:r>
              <w:rPr>
                <w:noProof/>
                <w:webHidden/>
              </w:rPr>
              <w:fldChar w:fldCharType="begin"/>
            </w:r>
            <w:r>
              <w:rPr>
                <w:noProof/>
                <w:webHidden/>
              </w:rPr>
              <w:instrText xml:space="preserve"> PAGEREF _Toc227317981 \h </w:instrText>
            </w:r>
            <w:r>
              <w:rPr>
                <w:noProof/>
                <w:webHidden/>
              </w:rPr>
            </w:r>
            <w:r>
              <w:rPr>
                <w:noProof/>
                <w:webHidden/>
              </w:rPr>
              <w:fldChar w:fldCharType="separate"/>
            </w:r>
            <w:r>
              <w:rPr>
                <w:noProof/>
                <w:webHidden/>
              </w:rPr>
              <w:t>6</w:t>
            </w:r>
            <w:r>
              <w:rPr>
                <w:noProof/>
                <w:webHidden/>
              </w:rPr>
              <w:fldChar w:fldCharType="end"/>
            </w:r>
          </w:hyperlink>
        </w:p>
        <w:p w14:paraId="66B93923" w14:textId="595B8BE4" w:rsidR="003F4512" w:rsidRDefault="003F4512">
          <w:pPr>
            <w:pStyle w:val="TOC3"/>
            <w:tabs>
              <w:tab w:val="left" w:pos="1100"/>
              <w:tab w:val="right" w:leader="dot" w:pos="9016"/>
            </w:tabs>
            <w:rPr>
              <w:rFonts w:cstheme="minorBidi"/>
              <w:noProof/>
            </w:rPr>
          </w:pPr>
          <w:hyperlink w:anchor="_Toc227317982" w:history="1">
            <w:r w:rsidRPr="009535A2">
              <w:rPr>
                <w:rStyle w:val="Hyperlink"/>
                <w:rFonts w:ascii="Calibri" w:hAnsi="Calibri" w:cs="Calibri"/>
                <w:noProof/>
              </w:rPr>
              <w:t>17.</w:t>
            </w:r>
            <w:r>
              <w:rPr>
                <w:rFonts w:cstheme="minorBidi"/>
                <w:noProof/>
              </w:rPr>
              <w:tab/>
            </w:r>
            <w:r w:rsidRPr="009535A2">
              <w:rPr>
                <w:rStyle w:val="Hyperlink"/>
                <w:rFonts w:ascii="Calibri" w:hAnsi="Calibri" w:cs="Calibri"/>
                <w:noProof/>
              </w:rPr>
              <w:t>Late-Breaking Information</w:t>
            </w:r>
            <w:r>
              <w:rPr>
                <w:noProof/>
                <w:webHidden/>
              </w:rPr>
              <w:tab/>
            </w:r>
            <w:r>
              <w:rPr>
                <w:noProof/>
                <w:webHidden/>
              </w:rPr>
              <w:fldChar w:fldCharType="begin"/>
            </w:r>
            <w:r>
              <w:rPr>
                <w:noProof/>
                <w:webHidden/>
              </w:rPr>
              <w:instrText xml:space="preserve"> PAGEREF _Toc227317982 \h </w:instrText>
            </w:r>
            <w:r>
              <w:rPr>
                <w:noProof/>
                <w:webHidden/>
              </w:rPr>
            </w:r>
            <w:r>
              <w:rPr>
                <w:noProof/>
                <w:webHidden/>
              </w:rPr>
              <w:fldChar w:fldCharType="separate"/>
            </w:r>
            <w:r>
              <w:rPr>
                <w:noProof/>
                <w:webHidden/>
              </w:rPr>
              <w:t>6</w:t>
            </w:r>
            <w:r>
              <w:rPr>
                <w:noProof/>
                <w:webHidden/>
              </w:rPr>
              <w:fldChar w:fldCharType="end"/>
            </w:r>
          </w:hyperlink>
        </w:p>
        <w:p w14:paraId="6AD1CE73" w14:textId="157F359F" w:rsidR="003F4512" w:rsidRDefault="003F4512">
          <w:pPr>
            <w:pStyle w:val="TOC3"/>
            <w:tabs>
              <w:tab w:val="left" w:pos="1100"/>
              <w:tab w:val="right" w:leader="dot" w:pos="9016"/>
            </w:tabs>
            <w:rPr>
              <w:rFonts w:cstheme="minorBidi"/>
              <w:noProof/>
            </w:rPr>
          </w:pPr>
          <w:hyperlink w:anchor="_Toc227317983" w:history="1">
            <w:r w:rsidRPr="009535A2">
              <w:rPr>
                <w:rStyle w:val="Hyperlink"/>
                <w:rFonts w:ascii="Calibri" w:hAnsi="Calibri" w:cs="Calibri"/>
                <w:noProof/>
              </w:rPr>
              <w:t>18.</w:t>
            </w:r>
            <w:r>
              <w:rPr>
                <w:rFonts w:cstheme="minorBidi"/>
                <w:noProof/>
              </w:rPr>
              <w:tab/>
            </w:r>
            <w:r w:rsidRPr="009535A2">
              <w:rPr>
                <w:rStyle w:val="Hyperlink"/>
                <w:rFonts w:ascii="Calibri" w:hAnsi="Calibri" w:cs="Calibri"/>
                <w:noProof/>
              </w:rPr>
              <w:t>Overall Safety Assessment</w:t>
            </w:r>
            <w:r>
              <w:rPr>
                <w:noProof/>
                <w:webHidden/>
              </w:rPr>
              <w:tab/>
            </w:r>
            <w:r>
              <w:rPr>
                <w:noProof/>
                <w:webHidden/>
              </w:rPr>
              <w:fldChar w:fldCharType="begin"/>
            </w:r>
            <w:r>
              <w:rPr>
                <w:noProof/>
                <w:webHidden/>
              </w:rPr>
              <w:instrText xml:space="preserve"> PAGEREF _Toc227317983 \h </w:instrText>
            </w:r>
            <w:r>
              <w:rPr>
                <w:noProof/>
                <w:webHidden/>
              </w:rPr>
            </w:r>
            <w:r>
              <w:rPr>
                <w:noProof/>
                <w:webHidden/>
              </w:rPr>
              <w:fldChar w:fldCharType="separate"/>
            </w:r>
            <w:r>
              <w:rPr>
                <w:noProof/>
                <w:webHidden/>
              </w:rPr>
              <w:t>6</w:t>
            </w:r>
            <w:r>
              <w:rPr>
                <w:noProof/>
                <w:webHidden/>
              </w:rPr>
              <w:fldChar w:fldCharType="end"/>
            </w:r>
          </w:hyperlink>
        </w:p>
        <w:p w14:paraId="0DEA10B6" w14:textId="7910EF07" w:rsidR="003F4512" w:rsidRDefault="003F4512">
          <w:pPr>
            <w:pStyle w:val="TOC3"/>
            <w:tabs>
              <w:tab w:val="left" w:pos="1320"/>
              <w:tab w:val="right" w:leader="dot" w:pos="9016"/>
            </w:tabs>
            <w:rPr>
              <w:rFonts w:cstheme="minorBidi"/>
              <w:noProof/>
            </w:rPr>
          </w:pPr>
          <w:hyperlink w:anchor="_Toc227317984" w:history="1">
            <w:r w:rsidRPr="009535A2">
              <w:rPr>
                <w:rStyle w:val="Hyperlink"/>
                <w:rFonts w:ascii="Calibri" w:hAnsi="Calibri" w:cs="Calibri"/>
                <w:noProof/>
              </w:rPr>
              <w:t>18.1.</w:t>
            </w:r>
            <w:r>
              <w:rPr>
                <w:rFonts w:cstheme="minorBidi"/>
                <w:noProof/>
              </w:rPr>
              <w:tab/>
            </w:r>
            <w:r w:rsidRPr="009535A2">
              <w:rPr>
                <w:rStyle w:val="Hyperlink"/>
                <w:rFonts w:ascii="Calibri" w:hAnsi="Calibri" w:cs="Calibri"/>
                <w:noProof/>
              </w:rPr>
              <w:t>Evaluation of the Risks</w:t>
            </w:r>
            <w:r>
              <w:rPr>
                <w:noProof/>
                <w:webHidden/>
              </w:rPr>
              <w:tab/>
            </w:r>
            <w:r>
              <w:rPr>
                <w:noProof/>
                <w:webHidden/>
              </w:rPr>
              <w:fldChar w:fldCharType="begin"/>
            </w:r>
            <w:r>
              <w:rPr>
                <w:noProof/>
                <w:webHidden/>
              </w:rPr>
              <w:instrText xml:space="preserve"> PAGEREF _Toc227317984 \h </w:instrText>
            </w:r>
            <w:r>
              <w:rPr>
                <w:noProof/>
                <w:webHidden/>
              </w:rPr>
            </w:r>
            <w:r>
              <w:rPr>
                <w:noProof/>
                <w:webHidden/>
              </w:rPr>
              <w:fldChar w:fldCharType="separate"/>
            </w:r>
            <w:r>
              <w:rPr>
                <w:noProof/>
                <w:webHidden/>
              </w:rPr>
              <w:t>6</w:t>
            </w:r>
            <w:r>
              <w:rPr>
                <w:noProof/>
                <w:webHidden/>
              </w:rPr>
              <w:fldChar w:fldCharType="end"/>
            </w:r>
          </w:hyperlink>
        </w:p>
        <w:p w14:paraId="678FBE34" w14:textId="09A9C26F" w:rsidR="003F4512" w:rsidRDefault="003F4512">
          <w:pPr>
            <w:pStyle w:val="TOC3"/>
            <w:tabs>
              <w:tab w:val="left" w:pos="1320"/>
              <w:tab w:val="right" w:leader="dot" w:pos="9016"/>
            </w:tabs>
            <w:rPr>
              <w:rFonts w:cstheme="minorBidi"/>
              <w:noProof/>
            </w:rPr>
          </w:pPr>
          <w:hyperlink w:anchor="_Toc227317985" w:history="1">
            <w:r w:rsidRPr="009535A2">
              <w:rPr>
                <w:rStyle w:val="Hyperlink"/>
                <w:rFonts w:ascii="Calibri" w:hAnsi="Calibri" w:cs="Calibri"/>
                <w:noProof/>
              </w:rPr>
              <w:t>18.2.</w:t>
            </w:r>
            <w:r>
              <w:rPr>
                <w:rFonts w:cstheme="minorBidi"/>
                <w:noProof/>
              </w:rPr>
              <w:tab/>
            </w:r>
            <w:r w:rsidRPr="009535A2">
              <w:rPr>
                <w:rStyle w:val="Hyperlink"/>
                <w:rFonts w:ascii="Calibri" w:hAnsi="Calibri" w:cs="Calibri"/>
                <w:noProof/>
              </w:rPr>
              <w:t>Benefit-risk Considerations</w:t>
            </w:r>
            <w:r>
              <w:rPr>
                <w:noProof/>
                <w:webHidden/>
              </w:rPr>
              <w:tab/>
            </w:r>
            <w:r>
              <w:rPr>
                <w:noProof/>
                <w:webHidden/>
              </w:rPr>
              <w:fldChar w:fldCharType="begin"/>
            </w:r>
            <w:r>
              <w:rPr>
                <w:noProof/>
                <w:webHidden/>
              </w:rPr>
              <w:instrText xml:space="preserve"> PAGEREF _Toc227317985 \h </w:instrText>
            </w:r>
            <w:r>
              <w:rPr>
                <w:noProof/>
                <w:webHidden/>
              </w:rPr>
            </w:r>
            <w:r>
              <w:rPr>
                <w:noProof/>
                <w:webHidden/>
              </w:rPr>
              <w:fldChar w:fldCharType="separate"/>
            </w:r>
            <w:r>
              <w:rPr>
                <w:noProof/>
                <w:webHidden/>
              </w:rPr>
              <w:t>6</w:t>
            </w:r>
            <w:r>
              <w:rPr>
                <w:noProof/>
                <w:webHidden/>
              </w:rPr>
              <w:fldChar w:fldCharType="end"/>
            </w:r>
          </w:hyperlink>
        </w:p>
        <w:p w14:paraId="1080B18D" w14:textId="52FC3EFD" w:rsidR="003F4512" w:rsidRDefault="003F4512">
          <w:pPr>
            <w:pStyle w:val="TOC3"/>
            <w:tabs>
              <w:tab w:val="left" w:pos="1100"/>
              <w:tab w:val="right" w:leader="dot" w:pos="9016"/>
            </w:tabs>
            <w:rPr>
              <w:rFonts w:cstheme="minorBidi"/>
              <w:noProof/>
            </w:rPr>
          </w:pPr>
          <w:hyperlink w:anchor="_Toc227317986" w:history="1">
            <w:r w:rsidRPr="009535A2">
              <w:rPr>
                <w:rStyle w:val="Hyperlink"/>
                <w:rFonts w:ascii="Calibri" w:hAnsi="Calibri" w:cs="Calibri"/>
                <w:noProof/>
              </w:rPr>
              <w:t>19.</w:t>
            </w:r>
            <w:r>
              <w:rPr>
                <w:rFonts w:cstheme="minorBidi"/>
                <w:noProof/>
              </w:rPr>
              <w:tab/>
            </w:r>
            <w:r w:rsidRPr="009535A2">
              <w:rPr>
                <w:rStyle w:val="Hyperlink"/>
                <w:rFonts w:ascii="Calibri" w:hAnsi="Calibri" w:cs="Calibri"/>
                <w:noProof/>
              </w:rPr>
              <w:t>Summary of Important Risks</w:t>
            </w:r>
            <w:r>
              <w:rPr>
                <w:noProof/>
                <w:webHidden/>
              </w:rPr>
              <w:tab/>
            </w:r>
            <w:r>
              <w:rPr>
                <w:noProof/>
                <w:webHidden/>
              </w:rPr>
              <w:fldChar w:fldCharType="begin"/>
            </w:r>
            <w:r>
              <w:rPr>
                <w:noProof/>
                <w:webHidden/>
              </w:rPr>
              <w:instrText xml:space="preserve"> PAGEREF _Toc227317986 \h </w:instrText>
            </w:r>
            <w:r>
              <w:rPr>
                <w:noProof/>
                <w:webHidden/>
              </w:rPr>
            </w:r>
            <w:r>
              <w:rPr>
                <w:noProof/>
                <w:webHidden/>
              </w:rPr>
              <w:fldChar w:fldCharType="separate"/>
            </w:r>
            <w:r>
              <w:rPr>
                <w:noProof/>
                <w:webHidden/>
              </w:rPr>
              <w:t>6</w:t>
            </w:r>
            <w:r>
              <w:rPr>
                <w:noProof/>
                <w:webHidden/>
              </w:rPr>
              <w:fldChar w:fldCharType="end"/>
            </w:r>
          </w:hyperlink>
        </w:p>
        <w:p w14:paraId="34282DD6" w14:textId="22B0B042" w:rsidR="003F4512" w:rsidRDefault="003F4512">
          <w:pPr>
            <w:pStyle w:val="TOC3"/>
            <w:tabs>
              <w:tab w:val="left" w:pos="1100"/>
              <w:tab w:val="right" w:leader="dot" w:pos="9016"/>
            </w:tabs>
            <w:rPr>
              <w:rFonts w:cstheme="minorBidi"/>
              <w:noProof/>
            </w:rPr>
          </w:pPr>
          <w:hyperlink w:anchor="_Toc227317987" w:history="1">
            <w:r w:rsidRPr="009535A2">
              <w:rPr>
                <w:rStyle w:val="Hyperlink"/>
                <w:rFonts w:ascii="Calibri" w:hAnsi="Calibri" w:cs="Calibri"/>
                <w:noProof/>
              </w:rPr>
              <w:t>20.</w:t>
            </w:r>
            <w:r>
              <w:rPr>
                <w:rFonts w:cstheme="minorBidi"/>
                <w:noProof/>
              </w:rPr>
              <w:tab/>
            </w:r>
            <w:r w:rsidRPr="009535A2">
              <w:rPr>
                <w:rStyle w:val="Hyperlink"/>
                <w:rFonts w:ascii="Calibri" w:hAnsi="Calibri" w:cs="Calibri"/>
                <w:noProof/>
              </w:rPr>
              <w:t>Conclusions</w:t>
            </w:r>
            <w:r>
              <w:rPr>
                <w:noProof/>
                <w:webHidden/>
              </w:rPr>
              <w:tab/>
            </w:r>
            <w:r>
              <w:rPr>
                <w:noProof/>
                <w:webHidden/>
              </w:rPr>
              <w:fldChar w:fldCharType="begin"/>
            </w:r>
            <w:r>
              <w:rPr>
                <w:noProof/>
                <w:webHidden/>
              </w:rPr>
              <w:instrText xml:space="preserve"> PAGEREF _Toc227317987 \h </w:instrText>
            </w:r>
            <w:r>
              <w:rPr>
                <w:noProof/>
                <w:webHidden/>
              </w:rPr>
            </w:r>
            <w:r>
              <w:rPr>
                <w:noProof/>
                <w:webHidden/>
              </w:rPr>
              <w:fldChar w:fldCharType="separate"/>
            </w:r>
            <w:r>
              <w:rPr>
                <w:noProof/>
                <w:webHidden/>
              </w:rPr>
              <w:t>6</w:t>
            </w:r>
            <w:r>
              <w:rPr>
                <w:noProof/>
                <w:webHidden/>
              </w:rPr>
              <w:fldChar w:fldCharType="end"/>
            </w:r>
          </w:hyperlink>
        </w:p>
        <w:p w14:paraId="04734CC1" w14:textId="45715088" w:rsidR="003F4512" w:rsidRDefault="003F4512">
          <w:pPr>
            <w:pStyle w:val="TOC3"/>
            <w:tabs>
              <w:tab w:val="left" w:pos="1100"/>
              <w:tab w:val="right" w:leader="dot" w:pos="9016"/>
            </w:tabs>
            <w:rPr>
              <w:rFonts w:cstheme="minorBidi"/>
              <w:noProof/>
            </w:rPr>
          </w:pPr>
          <w:hyperlink w:anchor="_Toc227317988" w:history="1">
            <w:r w:rsidRPr="009535A2">
              <w:rPr>
                <w:rStyle w:val="Hyperlink"/>
                <w:rFonts w:ascii="Calibri" w:hAnsi="Calibri" w:cs="Calibri"/>
                <w:noProof/>
              </w:rPr>
              <w:t>21.</w:t>
            </w:r>
            <w:r>
              <w:rPr>
                <w:rFonts w:cstheme="minorBidi"/>
                <w:noProof/>
              </w:rPr>
              <w:tab/>
            </w:r>
            <w:r w:rsidRPr="009535A2">
              <w:rPr>
                <w:rStyle w:val="Hyperlink"/>
                <w:rFonts w:ascii="Calibri" w:hAnsi="Calibri" w:cs="Calibri"/>
                <w:noProof/>
              </w:rPr>
              <w:t>Signature Page</w:t>
            </w:r>
            <w:r>
              <w:rPr>
                <w:noProof/>
                <w:webHidden/>
              </w:rPr>
              <w:tab/>
            </w:r>
            <w:r>
              <w:rPr>
                <w:noProof/>
                <w:webHidden/>
              </w:rPr>
              <w:fldChar w:fldCharType="begin"/>
            </w:r>
            <w:r>
              <w:rPr>
                <w:noProof/>
                <w:webHidden/>
              </w:rPr>
              <w:instrText xml:space="preserve"> PAGEREF _Toc227317988 \h </w:instrText>
            </w:r>
            <w:r>
              <w:rPr>
                <w:noProof/>
                <w:webHidden/>
              </w:rPr>
            </w:r>
            <w:r>
              <w:rPr>
                <w:noProof/>
                <w:webHidden/>
              </w:rPr>
              <w:fldChar w:fldCharType="separate"/>
            </w:r>
            <w:r>
              <w:rPr>
                <w:noProof/>
                <w:webHidden/>
              </w:rPr>
              <w:t>6</w:t>
            </w:r>
            <w:r>
              <w:rPr>
                <w:noProof/>
                <w:webHidden/>
              </w:rPr>
              <w:fldChar w:fldCharType="end"/>
            </w:r>
          </w:hyperlink>
        </w:p>
        <w:p w14:paraId="56542BB4" w14:textId="56FC8722" w:rsidR="003F4512" w:rsidRDefault="003F4512">
          <w:pPr>
            <w:pStyle w:val="TOC3"/>
            <w:tabs>
              <w:tab w:val="left" w:pos="1100"/>
              <w:tab w:val="right" w:leader="dot" w:pos="9016"/>
            </w:tabs>
            <w:rPr>
              <w:rFonts w:cstheme="minorBidi"/>
              <w:noProof/>
            </w:rPr>
          </w:pPr>
          <w:hyperlink w:anchor="_Toc227317989" w:history="1">
            <w:r w:rsidRPr="009535A2">
              <w:rPr>
                <w:rStyle w:val="Hyperlink"/>
                <w:rFonts w:ascii="Calibri" w:hAnsi="Calibri" w:cs="Calibri"/>
                <w:noProof/>
              </w:rPr>
              <w:t>22.</w:t>
            </w:r>
            <w:r>
              <w:rPr>
                <w:rFonts w:cstheme="minorBidi"/>
                <w:noProof/>
              </w:rPr>
              <w:tab/>
            </w:r>
            <w:r w:rsidRPr="009535A2">
              <w:rPr>
                <w:rStyle w:val="Hyperlink"/>
                <w:rFonts w:ascii="Calibri" w:hAnsi="Calibri" w:cs="Calibri"/>
                <w:noProof/>
              </w:rPr>
              <w:t>Appendices</w:t>
            </w:r>
            <w:r>
              <w:rPr>
                <w:noProof/>
                <w:webHidden/>
              </w:rPr>
              <w:tab/>
            </w:r>
            <w:r>
              <w:rPr>
                <w:noProof/>
                <w:webHidden/>
              </w:rPr>
              <w:fldChar w:fldCharType="begin"/>
            </w:r>
            <w:r>
              <w:rPr>
                <w:noProof/>
                <w:webHidden/>
              </w:rPr>
              <w:instrText xml:space="preserve"> PAGEREF _Toc227317989 \h </w:instrText>
            </w:r>
            <w:r>
              <w:rPr>
                <w:noProof/>
                <w:webHidden/>
              </w:rPr>
            </w:r>
            <w:r>
              <w:rPr>
                <w:noProof/>
                <w:webHidden/>
              </w:rPr>
              <w:fldChar w:fldCharType="separate"/>
            </w:r>
            <w:r>
              <w:rPr>
                <w:noProof/>
                <w:webHidden/>
              </w:rPr>
              <w:t>6</w:t>
            </w:r>
            <w:r>
              <w:rPr>
                <w:noProof/>
                <w:webHidden/>
              </w:rPr>
              <w:fldChar w:fldCharType="end"/>
            </w:r>
          </w:hyperlink>
        </w:p>
        <w:p w14:paraId="761D7CF1" w14:textId="17FA6A2F" w:rsidR="003F4512" w:rsidRDefault="003F4512">
          <w:pPr>
            <w:pStyle w:val="TOC3"/>
            <w:tabs>
              <w:tab w:val="left" w:pos="1320"/>
              <w:tab w:val="right" w:leader="dot" w:pos="9016"/>
            </w:tabs>
            <w:rPr>
              <w:rFonts w:cstheme="minorBidi"/>
              <w:noProof/>
            </w:rPr>
          </w:pPr>
          <w:hyperlink w:anchor="_Toc227317990" w:history="1">
            <w:r w:rsidRPr="009535A2">
              <w:rPr>
                <w:rStyle w:val="Hyperlink"/>
                <w:rFonts w:ascii="Calibri" w:hAnsi="Calibri" w:cs="Calibri"/>
                <w:noProof/>
              </w:rPr>
              <w:t>22.1.</w:t>
            </w:r>
            <w:r>
              <w:rPr>
                <w:rFonts w:cstheme="minorBidi"/>
                <w:noProof/>
              </w:rPr>
              <w:tab/>
            </w:r>
            <w:r w:rsidRPr="009535A2">
              <w:rPr>
                <w:rStyle w:val="Hyperlink"/>
                <w:rFonts w:ascii="Calibri" w:hAnsi="Calibri" w:cs="Calibri"/>
                <w:noProof/>
              </w:rPr>
              <w:t>Appendix 1</w:t>
            </w:r>
            <w:r>
              <w:rPr>
                <w:noProof/>
                <w:webHidden/>
              </w:rPr>
              <w:tab/>
            </w:r>
            <w:r>
              <w:rPr>
                <w:noProof/>
                <w:webHidden/>
              </w:rPr>
              <w:fldChar w:fldCharType="begin"/>
            </w:r>
            <w:r>
              <w:rPr>
                <w:noProof/>
                <w:webHidden/>
              </w:rPr>
              <w:instrText xml:space="preserve"> PAGEREF _Toc227317990 \h </w:instrText>
            </w:r>
            <w:r>
              <w:rPr>
                <w:noProof/>
                <w:webHidden/>
              </w:rPr>
            </w:r>
            <w:r>
              <w:rPr>
                <w:noProof/>
                <w:webHidden/>
              </w:rPr>
              <w:fldChar w:fldCharType="separate"/>
            </w:r>
            <w:r>
              <w:rPr>
                <w:noProof/>
                <w:webHidden/>
              </w:rPr>
              <w:t>6</w:t>
            </w:r>
            <w:r>
              <w:rPr>
                <w:noProof/>
                <w:webHidden/>
              </w:rPr>
              <w:fldChar w:fldCharType="end"/>
            </w:r>
          </w:hyperlink>
        </w:p>
        <w:p w14:paraId="644F209C" w14:textId="4E3F9C68" w:rsidR="003F4512" w:rsidRDefault="003F4512">
          <w:pPr>
            <w:pStyle w:val="TOC3"/>
            <w:tabs>
              <w:tab w:val="left" w:pos="1320"/>
              <w:tab w:val="right" w:leader="dot" w:pos="9016"/>
            </w:tabs>
            <w:rPr>
              <w:rFonts w:cstheme="minorBidi"/>
              <w:noProof/>
            </w:rPr>
          </w:pPr>
          <w:hyperlink w:anchor="_Toc227317991" w:history="1">
            <w:r w:rsidRPr="009535A2">
              <w:rPr>
                <w:rStyle w:val="Hyperlink"/>
                <w:rFonts w:ascii="Calibri" w:hAnsi="Calibri" w:cs="Calibri"/>
                <w:noProof/>
              </w:rPr>
              <w:t>22.2.</w:t>
            </w:r>
            <w:r>
              <w:rPr>
                <w:rFonts w:cstheme="minorBidi"/>
                <w:noProof/>
              </w:rPr>
              <w:tab/>
            </w:r>
            <w:r w:rsidRPr="009535A2">
              <w:rPr>
                <w:rStyle w:val="Hyperlink"/>
                <w:rFonts w:ascii="Calibri" w:hAnsi="Calibri" w:cs="Calibri"/>
                <w:noProof/>
              </w:rPr>
              <w:t>Appendix 2</w:t>
            </w:r>
            <w:r>
              <w:rPr>
                <w:noProof/>
                <w:webHidden/>
              </w:rPr>
              <w:tab/>
            </w:r>
            <w:r>
              <w:rPr>
                <w:noProof/>
                <w:webHidden/>
              </w:rPr>
              <w:fldChar w:fldCharType="begin"/>
            </w:r>
            <w:r>
              <w:rPr>
                <w:noProof/>
                <w:webHidden/>
              </w:rPr>
              <w:instrText xml:space="preserve"> PAGEREF _Toc227317991 \h </w:instrText>
            </w:r>
            <w:r>
              <w:rPr>
                <w:noProof/>
                <w:webHidden/>
              </w:rPr>
            </w:r>
            <w:r>
              <w:rPr>
                <w:noProof/>
                <w:webHidden/>
              </w:rPr>
              <w:fldChar w:fldCharType="separate"/>
            </w:r>
            <w:r>
              <w:rPr>
                <w:noProof/>
                <w:webHidden/>
              </w:rPr>
              <w:t>6</w:t>
            </w:r>
            <w:r>
              <w:rPr>
                <w:noProof/>
                <w:webHidden/>
              </w:rPr>
              <w:fldChar w:fldCharType="end"/>
            </w:r>
          </w:hyperlink>
        </w:p>
        <w:p w14:paraId="4AA2F2A3" w14:textId="29A49FA6" w:rsidR="003F4512" w:rsidRDefault="003F4512">
          <w:pPr>
            <w:pStyle w:val="TOC3"/>
            <w:tabs>
              <w:tab w:val="left" w:pos="1320"/>
              <w:tab w:val="right" w:leader="dot" w:pos="9016"/>
            </w:tabs>
            <w:rPr>
              <w:rFonts w:cstheme="minorBidi"/>
              <w:noProof/>
            </w:rPr>
          </w:pPr>
          <w:hyperlink w:anchor="_Toc227317992" w:history="1">
            <w:r w:rsidRPr="009535A2">
              <w:rPr>
                <w:rStyle w:val="Hyperlink"/>
                <w:rFonts w:ascii="Calibri" w:hAnsi="Calibri" w:cs="Calibri"/>
                <w:noProof/>
              </w:rPr>
              <w:t>22.3.</w:t>
            </w:r>
            <w:r>
              <w:rPr>
                <w:rFonts w:cstheme="minorBidi"/>
                <w:noProof/>
              </w:rPr>
              <w:tab/>
            </w:r>
            <w:r w:rsidRPr="009535A2">
              <w:rPr>
                <w:rStyle w:val="Hyperlink"/>
                <w:rFonts w:ascii="Calibri" w:hAnsi="Calibri" w:cs="Calibri"/>
                <w:noProof/>
              </w:rPr>
              <w:t>Appendix 3</w:t>
            </w:r>
            <w:r>
              <w:rPr>
                <w:noProof/>
                <w:webHidden/>
              </w:rPr>
              <w:tab/>
            </w:r>
            <w:r>
              <w:rPr>
                <w:noProof/>
                <w:webHidden/>
              </w:rPr>
              <w:fldChar w:fldCharType="begin"/>
            </w:r>
            <w:r>
              <w:rPr>
                <w:noProof/>
                <w:webHidden/>
              </w:rPr>
              <w:instrText xml:space="preserve"> PAGEREF _Toc227317992 \h </w:instrText>
            </w:r>
            <w:r>
              <w:rPr>
                <w:noProof/>
                <w:webHidden/>
              </w:rPr>
            </w:r>
            <w:r>
              <w:rPr>
                <w:noProof/>
                <w:webHidden/>
              </w:rPr>
              <w:fldChar w:fldCharType="separate"/>
            </w:r>
            <w:r>
              <w:rPr>
                <w:noProof/>
                <w:webHidden/>
              </w:rPr>
              <w:t>6</w:t>
            </w:r>
            <w:r>
              <w:rPr>
                <w:noProof/>
                <w:webHidden/>
              </w:rPr>
              <w:fldChar w:fldCharType="end"/>
            </w:r>
          </w:hyperlink>
        </w:p>
        <w:p w14:paraId="68433B9E" w14:textId="324942FF" w:rsidR="003F4512" w:rsidRDefault="003F4512">
          <w:pPr>
            <w:pStyle w:val="TOC3"/>
            <w:tabs>
              <w:tab w:val="left" w:pos="1320"/>
              <w:tab w:val="right" w:leader="dot" w:pos="9016"/>
            </w:tabs>
            <w:rPr>
              <w:rFonts w:cstheme="minorBidi"/>
              <w:noProof/>
            </w:rPr>
          </w:pPr>
          <w:hyperlink w:anchor="_Toc227317993" w:history="1">
            <w:r w:rsidRPr="009535A2">
              <w:rPr>
                <w:rStyle w:val="Hyperlink"/>
                <w:rFonts w:ascii="Calibri" w:hAnsi="Calibri" w:cs="Calibri"/>
                <w:noProof/>
              </w:rPr>
              <w:t>22.4.</w:t>
            </w:r>
            <w:r>
              <w:rPr>
                <w:rFonts w:cstheme="minorBidi"/>
                <w:noProof/>
              </w:rPr>
              <w:tab/>
            </w:r>
            <w:r w:rsidRPr="009535A2">
              <w:rPr>
                <w:rStyle w:val="Hyperlink"/>
                <w:rFonts w:ascii="Calibri" w:hAnsi="Calibri" w:cs="Calibri"/>
                <w:noProof/>
              </w:rPr>
              <w:t>Appendix 4</w:t>
            </w:r>
            <w:r>
              <w:rPr>
                <w:noProof/>
                <w:webHidden/>
              </w:rPr>
              <w:tab/>
            </w:r>
            <w:r>
              <w:rPr>
                <w:noProof/>
                <w:webHidden/>
              </w:rPr>
              <w:fldChar w:fldCharType="begin"/>
            </w:r>
            <w:r>
              <w:rPr>
                <w:noProof/>
                <w:webHidden/>
              </w:rPr>
              <w:instrText xml:space="preserve"> PAGEREF _Toc227317993 \h </w:instrText>
            </w:r>
            <w:r>
              <w:rPr>
                <w:noProof/>
                <w:webHidden/>
              </w:rPr>
            </w:r>
            <w:r>
              <w:rPr>
                <w:noProof/>
                <w:webHidden/>
              </w:rPr>
              <w:fldChar w:fldCharType="separate"/>
            </w:r>
            <w:r>
              <w:rPr>
                <w:noProof/>
                <w:webHidden/>
              </w:rPr>
              <w:t>6</w:t>
            </w:r>
            <w:r>
              <w:rPr>
                <w:noProof/>
                <w:webHidden/>
              </w:rPr>
              <w:fldChar w:fldCharType="end"/>
            </w:r>
          </w:hyperlink>
        </w:p>
        <w:p w14:paraId="76530585" w14:textId="4CFFE655" w:rsidR="003F4512" w:rsidRDefault="003F4512">
          <w:pPr>
            <w:pStyle w:val="TOC3"/>
            <w:tabs>
              <w:tab w:val="right" w:leader="dot" w:pos="9016"/>
            </w:tabs>
            <w:rPr>
              <w:rFonts w:cstheme="minorBidi"/>
              <w:noProof/>
            </w:rPr>
          </w:pPr>
          <w:hyperlink w:anchor="_Toc227317994" w:history="1">
            <w:r w:rsidRPr="009535A2">
              <w:rPr>
                <w:rStyle w:val="Hyperlink"/>
                <w:rFonts w:ascii="Calibri" w:hAnsi="Calibri" w:cs="Calibri"/>
                <w:noProof/>
              </w:rPr>
              <w:t>Example Table Formats; please refer to</w:t>
            </w:r>
            <w:r w:rsidRPr="009535A2">
              <w:rPr>
                <w:rStyle w:val="Hyperlink"/>
                <w:rFonts w:cstheme="minorHAnsi"/>
                <w:noProof/>
              </w:rPr>
              <w:t xml:space="preserve"> Guidance on Development Safety Update Report (E2F).</w:t>
            </w:r>
            <w:r>
              <w:rPr>
                <w:noProof/>
                <w:webHidden/>
              </w:rPr>
              <w:tab/>
            </w:r>
            <w:r>
              <w:rPr>
                <w:noProof/>
                <w:webHidden/>
              </w:rPr>
              <w:fldChar w:fldCharType="begin"/>
            </w:r>
            <w:r>
              <w:rPr>
                <w:noProof/>
                <w:webHidden/>
              </w:rPr>
              <w:instrText xml:space="preserve"> PAGEREF _Toc227317994 \h </w:instrText>
            </w:r>
            <w:r>
              <w:rPr>
                <w:noProof/>
                <w:webHidden/>
              </w:rPr>
            </w:r>
            <w:r>
              <w:rPr>
                <w:noProof/>
                <w:webHidden/>
              </w:rPr>
              <w:fldChar w:fldCharType="separate"/>
            </w:r>
            <w:r>
              <w:rPr>
                <w:noProof/>
                <w:webHidden/>
              </w:rPr>
              <w:t>7</w:t>
            </w:r>
            <w:r>
              <w:rPr>
                <w:noProof/>
                <w:webHidden/>
              </w:rPr>
              <w:fldChar w:fldCharType="end"/>
            </w:r>
          </w:hyperlink>
        </w:p>
        <w:p w14:paraId="58D30CF9" w14:textId="6A07B973" w:rsidR="0031750A" w:rsidRDefault="0031750A">
          <w:r>
            <w:rPr>
              <w:b/>
              <w:bCs/>
            </w:rPr>
            <w:fldChar w:fldCharType="end"/>
          </w:r>
        </w:p>
      </w:sdtContent>
    </w:sdt>
    <w:p w14:paraId="09EEF0D3" w14:textId="249C36A2" w:rsidR="0031750A" w:rsidRDefault="0031750A">
      <w:pPr>
        <w:rPr>
          <w:rFonts w:ascii="Arial" w:hAnsi="Arial" w:cs="Arial"/>
          <w:sz w:val="22"/>
          <w:szCs w:val="22"/>
        </w:rPr>
      </w:pPr>
    </w:p>
    <w:p w14:paraId="140E0D22" w14:textId="13E2EF59" w:rsidR="0031750A" w:rsidRPr="000F5A92" w:rsidRDefault="000F5A92" w:rsidP="000F5A92">
      <w:pPr>
        <w:pStyle w:val="Heading3"/>
        <w:numPr>
          <w:ilvl w:val="0"/>
          <w:numId w:val="9"/>
        </w:numPr>
        <w:rPr>
          <w:rFonts w:ascii="Calibri" w:hAnsi="Calibri" w:cs="Calibri"/>
          <w:color w:val="auto"/>
        </w:rPr>
      </w:pPr>
      <w:bookmarkStart w:id="12" w:name="_Toc227317956"/>
      <w:r w:rsidRPr="000F5A92">
        <w:rPr>
          <w:rFonts w:ascii="Calibri" w:hAnsi="Calibri" w:cs="Calibri"/>
          <w:color w:val="auto"/>
        </w:rPr>
        <w:lastRenderedPageBreak/>
        <w:t>Introduction</w:t>
      </w:r>
      <w:bookmarkEnd w:id="12"/>
    </w:p>
    <w:p w14:paraId="0404DD1D" w14:textId="0E7CB5C2" w:rsidR="000F5A92" w:rsidRPr="000F5A92" w:rsidRDefault="000F5A92" w:rsidP="000F5A92">
      <w:pPr>
        <w:pStyle w:val="Heading3"/>
        <w:numPr>
          <w:ilvl w:val="0"/>
          <w:numId w:val="9"/>
        </w:numPr>
        <w:rPr>
          <w:rFonts w:ascii="Calibri" w:hAnsi="Calibri" w:cs="Calibri"/>
          <w:color w:val="auto"/>
        </w:rPr>
      </w:pPr>
      <w:bookmarkStart w:id="13" w:name="_Toc227317957"/>
      <w:r w:rsidRPr="000F5A92">
        <w:rPr>
          <w:rFonts w:ascii="Calibri" w:hAnsi="Calibri" w:cs="Calibri"/>
          <w:color w:val="auto"/>
        </w:rPr>
        <w:t>Worldwide Marketing Approval Status</w:t>
      </w:r>
      <w:bookmarkEnd w:id="13"/>
    </w:p>
    <w:p w14:paraId="61558DB2" w14:textId="5FF3BE98" w:rsidR="000F5A92" w:rsidRPr="000F5A92" w:rsidRDefault="000F5A92" w:rsidP="000F5A92">
      <w:pPr>
        <w:pStyle w:val="Heading3"/>
        <w:numPr>
          <w:ilvl w:val="0"/>
          <w:numId w:val="9"/>
        </w:numPr>
        <w:rPr>
          <w:rFonts w:ascii="Calibri" w:hAnsi="Calibri" w:cs="Calibri"/>
          <w:color w:val="auto"/>
          <w:lang w:val="en-GB"/>
        </w:rPr>
      </w:pPr>
      <w:bookmarkStart w:id="14" w:name="_Toc227317958"/>
      <w:r w:rsidRPr="000F5A92">
        <w:rPr>
          <w:rFonts w:ascii="Calibri" w:hAnsi="Calibri" w:cs="Calibri"/>
          <w:color w:val="auto"/>
        </w:rPr>
        <w:t xml:space="preserve">Actions </w:t>
      </w:r>
      <w:r w:rsidRPr="000F5A92">
        <w:rPr>
          <w:rFonts w:ascii="Calibri" w:hAnsi="Calibri" w:cs="Calibri"/>
          <w:color w:val="auto"/>
          <w:lang w:val="en-GB"/>
        </w:rPr>
        <w:t>Taken in the Reporting Period for Safety Reasons</w:t>
      </w:r>
      <w:bookmarkEnd w:id="14"/>
    </w:p>
    <w:p w14:paraId="55FAFE99" w14:textId="77777777" w:rsidR="000F5A92" w:rsidRPr="000F5A92" w:rsidRDefault="000F5A92" w:rsidP="000F5A92">
      <w:pPr>
        <w:pStyle w:val="Heading3"/>
        <w:numPr>
          <w:ilvl w:val="0"/>
          <w:numId w:val="9"/>
        </w:numPr>
        <w:rPr>
          <w:rFonts w:ascii="Calibri" w:hAnsi="Calibri" w:cs="Calibri"/>
          <w:color w:val="auto"/>
          <w:lang w:val="en-GB"/>
        </w:rPr>
      </w:pPr>
      <w:bookmarkStart w:id="15" w:name="_Toc227317959"/>
      <w:r w:rsidRPr="000F5A92">
        <w:rPr>
          <w:rFonts w:ascii="Calibri" w:hAnsi="Calibri" w:cs="Calibri"/>
          <w:color w:val="auto"/>
          <w:lang w:val="en-GB"/>
        </w:rPr>
        <w:t>Changes to Reference Safety Information</w:t>
      </w:r>
      <w:bookmarkEnd w:id="15"/>
    </w:p>
    <w:p w14:paraId="19061EE2" w14:textId="77777777" w:rsidR="000F5A92" w:rsidRPr="000F5A92" w:rsidRDefault="000F5A92" w:rsidP="000F5A92">
      <w:pPr>
        <w:pStyle w:val="Heading3"/>
        <w:numPr>
          <w:ilvl w:val="0"/>
          <w:numId w:val="9"/>
        </w:numPr>
        <w:rPr>
          <w:rFonts w:ascii="Calibri" w:hAnsi="Calibri" w:cs="Calibri"/>
          <w:color w:val="auto"/>
          <w:lang w:val="en-GB"/>
        </w:rPr>
      </w:pPr>
      <w:bookmarkStart w:id="16" w:name="_Toc227317960"/>
      <w:r w:rsidRPr="000F5A92">
        <w:rPr>
          <w:rFonts w:ascii="Calibri" w:hAnsi="Calibri" w:cs="Calibri"/>
          <w:color w:val="auto"/>
          <w:lang w:val="en-GB"/>
        </w:rPr>
        <w:t>Inventory of Clinical Studies Ongoing and Completed during the Reporting Period</w:t>
      </w:r>
      <w:bookmarkEnd w:id="16"/>
    </w:p>
    <w:p w14:paraId="24E3C8A1" w14:textId="6C8F8BA6" w:rsidR="000F5A92" w:rsidRPr="000F5A92" w:rsidRDefault="000F5A92" w:rsidP="000F5A92">
      <w:pPr>
        <w:pStyle w:val="Heading3"/>
        <w:numPr>
          <w:ilvl w:val="0"/>
          <w:numId w:val="9"/>
        </w:numPr>
        <w:rPr>
          <w:rFonts w:ascii="Calibri" w:hAnsi="Calibri" w:cs="Calibri"/>
          <w:color w:val="auto"/>
          <w:lang w:val="en-GB"/>
        </w:rPr>
      </w:pPr>
      <w:bookmarkStart w:id="17" w:name="_Toc227317961"/>
      <w:r w:rsidRPr="000F5A92">
        <w:rPr>
          <w:rFonts w:ascii="Calibri" w:hAnsi="Calibri" w:cs="Calibri"/>
          <w:color w:val="auto"/>
          <w:lang w:val="en-GB"/>
        </w:rPr>
        <w:t>Estimated Cumulative Exposure</w:t>
      </w:r>
      <w:bookmarkEnd w:id="17"/>
    </w:p>
    <w:p w14:paraId="18531CE3" w14:textId="77777777" w:rsidR="000F5A92" w:rsidRPr="000F5A92" w:rsidRDefault="000F5A92" w:rsidP="000F5A92">
      <w:pPr>
        <w:pStyle w:val="Heading3"/>
        <w:numPr>
          <w:ilvl w:val="1"/>
          <w:numId w:val="9"/>
        </w:numPr>
        <w:rPr>
          <w:rFonts w:ascii="Calibri" w:hAnsi="Calibri" w:cs="Calibri"/>
          <w:color w:val="auto"/>
          <w:lang w:val="en-GB"/>
        </w:rPr>
      </w:pPr>
      <w:bookmarkStart w:id="18" w:name="_Toc227317962"/>
      <w:r w:rsidRPr="000F5A92">
        <w:rPr>
          <w:rFonts w:ascii="Calibri" w:hAnsi="Calibri" w:cs="Calibri"/>
          <w:color w:val="auto"/>
          <w:lang w:val="en-GB"/>
        </w:rPr>
        <w:t>Cumulative Subject Exposure in the Development Programme</w:t>
      </w:r>
      <w:bookmarkEnd w:id="18"/>
    </w:p>
    <w:p w14:paraId="4787E8A9" w14:textId="77777777" w:rsidR="000F5A92" w:rsidRPr="000F5A92" w:rsidRDefault="000F5A92" w:rsidP="000F5A92">
      <w:pPr>
        <w:pStyle w:val="Heading3"/>
        <w:numPr>
          <w:ilvl w:val="1"/>
          <w:numId w:val="9"/>
        </w:numPr>
        <w:rPr>
          <w:rFonts w:ascii="Calibri" w:hAnsi="Calibri" w:cs="Calibri"/>
          <w:color w:val="auto"/>
          <w:lang w:val="en-GB"/>
        </w:rPr>
      </w:pPr>
      <w:bookmarkStart w:id="19" w:name="_Toc227317963"/>
      <w:r w:rsidRPr="000F5A92">
        <w:rPr>
          <w:rFonts w:ascii="Calibri" w:hAnsi="Calibri" w:cs="Calibri"/>
          <w:color w:val="auto"/>
          <w:lang w:val="en-GB"/>
        </w:rPr>
        <w:t>Patient Exposure from Marketing Experience</w:t>
      </w:r>
      <w:bookmarkEnd w:id="19"/>
    </w:p>
    <w:p w14:paraId="43F57E13" w14:textId="77777777" w:rsidR="000F5A92" w:rsidRPr="000F5A92" w:rsidRDefault="000F5A92" w:rsidP="000F5A92">
      <w:pPr>
        <w:pStyle w:val="Heading3"/>
        <w:numPr>
          <w:ilvl w:val="0"/>
          <w:numId w:val="9"/>
        </w:numPr>
        <w:rPr>
          <w:rFonts w:ascii="Calibri" w:hAnsi="Calibri" w:cs="Calibri"/>
          <w:color w:val="auto"/>
          <w:lang w:val="en-GB"/>
        </w:rPr>
      </w:pPr>
      <w:bookmarkStart w:id="20" w:name="_Toc227317964"/>
      <w:r w:rsidRPr="000F5A92">
        <w:rPr>
          <w:rFonts w:ascii="Calibri" w:hAnsi="Calibri" w:cs="Calibri"/>
          <w:color w:val="auto"/>
          <w:lang w:val="en-GB"/>
        </w:rPr>
        <w:t>Data in Line Listings and Summary Tabulations</w:t>
      </w:r>
      <w:bookmarkEnd w:id="20"/>
    </w:p>
    <w:p w14:paraId="3BF28135" w14:textId="77777777" w:rsidR="000F5A92" w:rsidRPr="000F5A92" w:rsidRDefault="000F5A92" w:rsidP="000F5A92">
      <w:pPr>
        <w:pStyle w:val="Heading3"/>
        <w:numPr>
          <w:ilvl w:val="1"/>
          <w:numId w:val="9"/>
        </w:numPr>
        <w:rPr>
          <w:rFonts w:ascii="Calibri" w:hAnsi="Calibri" w:cs="Calibri"/>
          <w:color w:val="auto"/>
          <w:lang w:val="en-GB"/>
        </w:rPr>
      </w:pPr>
      <w:bookmarkStart w:id="21" w:name="_Toc227317965"/>
      <w:r w:rsidRPr="000F5A92">
        <w:rPr>
          <w:rFonts w:ascii="Calibri" w:hAnsi="Calibri" w:cs="Calibri"/>
          <w:color w:val="auto"/>
          <w:lang w:val="en-GB"/>
        </w:rPr>
        <w:t>Reference Information</w:t>
      </w:r>
      <w:bookmarkEnd w:id="21"/>
    </w:p>
    <w:p w14:paraId="6153B414" w14:textId="77777777" w:rsidR="000F5A92" w:rsidRPr="000F5A92" w:rsidRDefault="000F5A92" w:rsidP="000F5A92">
      <w:pPr>
        <w:pStyle w:val="Heading3"/>
        <w:numPr>
          <w:ilvl w:val="1"/>
          <w:numId w:val="9"/>
        </w:numPr>
        <w:rPr>
          <w:rFonts w:ascii="Calibri" w:hAnsi="Calibri" w:cs="Calibri"/>
          <w:color w:val="auto"/>
          <w:lang w:val="en-GB"/>
        </w:rPr>
      </w:pPr>
      <w:bookmarkStart w:id="22" w:name="_Toc227317966"/>
      <w:r w:rsidRPr="000F5A92">
        <w:rPr>
          <w:rFonts w:ascii="Calibri" w:hAnsi="Calibri" w:cs="Calibri"/>
          <w:color w:val="auto"/>
          <w:lang w:val="en-GB"/>
        </w:rPr>
        <w:t>Line Listings of Serious Adverse Reactions during the Reporting Period</w:t>
      </w:r>
      <w:bookmarkEnd w:id="22"/>
    </w:p>
    <w:p w14:paraId="63305DB2" w14:textId="77777777" w:rsidR="000F5A92" w:rsidRPr="000F5A92" w:rsidRDefault="000F5A92" w:rsidP="000F5A92">
      <w:pPr>
        <w:pStyle w:val="Heading3"/>
        <w:numPr>
          <w:ilvl w:val="1"/>
          <w:numId w:val="9"/>
        </w:numPr>
        <w:rPr>
          <w:rFonts w:ascii="Calibri" w:hAnsi="Calibri" w:cs="Calibri"/>
          <w:color w:val="auto"/>
          <w:lang w:val="en-GB"/>
        </w:rPr>
      </w:pPr>
      <w:bookmarkStart w:id="23" w:name="_Toc227317967"/>
      <w:r w:rsidRPr="000F5A92">
        <w:rPr>
          <w:rFonts w:ascii="Calibri" w:hAnsi="Calibri" w:cs="Calibri"/>
          <w:color w:val="auto"/>
          <w:lang w:val="en-GB"/>
        </w:rPr>
        <w:t>Cumulative Summary Tabulations of Serious Adverse Events</w:t>
      </w:r>
      <w:bookmarkEnd w:id="23"/>
    </w:p>
    <w:p w14:paraId="51876E39" w14:textId="77777777" w:rsidR="000F5A92" w:rsidRPr="000F5A92" w:rsidRDefault="000F5A92" w:rsidP="000F5A92">
      <w:pPr>
        <w:pStyle w:val="Heading3"/>
        <w:numPr>
          <w:ilvl w:val="0"/>
          <w:numId w:val="9"/>
        </w:numPr>
        <w:rPr>
          <w:rFonts w:ascii="Calibri" w:hAnsi="Calibri" w:cs="Calibri"/>
          <w:color w:val="auto"/>
          <w:lang w:val="en-GB"/>
        </w:rPr>
      </w:pPr>
      <w:bookmarkStart w:id="24" w:name="_Toc227317968"/>
      <w:r w:rsidRPr="000F5A92">
        <w:rPr>
          <w:rFonts w:ascii="Calibri" w:hAnsi="Calibri" w:cs="Calibri"/>
          <w:color w:val="auto"/>
          <w:lang w:val="en-GB"/>
        </w:rPr>
        <w:t>Significant Findings from Clinical Studies in the Reporting Period</w:t>
      </w:r>
      <w:bookmarkEnd w:id="24"/>
    </w:p>
    <w:p w14:paraId="539C6483" w14:textId="77777777" w:rsidR="000F5A92" w:rsidRPr="000F5A92" w:rsidRDefault="000F5A92" w:rsidP="000F5A92">
      <w:pPr>
        <w:pStyle w:val="Heading3"/>
        <w:numPr>
          <w:ilvl w:val="1"/>
          <w:numId w:val="9"/>
        </w:numPr>
        <w:rPr>
          <w:rFonts w:ascii="Calibri" w:hAnsi="Calibri" w:cs="Calibri"/>
          <w:color w:val="auto"/>
          <w:lang w:val="en-GB"/>
        </w:rPr>
      </w:pPr>
      <w:bookmarkStart w:id="25" w:name="_Toc227317969"/>
      <w:r w:rsidRPr="000F5A92">
        <w:rPr>
          <w:rFonts w:ascii="Calibri" w:hAnsi="Calibri" w:cs="Calibri"/>
          <w:color w:val="auto"/>
          <w:lang w:val="en-GB"/>
        </w:rPr>
        <w:t>Completed Clinical Studies</w:t>
      </w:r>
      <w:bookmarkEnd w:id="25"/>
    </w:p>
    <w:p w14:paraId="31C8CD55" w14:textId="77777777" w:rsidR="000F5A92" w:rsidRPr="000F5A92" w:rsidRDefault="000F5A92" w:rsidP="000F5A92">
      <w:pPr>
        <w:pStyle w:val="Heading3"/>
        <w:numPr>
          <w:ilvl w:val="1"/>
          <w:numId w:val="9"/>
        </w:numPr>
        <w:rPr>
          <w:rFonts w:ascii="Calibri" w:hAnsi="Calibri" w:cs="Calibri"/>
          <w:color w:val="auto"/>
          <w:lang w:val="en-GB"/>
        </w:rPr>
      </w:pPr>
      <w:bookmarkStart w:id="26" w:name="_Toc227317970"/>
      <w:r w:rsidRPr="000F5A92">
        <w:rPr>
          <w:rFonts w:ascii="Calibri" w:hAnsi="Calibri" w:cs="Calibri"/>
          <w:color w:val="auto"/>
          <w:lang w:val="en-GB"/>
        </w:rPr>
        <w:t>Ongoing Clinical Studies</w:t>
      </w:r>
      <w:bookmarkEnd w:id="26"/>
    </w:p>
    <w:p w14:paraId="7F7A0440" w14:textId="77777777" w:rsidR="000F5A92" w:rsidRPr="000F5A92" w:rsidRDefault="000F5A92" w:rsidP="000F5A92">
      <w:pPr>
        <w:pStyle w:val="Heading3"/>
        <w:numPr>
          <w:ilvl w:val="1"/>
          <w:numId w:val="9"/>
        </w:numPr>
        <w:rPr>
          <w:rFonts w:ascii="Calibri" w:hAnsi="Calibri" w:cs="Calibri"/>
          <w:color w:val="auto"/>
          <w:lang w:val="en-GB"/>
        </w:rPr>
      </w:pPr>
      <w:bookmarkStart w:id="27" w:name="_Toc227317971"/>
      <w:r w:rsidRPr="000F5A92">
        <w:rPr>
          <w:rFonts w:ascii="Calibri" w:hAnsi="Calibri" w:cs="Calibri"/>
          <w:color w:val="auto"/>
          <w:lang w:val="en-GB"/>
        </w:rPr>
        <w:t>Long-term Follow-up</w:t>
      </w:r>
      <w:bookmarkEnd w:id="27"/>
    </w:p>
    <w:p w14:paraId="07020B4E" w14:textId="77777777" w:rsidR="000F5A92" w:rsidRPr="000F5A92" w:rsidRDefault="000F5A92" w:rsidP="000F5A92">
      <w:pPr>
        <w:pStyle w:val="Heading3"/>
        <w:numPr>
          <w:ilvl w:val="1"/>
          <w:numId w:val="9"/>
        </w:numPr>
        <w:rPr>
          <w:rFonts w:ascii="Calibri" w:hAnsi="Calibri" w:cs="Calibri"/>
          <w:color w:val="auto"/>
          <w:lang w:val="en-GB"/>
        </w:rPr>
      </w:pPr>
      <w:bookmarkStart w:id="28" w:name="_Toc227317972"/>
      <w:r w:rsidRPr="000F5A92">
        <w:rPr>
          <w:rFonts w:ascii="Calibri" w:hAnsi="Calibri" w:cs="Calibri"/>
          <w:color w:val="auto"/>
          <w:lang w:val="en-GB"/>
        </w:rPr>
        <w:t>Other Therapeutic use of Investigational Drug</w:t>
      </w:r>
      <w:bookmarkEnd w:id="28"/>
    </w:p>
    <w:p w14:paraId="74787325" w14:textId="77777777" w:rsidR="000F5A92" w:rsidRPr="000F5A92" w:rsidRDefault="000F5A92" w:rsidP="000F5A92">
      <w:pPr>
        <w:pStyle w:val="Heading3"/>
        <w:numPr>
          <w:ilvl w:val="1"/>
          <w:numId w:val="9"/>
        </w:numPr>
        <w:rPr>
          <w:rFonts w:ascii="Calibri" w:hAnsi="Calibri" w:cs="Calibri"/>
          <w:color w:val="auto"/>
          <w:lang w:val="en-GB"/>
        </w:rPr>
      </w:pPr>
      <w:bookmarkStart w:id="29" w:name="_Toc227317973"/>
      <w:r w:rsidRPr="000F5A92">
        <w:rPr>
          <w:rFonts w:ascii="Calibri" w:hAnsi="Calibri" w:cs="Calibri"/>
          <w:color w:val="auto"/>
          <w:lang w:val="en-GB"/>
        </w:rPr>
        <w:t>New Safety Data related to Combination Therapies</w:t>
      </w:r>
      <w:bookmarkEnd w:id="29"/>
    </w:p>
    <w:p w14:paraId="4BE63B0A" w14:textId="77777777" w:rsidR="000F5A92" w:rsidRPr="000F5A92" w:rsidRDefault="000F5A92" w:rsidP="000F5A92">
      <w:pPr>
        <w:pStyle w:val="Heading3"/>
        <w:numPr>
          <w:ilvl w:val="0"/>
          <w:numId w:val="9"/>
        </w:numPr>
        <w:rPr>
          <w:rFonts w:ascii="Calibri" w:hAnsi="Calibri" w:cs="Calibri"/>
          <w:color w:val="auto"/>
          <w:lang w:val="en-GB"/>
        </w:rPr>
      </w:pPr>
      <w:bookmarkStart w:id="30" w:name="_Toc227317974"/>
      <w:r w:rsidRPr="000F5A92">
        <w:rPr>
          <w:rFonts w:ascii="Calibri" w:hAnsi="Calibri" w:cs="Calibri"/>
          <w:color w:val="auto"/>
          <w:lang w:val="en-GB"/>
        </w:rPr>
        <w:t>Safety Findings from Non-Interventional Studies</w:t>
      </w:r>
      <w:bookmarkEnd w:id="30"/>
    </w:p>
    <w:p w14:paraId="5A73DE59" w14:textId="77777777" w:rsidR="000F5A92" w:rsidRPr="000F5A92" w:rsidRDefault="000F5A92" w:rsidP="000F5A92">
      <w:pPr>
        <w:pStyle w:val="Heading3"/>
        <w:numPr>
          <w:ilvl w:val="0"/>
          <w:numId w:val="9"/>
        </w:numPr>
        <w:rPr>
          <w:rFonts w:ascii="Calibri" w:hAnsi="Calibri" w:cs="Calibri"/>
          <w:color w:val="auto"/>
          <w:lang w:val="en-GB"/>
        </w:rPr>
      </w:pPr>
      <w:bookmarkStart w:id="31" w:name="_Toc227317975"/>
      <w:r w:rsidRPr="000F5A92">
        <w:rPr>
          <w:rFonts w:ascii="Calibri" w:hAnsi="Calibri" w:cs="Calibri"/>
          <w:color w:val="auto"/>
          <w:lang w:val="en-GB"/>
        </w:rPr>
        <w:t>Other Clinical Trial / Study Safety Information</w:t>
      </w:r>
      <w:bookmarkEnd w:id="31"/>
    </w:p>
    <w:p w14:paraId="2A25F5DE" w14:textId="77777777" w:rsidR="000F5A92" w:rsidRPr="000F5A92" w:rsidRDefault="000F5A92" w:rsidP="000F5A92">
      <w:pPr>
        <w:pStyle w:val="Heading3"/>
        <w:numPr>
          <w:ilvl w:val="0"/>
          <w:numId w:val="9"/>
        </w:numPr>
        <w:rPr>
          <w:rFonts w:ascii="Calibri" w:hAnsi="Calibri" w:cs="Calibri"/>
          <w:color w:val="auto"/>
          <w:lang w:val="en-GB"/>
        </w:rPr>
      </w:pPr>
      <w:bookmarkStart w:id="32" w:name="_Toc227317976"/>
      <w:r w:rsidRPr="000F5A92">
        <w:rPr>
          <w:rFonts w:ascii="Calibri" w:hAnsi="Calibri" w:cs="Calibri"/>
          <w:color w:val="auto"/>
          <w:lang w:val="en-GB"/>
        </w:rPr>
        <w:t>Safety Findings from Marketing Experience</w:t>
      </w:r>
      <w:bookmarkEnd w:id="32"/>
    </w:p>
    <w:p w14:paraId="0D5610F4" w14:textId="77777777" w:rsidR="000F5A92" w:rsidRPr="000F5A92" w:rsidRDefault="000F5A92" w:rsidP="000F5A92">
      <w:pPr>
        <w:pStyle w:val="Heading3"/>
        <w:numPr>
          <w:ilvl w:val="0"/>
          <w:numId w:val="9"/>
        </w:numPr>
        <w:rPr>
          <w:rFonts w:ascii="Calibri" w:hAnsi="Calibri" w:cs="Calibri"/>
          <w:color w:val="auto"/>
          <w:lang w:val="en-GB"/>
        </w:rPr>
      </w:pPr>
      <w:bookmarkStart w:id="33" w:name="_Toc227317977"/>
      <w:r w:rsidRPr="000F5A92">
        <w:rPr>
          <w:rFonts w:ascii="Calibri" w:hAnsi="Calibri" w:cs="Calibri"/>
          <w:color w:val="auto"/>
          <w:lang w:val="en-GB"/>
        </w:rPr>
        <w:t>Non-clinical Data</w:t>
      </w:r>
      <w:bookmarkEnd w:id="33"/>
    </w:p>
    <w:p w14:paraId="39D5292C" w14:textId="77777777" w:rsidR="000F5A92" w:rsidRPr="000F5A92" w:rsidRDefault="000F5A92" w:rsidP="000F5A92">
      <w:pPr>
        <w:pStyle w:val="Heading3"/>
        <w:numPr>
          <w:ilvl w:val="0"/>
          <w:numId w:val="9"/>
        </w:numPr>
        <w:rPr>
          <w:rFonts w:ascii="Calibri" w:hAnsi="Calibri" w:cs="Calibri"/>
          <w:color w:val="auto"/>
          <w:lang w:val="en-GB"/>
        </w:rPr>
      </w:pPr>
      <w:bookmarkStart w:id="34" w:name="_Toc227317978"/>
      <w:r w:rsidRPr="000F5A92">
        <w:rPr>
          <w:rFonts w:ascii="Calibri" w:hAnsi="Calibri" w:cs="Calibri"/>
          <w:color w:val="auto"/>
          <w:lang w:val="en-GB"/>
        </w:rPr>
        <w:t>Literature</w:t>
      </w:r>
      <w:bookmarkEnd w:id="34"/>
    </w:p>
    <w:p w14:paraId="4199503B" w14:textId="77777777" w:rsidR="000F5A92" w:rsidRPr="000F5A92" w:rsidRDefault="000F5A92" w:rsidP="000F5A92">
      <w:pPr>
        <w:pStyle w:val="Heading3"/>
        <w:numPr>
          <w:ilvl w:val="0"/>
          <w:numId w:val="9"/>
        </w:numPr>
        <w:rPr>
          <w:rFonts w:ascii="Calibri" w:hAnsi="Calibri" w:cs="Calibri"/>
          <w:color w:val="auto"/>
          <w:lang w:val="en-GB"/>
        </w:rPr>
      </w:pPr>
      <w:bookmarkStart w:id="35" w:name="_Toc227317979"/>
      <w:r w:rsidRPr="000F5A92">
        <w:rPr>
          <w:rFonts w:ascii="Calibri" w:hAnsi="Calibri" w:cs="Calibri"/>
          <w:color w:val="auto"/>
          <w:lang w:val="en-GB"/>
        </w:rPr>
        <w:t>Other DSURs</w:t>
      </w:r>
      <w:bookmarkEnd w:id="35"/>
    </w:p>
    <w:p w14:paraId="31A7B9B5" w14:textId="77777777" w:rsidR="000F5A92" w:rsidRPr="000F5A92" w:rsidRDefault="000F5A92" w:rsidP="000F5A92">
      <w:pPr>
        <w:pStyle w:val="Heading3"/>
        <w:numPr>
          <w:ilvl w:val="0"/>
          <w:numId w:val="9"/>
        </w:numPr>
        <w:rPr>
          <w:rFonts w:ascii="Calibri" w:hAnsi="Calibri" w:cs="Calibri"/>
          <w:color w:val="auto"/>
          <w:lang w:val="en-GB"/>
        </w:rPr>
      </w:pPr>
      <w:bookmarkStart w:id="36" w:name="_Toc227317980"/>
      <w:r w:rsidRPr="000F5A92">
        <w:rPr>
          <w:rFonts w:ascii="Calibri" w:hAnsi="Calibri" w:cs="Calibri"/>
          <w:color w:val="auto"/>
          <w:lang w:val="en-GB"/>
        </w:rPr>
        <w:t>Lack of Efficacy</w:t>
      </w:r>
      <w:bookmarkEnd w:id="36"/>
    </w:p>
    <w:p w14:paraId="0A8C192B" w14:textId="77777777" w:rsidR="000F5A92" w:rsidRPr="000F5A92" w:rsidRDefault="000F5A92" w:rsidP="000F5A92">
      <w:pPr>
        <w:pStyle w:val="Heading3"/>
        <w:numPr>
          <w:ilvl w:val="0"/>
          <w:numId w:val="9"/>
        </w:numPr>
        <w:rPr>
          <w:rFonts w:ascii="Calibri" w:hAnsi="Calibri" w:cs="Calibri"/>
          <w:color w:val="auto"/>
          <w:lang w:val="en-GB"/>
        </w:rPr>
      </w:pPr>
      <w:bookmarkStart w:id="37" w:name="_Toc227317981"/>
      <w:r w:rsidRPr="000F5A92">
        <w:rPr>
          <w:rFonts w:ascii="Calibri" w:hAnsi="Calibri" w:cs="Calibri"/>
          <w:color w:val="auto"/>
          <w:lang w:val="en-GB"/>
        </w:rPr>
        <w:t>Region-Specific Information</w:t>
      </w:r>
      <w:bookmarkEnd w:id="37"/>
    </w:p>
    <w:p w14:paraId="3BAE33E1" w14:textId="77777777" w:rsidR="000F5A92" w:rsidRPr="000F5A92" w:rsidRDefault="000F5A92" w:rsidP="000F5A92">
      <w:pPr>
        <w:pStyle w:val="Heading3"/>
        <w:numPr>
          <w:ilvl w:val="0"/>
          <w:numId w:val="9"/>
        </w:numPr>
        <w:rPr>
          <w:rFonts w:ascii="Calibri" w:hAnsi="Calibri" w:cs="Calibri"/>
          <w:color w:val="auto"/>
          <w:lang w:val="en-GB"/>
        </w:rPr>
      </w:pPr>
      <w:bookmarkStart w:id="38" w:name="_Toc227317982"/>
      <w:r w:rsidRPr="000F5A92">
        <w:rPr>
          <w:rFonts w:ascii="Calibri" w:hAnsi="Calibri" w:cs="Calibri"/>
          <w:color w:val="auto"/>
          <w:lang w:val="en-GB"/>
        </w:rPr>
        <w:t>Late-Breaking Information</w:t>
      </w:r>
      <w:bookmarkEnd w:id="38"/>
    </w:p>
    <w:p w14:paraId="25090D7D" w14:textId="77777777" w:rsidR="000F5A92" w:rsidRPr="000F5A92" w:rsidRDefault="000F5A92" w:rsidP="000F5A92">
      <w:pPr>
        <w:pStyle w:val="Heading3"/>
        <w:numPr>
          <w:ilvl w:val="0"/>
          <w:numId w:val="9"/>
        </w:numPr>
        <w:rPr>
          <w:rFonts w:ascii="Calibri" w:hAnsi="Calibri" w:cs="Calibri"/>
          <w:color w:val="auto"/>
          <w:lang w:val="en-GB"/>
        </w:rPr>
      </w:pPr>
      <w:bookmarkStart w:id="39" w:name="_Toc227317983"/>
      <w:r w:rsidRPr="000F5A92">
        <w:rPr>
          <w:rFonts w:ascii="Calibri" w:hAnsi="Calibri" w:cs="Calibri"/>
          <w:color w:val="auto"/>
          <w:lang w:val="en-GB"/>
        </w:rPr>
        <w:t>Overall Safety Assessment</w:t>
      </w:r>
      <w:bookmarkEnd w:id="39"/>
    </w:p>
    <w:p w14:paraId="67574A93" w14:textId="77777777" w:rsidR="000F5A92" w:rsidRPr="000F5A92" w:rsidRDefault="000F5A92" w:rsidP="000F5A92">
      <w:pPr>
        <w:pStyle w:val="Heading3"/>
        <w:numPr>
          <w:ilvl w:val="1"/>
          <w:numId w:val="9"/>
        </w:numPr>
        <w:rPr>
          <w:rFonts w:ascii="Calibri" w:hAnsi="Calibri" w:cs="Calibri"/>
          <w:color w:val="auto"/>
          <w:lang w:val="en-GB"/>
        </w:rPr>
      </w:pPr>
      <w:bookmarkStart w:id="40" w:name="_Toc227317984"/>
      <w:r w:rsidRPr="000F5A92">
        <w:rPr>
          <w:rFonts w:ascii="Calibri" w:hAnsi="Calibri" w:cs="Calibri"/>
          <w:color w:val="auto"/>
          <w:lang w:val="en-GB"/>
        </w:rPr>
        <w:t>Evaluation of the Risks</w:t>
      </w:r>
      <w:bookmarkEnd w:id="40"/>
    </w:p>
    <w:p w14:paraId="1AD4E543" w14:textId="77777777" w:rsidR="000F5A92" w:rsidRPr="000F5A92" w:rsidRDefault="000F5A92" w:rsidP="000F5A92">
      <w:pPr>
        <w:pStyle w:val="Heading3"/>
        <w:numPr>
          <w:ilvl w:val="1"/>
          <w:numId w:val="9"/>
        </w:numPr>
        <w:rPr>
          <w:rFonts w:ascii="Calibri" w:hAnsi="Calibri" w:cs="Calibri"/>
          <w:color w:val="auto"/>
          <w:lang w:val="en-GB"/>
        </w:rPr>
      </w:pPr>
      <w:bookmarkStart w:id="41" w:name="_Toc227317985"/>
      <w:r w:rsidRPr="000F5A92">
        <w:rPr>
          <w:rFonts w:ascii="Calibri" w:hAnsi="Calibri" w:cs="Calibri"/>
          <w:color w:val="auto"/>
          <w:lang w:val="en-GB"/>
        </w:rPr>
        <w:t>Benefit-risk Considerations</w:t>
      </w:r>
      <w:bookmarkEnd w:id="41"/>
    </w:p>
    <w:p w14:paraId="746BF87A" w14:textId="77777777" w:rsidR="000F5A92" w:rsidRPr="000F5A92" w:rsidRDefault="000F5A92" w:rsidP="000F5A92">
      <w:pPr>
        <w:pStyle w:val="Heading3"/>
        <w:numPr>
          <w:ilvl w:val="0"/>
          <w:numId w:val="9"/>
        </w:numPr>
        <w:rPr>
          <w:rFonts w:ascii="Calibri" w:hAnsi="Calibri" w:cs="Calibri"/>
          <w:color w:val="auto"/>
          <w:lang w:val="en-GB"/>
        </w:rPr>
      </w:pPr>
      <w:bookmarkStart w:id="42" w:name="_Toc227317986"/>
      <w:r w:rsidRPr="000F5A92">
        <w:rPr>
          <w:rFonts w:ascii="Calibri" w:hAnsi="Calibri" w:cs="Calibri"/>
          <w:color w:val="auto"/>
          <w:lang w:val="en-GB"/>
        </w:rPr>
        <w:t>Summary of Important Risks</w:t>
      </w:r>
      <w:bookmarkEnd w:id="42"/>
    </w:p>
    <w:p w14:paraId="6D2868EA" w14:textId="77777777" w:rsidR="000F5A92" w:rsidRPr="000F5A92" w:rsidRDefault="000F5A92" w:rsidP="000F5A92">
      <w:pPr>
        <w:pStyle w:val="Heading3"/>
        <w:numPr>
          <w:ilvl w:val="0"/>
          <w:numId w:val="9"/>
        </w:numPr>
        <w:rPr>
          <w:rFonts w:ascii="Calibri" w:hAnsi="Calibri" w:cs="Calibri"/>
          <w:color w:val="auto"/>
          <w:lang w:val="en-GB"/>
        </w:rPr>
      </w:pPr>
      <w:bookmarkStart w:id="43" w:name="_Toc227317987"/>
      <w:r w:rsidRPr="000F5A92">
        <w:rPr>
          <w:rFonts w:ascii="Calibri" w:hAnsi="Calibri" w:cs="Calibri"/>
          <w:color w:val="auto"/>
          <w:lang w:val="en-GB"/>
        </w:rPr>
        <w:t>Conclusions</w:t>
      </w:r>
      <w:bookmarkEnd w:id="43"/>
    </w:p>
    <w:p w14:paraId="424DB7F1" w14:textId="77777777" w:rsidR="000F5A92" w:rsidRPr="000F5A92" w:rsidRDefault="000F5A92" w:rsidP="000F5A92">
      <w:pPr>
        <w:pStyle w:val="Heading3"/>
        <w:numPr>
          <w:ilvl w:val="0"/>
          <w:numId w:val="9"/>
        </w:numPr>
        <w:rPr>
          <w:rFonts w:ascii="Calibri" w:hAnsi="Calibri" w:cs="Calibri"/>
          <w:color w:val="auto"/>
          <w:lang w:val="en-GB"/>
        </w:rPr>
      </w:pPr>
      <w:bookmarkStart w:id="44" w:name="_Toc227317988"/>
      <w:r w:rsidRPr="000F5A92">
        <w:rPr>
          <w:rFonts w:ascii="Calibri" w:hAnsi="Calibri" w:cs="Calibri"/>
          <w:color w:val="auto"/>
          <w:lang w:val="en-GB"/>
        </w:rPr>
        <w:t>Signature Page</w:t>
      </w:r>
      <w:bookmarkEnd w:id="44"/>
      <w:r w:rsidRPr="000F5A92">
        <w:rPr>
          <w:rFonts w:ascii="Calibri" w:hAnsi="Calibri" w:cs="Calibri"/>
          <w:color w:val="auto"/>
          <w:lang w:val="en-GB"/>
        </w:rPr>
        <w:t xml:space="preserve"> </w:t>
      </w:r>
    </w:p>
    <w:p w14:paraId="3A9677C9" w14:textId="77777777" w:rsidR="000F5A92" w:rsidRPr="000F5A92" w:rsidRDefault="000F5A92" w:rsidP="000F5A92">
      <w:pPr>
        <w:pStyle w:val="Heading3"/>
        <w:numPr>
          <w:ilvl w:val="0"/>
          <w:numId w:val="9"/>
        </w:numPr>
        <w:rPr>
          <w:rFonts w:ascii="Calibri" w:hAnsi="Calibri" w:cs="Calibri"/>
          <w:color w:val="auto"/>
          <w:lang w:val="en-GB"/>
        </w:rPr>
      </w:pPr>
      <w:bookmarkStart w:id="45" w:name="_Toc227317989"/>
      <w:r w:rsidRPr="000F5A92">
        <w:rPr>
          <w:rFonts w:ascii="Calibri" w:hAnsi="Calibri" w:cs="Calibri"/>
          <w:color w:val="auto"/>
          <w:lang w:val="en-GB"/>
        </w:rPr>
        <w:t>Appendices</w:t>
      </w:r>
      <w:bookmarkEnd w:id="45"/>
      <w:r w:rsidRPr="000F5A92">
        <w:rPr>
          <w:rFonts w:ascii="Calibri" w:hAnsi="Calibri" w:cs="Calibri"/>
          <w:color w:val="auto"/>
          <w:lang w:val="en-GB"/>
        </w:rPr>
        <w:t xml:space="preserve"> </w:t>
      </w:r>
    </w:p>
    <w:p w14:paraId="397E2EB0" w14:textId="77777777" w:rsidR="000F5A92" w:rsidRPr="000F5A92" w:rsidRDefault="000F5A92" w:rsidP="000F5A92">
      <w:pPr>
        <w:pStyle w:val="Heading3"/>
        <w:numPr>
          <w:ilvl w:val="1"/>
          <w:numId w:val="9"/>
        </w:numPr>
        <w:rPr>
          <w:rFonts w:ascii="Calibri" w:hAnsi="Calibri" w:cs="Calibri"/>
          <w:color w:val="auto"/>
          <w:lang w:val="en-GB"/>
        </w:rPr>
      </w:pPr>
      <w:bookmarkStart w:id="46" w:name="_Toc227317990"/>
      <w:r w:rsidRPr="000F5A92">
        <w:rPr>
          <w:rFonts w:ascii="Calibri" w:hAnsi="Calibri" w:cs="Calibri"/>
          <w:color w:val="auto"/>
          <w:lang w:val="en-GB"/>
        </w:rPr>
        <w:t>Appendix 1</w:t>
      </w:r>
      <w:bookmarkEnd w:id="46"/>
    </w:p>
    <w:p w14:paraId="38D1F985" w14:textId="77777777" w:rsidR="000F5A92" w:rsidRPr="000F5A92" w:rsidRDefault="000F5A92" w:rsidP="000F5A92">
      <w:pPr>
        <w:pStyle w:val="Heading3"/>
        <w:numPr>
          <w:ilvl w:val="1"/>
          <w:numId w:val="9"/>
        </w:numPr>
        <w:rPr>
          <w:rFonts w:ascii="Calibri" w:hAnsi="Calibri" w:cs="Calibri"/>
          <w:color w:val="auto"/>
          <w:lang w:val="en-GB"/>
        </w:rPr>
      </w:pPr>
      <w:bookmarkStart w:id="47" w:name="_Toc227317991"/>
      <w:r w:rsidRPr="000F5A92">
        <w:rPr>
          <w:rFonts w:ascii="Calibri" w:hAnsi="Calibri" w:cs="Calibri"/>
          <w:color w:val="auto"/>
          <w:lang w:val="en-GB"/>
        </w:rPr>
        <w:t>Appendix 2</w:t>
      </w:r>
      <w:bookmarkEnd w:id="47"/>
    </w:p>
    <w:p w14:paraId="6A5E2626" w14:textId="77777777" w:rsidR="000F5A92" w:rsidRPr="000F5A92" w:rsidRDefault="000F5A92" w:rsidP="000F5A92">
      <w:pPr>
        <w:pStyle w:val="Heading3"/>
        <w:numPr>
          <w:ilvl w:val="1"/>
          <w:numId w:val="9"/>
        </w:numPr>
        <w:rPr>
          <w:rFonts w:ascii="Calibri" w:hAnsi="Calibri" w:cs="Calibri"/>
          <w:color w:val="auto"/>
          <w:lang w:val="en-GB"/>
        </w:rPr>
      </w:pPr>
      <w:bookmarkStart w:id="48" w:name="_Toc227317992"/>
      <w:r w:rsidRPr="000F5A92">
        <w:rPr>
          <w:rFonts w:ascii="Calibri" w:hAnsi="Calibri" w:cs="Calibri"/>
          <w:color w:val="auto"/>
          <w:lang w:val="en-GB"/>
        </w:rPr>
        <w:t>Appendix 3</w:t>
      </w:r>
      <w:bookmarkEnd w:id="48"/>
    </w:p>
    <w:p w14:paraId="38EA80E8" w14:textId="77777777" w:rsidR="000F5A92" w:rsidRPr="000F5A92" w:rsidRDefault="000F5A92" w:rsidP="000F5A92">
      <w:pPr>
        <w:pStyle w:val="Heading3"/>
        <w:numPr>
          <w:ilvl w:val="1"/>
          <w:numId w:val="9"/>
        </w:numPr>
        <w:rPr>
          <w:rFonts w:ascii="Calibri" w:hAnsi="Calibri" w:cs="Calibri"/>
          <w:color w:val="auto"/>
          <w:lang w:val="en-GB"/>
        </w:rPr>
      </w:pPr>
      <w:bookmarkStart w:id="49" w:name="_Toc227317993"/>
      <w:r w:rsidRPr="000F5A92">
        <w:rPr>
          <w:rFonts w:ascii="Calibri" w:hAnsi="Calibri" w:cs="Calibri"/>
          <w:color w:val="auto"/>
          <w:lang w:val="en-GB"/>
        </w:rPr>
        <w:t>Appendix 4</w:t>
      </w:r>
      <w:bookmarkEnd w:id="49"/>
    </w:p>
    <w:p w14:paraId="59ED4FD9" w14:textId="77777777" w:rsidR="000F5A92" w:rsidRPr="000F5A92" w:rsidRDefault="000F5A92" w:rsidP="000F5A92">
      <w:pPr>
        <w:rPr>
          <w:rFonts w:ascii="Calibri" w:hAnsi="Calibri" w:cs="Calibri"/>
          <w:lang w:val="en-GB"/>
        </w:rPr>
      </w:pPr>
    </w:p>
    <w:p w14:paraId="20180A89" w14:textId="3D991F4D" w:rsidR="000F5A92" w:rsidRPr="000F5A92" w:rsidRDefault="000F5A92" w:rsidP="000F5A92">
      <w:pPr>
        <w:pStyle w:val="Heading3"/>
        <w:rPr>
          <w:rFonts w:ascii="Calibri" w:hAnsi="Calibri" w:cs="Calibri"/>
          <w:color w:val="auto"/>
          <w:lang w:val="en-GB"/>
        </w:rPr>
      </w:pPr>
      <w:bookmarkStart w:id="50" w:name="_Toc227317994"/>
      <w:r w:rsidRPr="000F5A92">
        <w:rPr>
          <w:rFonts w:ascii="Calibri" w:hAnsi="Calibri" w:cs="Calibri"/>
          <w:color w:val="auto"/>
          <w:lang w:val="en-GB"/>
        </w:rPr>
        <w:lastRenderedPageBreak/>
        <w:t>Example Table Formats</w:t>
      </w:r>
      <w:r w:rsidR="00CE2A26">
        <w:rPr>
          <w:rFonts w:ascii="Calibri" w:hAnsi="Calibri" w:cs="Calibri"/>
          <w:color w:val="auto"/>
          <w:lang w:val="en-GB"/>
        </w:rPr>
        <w:t>; please refer to</w:t>
      </w:r>
      <w:r w:rsidR="00CE2A26" w:rsidRPr="00CE2A26">
        <w:rPr>
          <w:rFonts w:asciiTheme="minorHAnsi" w:hAnsiTheme="minorHAnsi" w:cstheme="minorHAnsi"/>
          <w:color w:val="auto"/>
          <w:lang w:val="en-GB"/>
        </w:rPr>
        <w:t xml:space="preserve"> </w:t>
      </w:r>
      <w:hyperlink r:id="rId11" w:history="1">
        <w:r w:rsidR="00CE2A26" w:rsidRPr="0031750A">
          <w:rPr>
            <w:rStyle w:val="Hyperlink"/>
            <w:rFonts w:asciiTheme="minorHAnsi" w:hAnsiTheme="minorHAnsi" w:cstheme="minorHAnsi"/>
            <w:sz w:val="22"/>
            <w:szCs w:val="22"/>
            <w:lang w:val="en-GB"/>
          </w:rPr>
          <w:t>Guidance on Development Safety Update Report (E2F)</w:t>
        </w:r>
      </w:hyperlink>
      <w:r w:rsidR="00CE2A26" w:rsidRPr="0031750A">
        <w:rPr>
          <w:rFonts w:asciiTheme="minorHAnsi" w:hAnsiTheme="minorHAnsi" w:cstheme="minorHAnsi"/>
          <w:sz w:val="22"/>
          <w:szCs w:val="22"/>
          <w:lang w:val="en-GB"/>
        </w:rPr>
        <w:t>.</w:t>
      </w:r>
      <w:bookmarkEnd w:id="50"/>
    </w:p>
    <w:p w14:paraId="3F48604E" w14:textId="56A36CF2" w:rsidR="000F5A92" w:rsidRDefault="000F5A92" w:rsidP="000F5A92">
      <w:pPr>
        <w:rPr>
          <w:lang w:val="en-GB"/>
        </w:rPr>
      </w:pPr>
    </w:p>
    <w:p w14:paraId="556D3484" w14:textId="77777777" w:rsidR="000F5A92" w:rsidRPr="000F5A92" w:rsidRDefault="000F5A92" w:rsidP="000F5A92">
      <w:pPr>
        <w:rPr>
          <w:lang w:val="en-GB"/>
        </w:rPr>
      </w:pPr>
      <w:r w:rsidRPr="000F5A92">
        <w:rPr>
          <w:b/>
          <w:lang w:val="en-GB"/>
        </w:rPr>
        <w:t>Table 1 – Overview of Ongoing Studies [Study Drug]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
        <w:gridCol w:w="768"/>
        <w:gridCol w:w="903"/>
        <w:gridCol w:w="712"/>
        <w:gridCol w:w="792"/>
        <w:gridCol w:w="925"/>
        <w:gridCol w:w="1149"/>
        <w:gridCol w:w="824"/>
        <w:gridCol w:w="1093"/>
        <w:gridCol w:w="1138"/>
      </w:tblGrid>
      <w:tr w:rsidR="000F5A92" w:rsidRPr="000F5A92" w14:paraId="0D6E6A17" w14:textId="77777777" w:rsidTr="0021794F">
        <w:tc>
          <w:tcPr>
            <w:tcW w:w="395" w:type="pct"/>
          </w:tcPr>
          <w:p w14:paraId="59848245" w14:textId="77777777" w:rsidR="000F5A92" w:rsidRPr="000F5A92" w:rsidRDefault="000F5A92" w:rsidP="000F5A92">
            <w:pPr>
              <w:rPr>
                <w:lang w:val="en-GB"/>
              </w:rPr>
            </w:pPr>
            <w:r w:rsidRPr="000F5A92">
              <w:rPr>
                <w:lang w:val="en-GB"/>
              </w:rPr>
              <w:t>Study ID</w:t>
            </w:r>
          </w:p>
        </w:tc>
        <w:tc>
          <w:tcPr>
            <w:tcW w:w="426" w:type="pct"/>
          </w:tcPr>
          <w:p w14:paraId="4B86747F" w14:textId="77777777" w:rsidR="000F5A92" w:rsidRPr="000F5A92" w:rsidRDefault="000F5A92" w:rsidP="000F5A92">
            <w:pPr>
              <w:rPr>
                <w:lang w:val="en-GB"/>
              </w:rPr>
            </w:pPr>
            <w:r w:rsidRPr="000F5A92">
              <w:rPr>
                <w:lang w:val="en-GB"/>
              </w:rPr>
              <w:t>Phase</w:t>
            </w:r>
          </w:p>
        </w:tc>
        <w:tc>
          <w:tcPr>
            <w:tcW w:w="501" w:type="pct"/>
          </w:tcPr>
          <w:p w14:paraId="00300767" w14:textId="77777777" w:rsidR="000F5A92" w:rsidRPr="000F5A92" w:rsidRDefault="000F5A92" w:rsidP="000F5A92">
            <w:pPr>
              <w:rPr>
                <w:lang w:val="en-GB"/>
              </w:rPr>
            </w:pPr>
            <w:r w:rsidRPr="000F5A92">
              <w:rPr>
                <w:lang w:val="en-GB"/>
              </w:rPr>
              <w:t>Country</w:t>
            </w:r>
          </w:p>
        </w:tc>
        <w:tc>
          <w:tcPr>
            <w:tcW w:w="395" w:type="pct"/>
          </w:tcPr>
          <w:p w14:paraId="4D98B709" w14:textId="77777777" w:rsidR="000F5A92" w:rsidRPr="000F5A92" w:rsidRDefault="000F5A92" w:rsidP="000F5A92">
            <w:pPr>
              <w:rPr>
                <w:lang w:val="en-GB"/>
              </w:rPr>
            </w:pPr>
            <w:r w:rsidRPr="000F5A92">
              <w:rPr>
                <w:lang w:val="en-GB"/>
              </w:rPr>
              <w:t>Study Title</w:t>
            </w:r>
          </w:p>
        </w:tc>
        <w:tc>
          <w:tcPr>
            <w:tcW w:w="439" w:type="pct"/>
          </w:tcPr>
          <w:p w14:paraId="76B2AC15" w14:textId="77777777" w:rsidR="000F5A92" w:rsidRPr="000F5A92" w:rsidRDefault="000F5A92" w:rsidP="000F5A92">
            <w:pPr>
              <w:rPr>
                <w:lang w:val="en-GB"/>
              </w:rPr>
            </w:pPr>
            <w:r w:rsidRPr="000F5A92">
              <w:rPr>
                <w:lang w:val="en-GB"/>
              </w:rPr>
              <w:t>Study design</w:t>
            </w:r>
          </w:p>
        </w:tc>
        <w:tc>
          <w:tcPr>
            <w:tcW w:w="513" w:type="pct"/>
          </w:tcPr>
          <w:p w14:paraId="3F80ABB9" w14:textId="77777777" w:rsidR="000F5A92" w:rsidRPr="000F5A92" w:rsidRDefault="000F5A92" w:rsidP="000F5A92">
            <w:pPr>
              <w:rPr>
                <w:lang w:val="en-GB"/>
              </w:rPr>
            </w:pPr>
            <w:r w:rsidRPr="000F5A92">
              <w:rPr>
                <w:lang w:val="en-GB"/>
              </w:rPr>
              <w:t>Dosing regimen</w:t>
            </w:r>
          </w:p>
        </w:tc>
        <w:tc>
          <w:tcPr>
            <w:tcW w:w="637" w:type="pct"/>
          </w:tcPr>
          <w:p w14:paraId="4648A90E" w14:textId="77777777" w:rsidR="000F5A92" w:rsidRPr="000F5A92" w:rsidRDefault="000F5A92" w:rsidP="000F5A92">
            <w:pPr>
              <w:rPr>
                <w:lang w:val="en-GB"/>
              </w:rPr>
            </w:pPr>
            <w:r w:rsidRPr="000F5A92">
              <w:rPr>
                <w:lang w:val="en-GB"/>
              </w:rPr>
              <w:t>Study Population</w:t>
            </w:r>
          </w:p>
        </w:tc>
        <w:tc>
          <w:tcPr>
            <w:tcW w:w="457" w:type="pct"/>
          </w:tcPr>
          <w:p w14:paraId="6C8A578C" w14:textId="77777777" w:rsidR="000F5A92" w:rsidRPr="000F5A92" w:rsidRDefault="000F5A92" w:rsidP="000F5A92">
            <w:pPr>
              <w:rPr>
                <w:lang w:val="en-GB"/>
              </w:rPr>
            </w:pPr>
            <w:r w:rsidRPr="000F5A92">
              <w:rPr>
                <w:lang w:val="en-GB"/>
              </w:rPr>
              <w:t>FVFP†</w:t>
            </w:r>
          </w:p>
        </w:tc>
        <w:tc>
          <w:tcPr>
            <w:tcW w:w="606" w:type="pct"/>
          </w:tcPr>
          <w:p w14:paraId="124D916B" w14:textId="77777777" w:rsidR="000F5A92" w:rsidRPr="000F5A92" w:rsidRDefault="000F5A92" w:rsidP="000F5A92">
            <w:pPr>
              <w:rPr>
                <w:lang w:val="en-GB"/>
              </w:rPr>
            </w:pPr>
            <w:r w:rsidRPr="000F5A92">
              <w:rPr>
                <w:lang w:val="en-GB"/>
              </w:rPr>
              <w:t>Planned enrolment</w:t>
            </w:r>
          </w:p>
        </w:tc>
        <w:tc>
          <w:tcPr>
            <w:tcW w:w="631" w:type="pct"/>
          </w:tcPr>
          <w:p w14:paraId="44D07D94" w14:textId="77777777" w:rsidR="000F5A92" w:rsidRPr="000F5A92" w:rsidRDefault="000F5A92" w:rsidP="000F5A92">
            <w:pPr>
              <w:rPr>
                <w:lang w:val="en-GB"/>
              </w:rPr>
            </w:pPr>
            <w:r w:rsidRPr="000F5A92">
              <w:rPr>
                <w:lang w:val="en-GB"/>
              </w:rPr>
              <w:t>Subject exposure‡</w:t>
            </w:r>
          </w:p>
        </w:tc>
      </w:tr>
      <w:tr w:rsidR="000F5A92" w:rsidRPr="000F5A92" w14:paraId="054C3514" w14:textId="77777777" w:rsidTr="0021794F">
        <w:tc>
          <w:tcPr>
            <w:tcW w:w="395" w:type="pct"/>
          </w:tcPr>
          <w:p w14:paraId="5FE8A73B" w14:textId="77777777" w:rsidR="000F5A92" w:rsidRPr="000F5A92" w:rsidRDefault="000F5A92" w:rsidP="000F5A92">
            <w:pPr>
              <w:rPr>
                <w:lang w:val="en-GB"/>
              </w:rPr>
            </w:pPr>
          </w:p>
        </w:tc>
        <w:tc>
          <w:tcPr>
            <w:tcW w:w="426" w:type="pct"/>
          </w:tcPr>
          <w:p w14:paraId="7B646915" w14:textId="77777777" w:rsidR="000F5A92" w:rsidRPr="000F5A92" w:rsidRDefault="000F5A92" w:rsidP="000F5A92">
            <w:pPr>
              <w:rPr>
                <w:lang w:val="en-GB"/>
              </w:rPr>
            </w:pPr>
          </w:p>
        </w:tc>
        <w:tc>
          <w:tcPr>
            <w:tcW w:w="501" w:type="pct"/>
          </w:tcPr>
          <w:p w14:paraId="562044FC" w14:textId="77777777" w:rsidR="000F5A92" w:rsidRPr="000F5A92" w:rsidRDefault="000F5A92" w:rsidP="000F5A92">
            <w:pPr>
              <w:rPr>
                <w:lang w:val="en-GB"/>
              </w:rPr>
            </w:pPr>
          </w:p>
        </w:tc>
        <w:tc>
          <w:tcPr>
            <w:tcW w:w="395" w:type="pct"/>
          </w:tcPr>
          <w:p w14:paraId="2F036937" w14:textId="77777777" w:rsidR="000F5A92" w:rsidRPr="000F5A92" w:rsidRDefault="000F5A92" w:rsidP="000F5A92">
            <w:pPr>
              <w:rPr>
                <w:lang w:val="en-GB"/>
              </w:rPr>
            </w:pPr>
          </w:p>
        </w:tc>
        <w:tc>
          <w:tcPr>
            <w:tcW w:w="439" w:type="pct"/>
          </w:tcPr>
          <w:p w14:paraId="30E82B83" w14:textId="77777777" w:rsidR="000F5A92" w:rsidRPr="000F5A92" w:rsidRDefault="000F5A92" w:rsidP="000F5A92">
            <w:pPr>
              <w:rPr>
                <w:lang w:val="en-GB"/>
              </w:rPr>
            </w:pPr>
          </w:p>
        </w:tc>
        <w:tc>
          <w:tcPr>
            <w:tcW w:w="513" w:type="pct"/>
          </w:tcPr>
          <w:p w14:paraId="55DA13D6" w14:textId="77777777" w:rsidR="000F5A92" w:rsidRPr="000F5A92" w:rsidRDefault="000F5A92" w:rsidP="000F5A92">
            <w:pPr>
              <w:rPr>
                <w:lang w:val="en-GB"/>
              </w:rPr>
            </w:pPr>
          </w:p>
        </w:tc>
        <w:tc>
          <w:tcPr>
            <w:tcW w:w="637" w:type="pct"/>
          </w:tcPr>
          <w:p w14:paraId="2A37CB04" w14:textId="77777777" w:rsidR="000F5A92" w:rsidRPr="000F5A92" w:rsidRDefault="000F5A92" w:rsidP="000F5A92">
            <w:pPr>
              <w:rPr>
                <w:lang w:val="en-GB"/>
              </w:rPr>
            </w:pPr>
          </w:p>
        </w:tc>
        <w:tc>
          <w:tcPr>
            <w:tcW w:w="457" w:type="pct"/>
          </w:tcPr>
          <w:p w14:paraId="39741CDD" w14:textId="77777777" w:rsidR="000F5A92" w:rsidRPr="000F5A92" w:rsidRDefault="000F5A92" w:rsidP="000F5A92">
            <w:pPr>
              <w:rPr>
                <w:lang w:val="en-GB"/>
              </w:rPr>
            </w:pPr>
          </w:p>
        </w:tc>
        <w:tc>
          <w:tcPr>
            <w:tcW w:w="606" w:type="pct"/>
          </w:tcPr>
          <w:p w14:paraId="36841DE8" w14:textId="77777777" w:rsidR="000F5A92" w:rsidRPr="000F5A92" w:rsidRDefault="000F5A92" w:rsidP="000F5A92">
            <w:pPr>
              <w:rPr>
                <w:lang w:val="en-GB"/>
              </w:rPr>
            </w:pPr>
          </w:p>
        </w:tc>
        <w:tc>
          <w:tcPr>
            <w:tcW w:w="631" w:type="pct"/>
          </w:tcPr>
          <w:p w14:paraId="057C1C09" w14:textId="77777777" w:rsidR="000F5A92" w:rsidRPr="000F5A92" w:rsidRDefault="000F5A92" w:rsidP="000F5A92">
            <w:pPr>
              <w:rPr>
                <w:lang w:val="en-GB"/>
              </w:rPr>
            </w:pPr>
          </w:p>
        </w:tc>
      </w:tr>
    </w:tbl>
    <w:p w14:paraId="579CEF65" w14:textId="77777777" w:rsidR="000F5A92" w:rsidRPr="000F5A92" w:rsidRDefault="000F5A92" w:rsidP="000F5A92">
      <w:pPr>
        <w:rPr>
          <w:lang w:val="en-GB"/>
        </w:rPr>
      </w:pPr>
      <w:r w:rsidRPr="000F5A92">
        <w:rPr>
          <w:lang w:val="en-GB"/>
        </w:rPr>
        <w:t>†FVFP = first patient first visit</w:t>
      </w:r>
    </w:p>
    <w:p w14:paraId="3A98D932" w14:textId="77777777" w:rsidR="000F5A92" w:rsidRPr="000F5A92" w:rsidRDefault="000F5A92" w:rsidP="000F5A92">
      <w:pPr>
        <w:rPr>
          <w:lang w:val="en-GB"/>
        </w:rPr>
      </w:pPr>
      <w:r w:rsidRPr="000F5A92">
        <w:rPr>
          <w:lang w:val="en-GB"/>
        </w:rPr>
        <w:t>‡ Based upon total numbers of patients recruited as of [date] and applied randomisation schemes.</w:t>
      </w:r>
    </w:p>
    <w:p w14:paraId="14D13566" w14:textId="77777777" w:rsidR="000F5A92" w:rsidRPr="000F5A92" w:rsidRDefault="000F5A92" w:rsidP="000F5A92">
      <w:pPr>
        <w:rPr>
          <w:lang w:val="en-GB"/>
        </w:rPr>
      </w:pPr>
    </w:p>
    <w:p w14:paraId="38FA428D" w14:textId="77777777" w:rsidR="000F5A92" w:rsidRPr="000F5A92" w:rsidRDefault="000F5A92" w:rsidP="000F5A92">
      <w:pPr>
        <w:rPr>
          <w:lang w:val="en-GB"/>
        </w:rPr>
      </w:pPr>
      <w:r w:rsidRPr="000F5A92">
        <w:rPr>
          <w:b/>
          <w:lang w:val="en-GB"/>
        </w:rPr>
        <w:t>Overview of Studies Completed During the DSUR period [Study drug]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3"/>
        <w:gridCol w:w="1066"/>
        <w:gridCol w:w="1075"/>
        <w:gridCol w:w="1064"/>
        <w:gridCol w:w="1067"/>
        <w:gridCol w:w="1077"/>
        <w:gridCol w:w="1179"/>
        <w:gridCol w:w="1425"/>
      </w:tblGrid>
      <w:tr w:rsidR="000F5A92" w:rsidRPr="000F5A92" w14:paraId="0A35A417" w14:textId="77777777" w:rsidTr="0021794F">
        <w:tc>
          <w:tcPr>
            <w:tcW w:w="590" w:type="pct"/>
          </w:tcPr>
          <w:p w14:paraId="73D7F369" w14:textId="77777777" w:rsidR="000F5A92" w:rsidRPr="000F5A92" w:rsidRDefault="000F5A92" w:rsidP="000F5A92">
            <w:pPr>
              <w:rPr>
                <w:lang w:val="en-GB"/>
              </w:rPr>
            </w:pPr>
            <w:r w:rsidRPr="000F5A92">
              <w:rPr>
                <w:lang w:val="en-GB"/>
              </w:rPr>
              <w:t>Study ID</w:t>
            </w:r>
          </w:p>
        </w:tc>
        <w:tc>
          <w:tcPr>
            <w:tcW w:w="591" w:type="pct"/>
          </w:tcPr>
          <w:p w14:paraId="3EA1FB54" w14:textId="77777777" w:rsidR="000F5A92" w:rsidRPr="000F5A92" w:rsidRDefault="000F5A92" w:rsidP="000F5A92">
            <w:pPr>
              <w:rPr>
                <w:lang w:val="en-GB"/>
              </w:rPr>
            </w:pPr>
            <w:r w:rsidRPr="000F5A92">
              <w:rPr>
                <w:lang w:val="en-GB"/>
              </w:rPr>
              <w:t>Phase</w:t>
            </w:r>
          </w:p>
        </w:tc>
        <w:tc>
          <w:tcPr>
            <w:tcW w:w="596" w:type="pct"/>
          </w:tcPr>
          <w:p w14:paraId="6733ACD7" w14:textId="77777777" w:rsidR="000F5A92" w:rsidRPr="000F5A92" w:rsidRDefault="000F5A92" w:rsidP="000F5A92">
            <w:pPr>
              <w:rPr>
                <w:lang w:val="en-GB"/>
              </w:rPr>
            </w:pPr>
            <w:r w:rsidRPr="000F5A92">
              <w:rPr>
                <w:lang w:val="en-GB"/>
              </w:rPr>
              <w:t>Country</w:t>
            </w:r>
          </w:p>
        </w:tc>
        <w:tc>
          <w:tcPr>
            <w:tcW w:w="590" w:type="pct"/>
          </w:tcPr>
          <w:p w14:paraId="447AA074" w14:textId="77777777" w:rsidR="000F5A92" w:rsidRPr="000F5A92" w:rsidRDefault="000F5A92" w:rsidP="000F5A92">
            <w:pPr>
              <w:rPr>
                <w:lang w:val="en-GB"/>
              </w:rPr>
            </w:pPr>
            <w:r w:rsidRPr="000F5A92">
              <w:rPr>
                <w:lang w:val="en-GB"/>
              </w:rPr>
              <w:t>Study Title</w:t>
            </w:r>
          </w:p>
        </w:tc>
        <w:tc>
          <w:tcPr>
            <w:tcW w:w="592" w:type="pct"/>
          </w:tcPr>
          <w:p w14:paraId="2F6A4EA5" w14:textId="77777777" w:rsidR="000F5A92" w:rsidRPr="000F5A92" w:rsidRDefault="000F5A92" w:rsidP="000F5A92">
            <w:pPr>
              <w:rPr>
                <w:lang w:val="en-GB"/>
              </w:rPr>
            </w:pPr>
            <w:r w:rsidRPr="000F5A92">
              <w:rPr>
                <w:lang w:val="en-GB"/>
              </w:rPr>
              <w:t>Study design</w:t>
            </w:r>
          </w:p>
        </w:tc>
        <w:tc>
          <w:tcPr>
            <w:tcW w:w="597" w:type="pct"/>
          </w:tcPr>
          <w:p w14:paraId="1C57D4E1" w14:textId="77777777" w:rsidR="000F5A92" w:rsidRPr="000F5A92" w:rsidRDefault="000F5A92" w:rsidP="000F5A92">
            <w:pPr>
              <w:rPr>
                <w:lang w:val="en-GB"/>
              </w:rPr>
            </w:pPr>
            <w:r w:rsidRPr="000F5A92">
              <w:rPr>
                <w:lang w:val="en-GB"/>
              </w:rPr>
              <w:t>Dosing regimen</w:t>
            </w:r>
          </w:p>
        </w:tc>
        <w:tc>
          <w:tcPr>
            <w:tcW w:w="654" w:type="pct"/>
          </w:tcPr>
          <w:p w14:paraId="708E7368" w14:textId="77777777" w:rsidR="000F5A92" w:rsidRPr="000F5A92" w:rsidRDefault="000F5A92" w:rsidP="000F5A92">
            <w:pPr>
              <w:rPr>
                <w:lang w:val="en-GB"/>
              </w:rPr>
            </w:pPr>
            <w:r w:rsidRPr="000F5A92">
              <w:rPr>
                <w:lang w:val="en-GB"/>
              </w:rPr>
              <w:t>Study Population</w:t>
            </w:r>
          </w:p>
        </w:tc>
        <w:tc>
          <w:tcPr>
            <w:tcW w:w="791" w:type="pct"/>
          </w:tcPr>
          <w:p w14:paraId="23EE5B6A" w14:textId="77777777" w:rsidR="000F5A92" w:rsidRPr="000F5A92" w:rsidRDefault="000F5A92" w:rsidP="000F5A92">
            <w:pPr>
              <w:rPr>
                <w:lang w:val="en-GB"/>
              </w:rPr>
            </w:pPr>
            <w:r w:rsidRPr="000F5A92">
              <w:rPr>
                <w:lang w:val="en-GB"/>
              </w:rPr>
              <w:t>Subject exposure per treatment arm (M/F)</w:t>
            </w:r>
          </w:p>
        </w:tc>
      </w:tr>
      <w:tr w:rsidR="000F5A92" w:rsidRPr="000F5A92" w14:paraId="3AAB0F51" w14:textId="77777777" w:rsidTr="0021794F">
        <w:tc>
          <w:tcPr>
            <w:tcW w:w="590" w:type="pct"/>
          </w:tcPr>
          <w:p w14:paraId="46E4AAC5" w14:textId="77777777" w:rsidR="000F5A92" w:rsidRPr="000F5A92" w:rsidRDefault="000F5A92" w:rsidP="000F5A92">
            <w:pPr>
              <w:rPr>
                <w:lang w:val="en-GB"/>
              </w:rPr>
            </w:pPr>
          </w:p>
        </w:tc>
        <w:tc>
          <w:tcPr>
            <w:tcW w:w="591" w:type="pct"/>
          </w:tcPr>
          <w:p w14:paraId="4D782C0B" w14:textId="77777777" w:rsidR="000F5A92" w:rsidRPr="000F5A92" w:rsidRDefault="000F5A92" w:rsidP="000F5A92">
            <w:pPr>
              <w:rPr>
                <w:lang w:val="en-GB"/>
              </w:rPr>
            </w:pPr>
          </w:p>
        </w:tc>
        <w:tc>
          <w:tcPr>
            <w:tcW w:w="596" w:type="pct"/>
          </w:tcPr>
          <w:p w14:paraId="163E9217" w14:textId="77777777" w:rsidR="000F5A92" w:rsidRPr="000F5A92" w:rsidRDefault="000F5A92" w:rsidP="000F5A92">
            <w:pPr>
              <w:rPr>
                <w:lang w:val="en-GB"/>
              </w:rPr>
            </w:pPr>
          </w:p>
        </w:tc>
        <w:tc>
          <w:tcPr>
            <w:tcW w:w="590" w:type="pct"/>
          </w:tcPr>
          <w:p w14:paraId="79774C00" w14:textId="77777777" w:rsidR="000F5A92" w:rsidRPr="000F5A92" w:rsidRDefault="000F5A92" w:rsidP="000F5A92">
            <w:pPr>
              <w:rPr>
                <w:lang w:val="en-GB"/>
              </w:rPr>
            </w:pPr>
          </w:p>
        </w:tc>
        <w:tc>
          <w:tcPr>
            <w:tcW w:w="592" w:type="pct"/>
          </w:tcPr>
          <w:p w14:paraId="70AB9F6C" w14:textId="77777777" w:rsidR="000F5A92" w:rsidRPr="000F5A92" w:rsidRDefault="000F5A92" w:rsidP="000F5A92">
            <w:pPr>
              <w:rPr>
                <w:lang w:val="en-GB"/>
              </w:rPr>
            </w:pPr>
          </w:p>
        </w:tc>
        <w:tc>
          <w:tcPr>
            <w:tcW w:w="597" w:type="pct"/>
          </w:tcPr>
          <w:p w14:paraId="030FE328" w14:textId="77777777" w:rsidR="000F5A92" w:rsidRPr="000F5A92" w:rsidRDefault="000F5A92" w:rsidP="000F5A92">
            <w:pPr>
              <w:rPr>
                <w:lang w:val="en-GB"/>
              </w:rPr>
            </w:pPr>
          </w:p>
        </w:tc>
        <w:tc>
          <w:tcPr>
            <w:tcW w:w="654" w:type="pct"/>
          </w:tcPr>
          <w:p w14:paraId="138A1ED2" w14:textId="77777777" w:rsidR="000F5A92" w:rsidRPr="000F5A92" w:rsidRDefault="000F5A92" w:rsidP="000F5A92">
            <w:pPr>
              <w:rPr>
                <w:lang w:val="en-GB"/>
              </w:rPr>
            </w:pPr>
          </w:p>
        </w:tc>
        <w:tc>
          <w:tcPr>
            <w:tcW w:w="791" w:type="pct"/>
          </w:tcPr>
          <w:p w14:paraId="34CD14FD" w14:textId="77777777" w:rsidR="000F5A92" w:rsidRPr="000F5A92" w:rsidRDefault="000F5A92" w:rsidP="000F5A92">
            <w:pPr>
              <w:rPr>
                <w:lang w:val="en-GB"/>
              </w:rPr>
            </w:pPr>
          </w:p>
        </w:tc>
      </w:tr>
    </w:tbl>
    <w:p w14:paraId="4F77755C" w14:textId="77777777" w:rsidR="000F5A92" w:rsidRPr="000F5A92" w:rsidRDefault="000F5A92" w:rsidP="000F5A92">
      <w:pPr>
        <w:rPr>
          <w:lang w:val="en-GB"/>
        </w:rPr>
      </w:pPr>
    </w:p>
    <w:p w14:paraId="34DE2995" w14:textId="77777777" w:rsidR="000F5A92" w:rsidRPr="000F5A92" w:rsidRDefault="000F5A92" w:rsidP="000F5A92">
      <w:pPr>
        <w:rPr>
          <w:b/>
          <w:lang w:val="en-GB"/>
        </w:rPr>
      </w:pPr>
      <w:r w:rsidRPr="000F5A92">
        <w:rPr>
          <w:b/>
          <w:lang w:val="en-GB"/>
        </w:rPr>
        <w:t>Table 2 – Estimated Cumulative Participant Exposure</w:t>
      </w:r>
    </w:p>
    <w:p w14:paraId="49EE06D4" w14:textId="77777777" w:rsidR="000F5A92" w:rsidRPr="000F5A92" w:rsidRDefault="000F5A92" w:rsidP="000F5A92">
      <w:pPr>
        <w:rPr>
          <w:lang w:val="en-GB"/>
        </w:rPr>
      </w:pPr>
      <w:r w:rsidRPr="000F5A92">
        <w:rPr>
          <w:lang w:val="en-GB"/>
        </w:rPr>
        <w:t>Estimates of cumulative participant exposure, based upon actual exposure data from completed clinical trials and the enrolment/randomisation schemes for ongoing trials.</w:t>
      </w:r>
    </w:p>
    <w:tbl>
      <w:tblPr>
        <w:tblStyle w:val="TableGrid"/>
        <w:tblW w:w="5000" w:type="pct"/>
        <w:tblLook w:val="04A0" w:firstRow="1" w:lastRow="0" w:firstColumn="1" w:lastColumn="0" w:noHBand="0" w:noVBand="1"/>
      </w:tblPr>
      <w:tblGrid>
        <w:gridCol w:w="4508"/>
        <w:gridCol w:w="4508"/>
      </w:tblGrid>
      <w:tr w:rsidR="000F5A92" w:rsidRPr="000F5A92" w14:paraId="72C29998" w14:textId="77777777" w:rsidTr="0021794F">
        <w:tc>
          <w:tcPr>
            <w:tcW w:w="2500" w:type="pct"/>
          </w:tcPr>
          <w:p w14:paraId="4B88DAB7" w14:textId="77777777" w:rsidR="000F5A92" w:rsidRPr="000F5A92" w:rsidRDefault="000F5A92" w:rsidP="000F5A92">
            <w:pPr>
              <w:spacing w:after="160" w:line="259" w:lineRule="auto"/>
              <w:rPr>
                <w:lang w:val="en-GB"/>
              </w:rPr>
            </w:pPr>
            <w:r w:rsidRPr="000F5A92">
              <w:rPr>
                <w:lang w:val="en-GB"/>
              </w:rPr>
              <w:t>Treatment</w:t>
            </w:r>
          </w:p>
        </w:tc>
        <w:tc>
          <w:tcPr>
            <w:tcW w:w="2500" w:type="pct"/>
          </w:tcPr>
          <w:p w14:paraId="5C3B874E" w14:textId="77777777" w:rsidR="000F5A92" w:rsidRPr="000F5A92" w:rsidRDefault="000F5A92" w:rsidP="000F5A92">
            <w:pPr>
              <w:spacing w:after="160" w:line="259" w:lineRule="auto"/>
              <w:rPr>
                <w:lang w:val="en-GB"/>
              </w:rPr>
            </w:pPr>
            <w:r w:rsidRPr="000F5A92">
              <w:rPr>
                <w:lang w:val="en-GB"/>
              </w:rPr>
              <w:t>Number of Participants</w:t>
            </w:r>
          </w:p>
        </w:tc>
      </w:tr>
      <w:tr w:rsidR="000F5A92" w:rsidRPr="000F5A92" w14:paraId="6B35A950" w14:textId="77777777" w:rsidTr="0021794F">
        <w:tc>
          <w:tcPr>
            <w:tcW w:w="2500" w:type="pct"/>
          </w:tcPr>
          <w:p w14:paraId="2E8B4964" w14:textId="77777777" w:rsidR="000F5A92" w:rsidRPr="000F5A92" w:rsidRDefault="000F5A92" w:rsidP="000F5A92">
            <w:pPr>
              <w:spacing w:after="160" w:line="259" w:lineRule="auto"/>
              <w:rPr>
                <w:lang w:val="en-GB"/>
              </w:rPr>
            </w:pPr>
            <w:r w:rsidRPr="000F5A92">
              <w:rPr>
                <w:lang w:val="en-GB"/>
              </w:rPr>
              <w:t>Drug</w:t>
            </w:r>
          </w:p>
        </w:tc>
        <w:tc>
          <w:tcPr>
            <w:tcW w:w="2500" w:type="pct"/>
          </w:tcPr>
          <w:p w14:paraId="308B4DD5" w14:textId="77777777" w:rsidR="000F5A92" w:rsidRPr="000F5A92" w:rsidRDefault="000F5A92" w:rsidP="000F5A92">
            <w:pPr>
              <w:spacing w:after="160" w:line="259" w:lineRule="auto"/>
              <w:rPr>
                <w:lang w:val="en-GB"/>
              </w:rPr>
            </w:pPr>
          </w:p>
        </w:tc>
      </w:tr>
      <w:tr w:rsidR="000F5A92" w:rsidRPr="000F5A92" w14:paraId="3AD529FE" w14:textId="77777777" w:rsidTr="0021794F">
        <w:tc>
          <w:tcPr>
            <w:tcW w:w="2500" w:type="pct"/>
          </w:tcPr>
          <w:p w14:paraId="04AD401A" w14:textId="77777777" w:rsidR="000F5A92" w:rsidRPr="000F5A92" w:rsidRDefault="000F5A92" w:rsidP="000F5A92">
            <w:pPr>
              <w:spacing w:after="160" w:line="259" w:lineRule="auto"/>
              <w:rPr>
                <w:lang w:val="en-GB"/>
              </w:rPr>
            </w:pPr>
            <w:r w:rsidRPr="000F5A92">
              <w:rPr>
                <w:lang w:val="en-GB"/>
              </w:rPr>
              <w:t>Comparator</w:t>
            </w:r>
          </w:p>
        </w:tc>
        <w:tc>
          <w:tcPr>
            <w:tcW w:w="2500" w:type="pct"/>
          </w:tcPr>
          <w:p w14:paraId="0580D76D" w14:textId="77777777" w:rsidR="000F5A92" w:rsidRPr="000F5A92" w:rsidRDefault="000F5A92" w:rsidP="000F5A92">
            <w:pPr>
              <w:spacing w:after="160" w:line="259" w:lineRule="auto"/>
              <w:rPr>
                <w:lang w:val="en-GB"/>
              </w:rPr>
            </w:pPr>
          </w:p>
        </w:tc>
      </w:tr>
      <w:tr w:rsidR="000F5A92" w:rsidRPr="000F5A92" w14:paraId="24BB87FE" w14:textId="77777777" w:rsidTr="0021794F">
        <w:tc>
          <w:tcPr>
            <w:tcW w:w="2500" w:type="pct"/>
          </w:tcPr>
          <w:p w14:paraId="1EB8D45C" w14:textId="77777777" w:rsidR="000F5A92" w:rsidRPr="000F5A92" w:rsidRDefault="000F5A92" w:rsidP="000F5A92">
            <w:pPr>
              <w:spacing w:after="160" w:line="259" w:lineRule="auto"/>
              <w:rPr>
                <w:lang w:val="en-GB"/>
              </w:rPr>
            </w:pPr>
            <w:r w:rsidRPr="000F5A92">
              <w:rPr>
                <w:lang w:val="en-GB"/>
              </w:rPr>
              <w:t>Placebo</w:t>
            </w:r>
          </w:p>
        </w:tc>
        <w:tc>
          <w:tcPr>
            <w:tcW w:w="2500" w:type="pct"/>
          </w:tcPr>
          <w:p w14:paraId="33B79428" w14:textId="77777777" w:rsidR="000F5A92" w:rsidRPr="000F5A92" w:rsidRDefault="000F5A92" w:rsidP="000F5A92">
            <w:pPr>
              <w:spacing w:after="160" w:line="259" w:lineRule="auto"/>
              <w:rPr>
                <w:lang w:val="en-GB"/>
              </w:rPr>
            </w:pPr>
          </w:p>
        </w:tc>
      </w:tr>
    </w:tbl>
    <w:p w14:paraId="495CDD5C" w14:textId="77777777" w:rsidR="000F5A92" w:rsidRPr="000F5A92" w:rsidRDefault="000F5A92" w:rsidP="000F5A92">
      <w:pPr>
        <w:rPr>
          <w:lang w:val="en-GB"/>
        </w:rPr>
      </w:pPr>
    </w:p>
    <w:p w14:paraId="75394A4D" w14:textId="75F0A832" w:rsidR="000F5A92" w:rsidRPr="000F5A92" w:rsidRDefault="000F5A92" w:rsidP="000F5A92">
      <w:pPr>
        <w:rPr>
          <w:b/>
          <w:i/>
          <w:lang w:val="en-GB"/>
        </w:rPr>
      </w:pPr>
      <w:r w:rsidRPr="000F5A92">
        <w:rPr>
          <w:b/>
          <w:lang w:val="en-GB"/>
        </w:rPr>
        <w:t>Table 3 – Cumulative Participant Exposure to Investigational Drug from Completed Clinical Trials by Age and Sex*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2238"/>
        <w:gridCol w:w="2270"/>
        <w:gridCol w:w="2241"/>
      </w:tblGrid>
      <w:tr w:rsidR="000F5A92" w:rsidRPr="000F5A92" w14:paraId="5C843361" w14:textId="77777777" w:rsidTr="0021794F">
        <w:tc>
          <w:tcPr>
            <w:tcW w:w="1257" w:type="pct"/>
          </w:tcPr>
          <w:p w14:paraId="31E45CE4" w14:textId="77777777" w:rsidR="000F5A92" w:rsidRPr="000F5A92" w:rsidRDefault="000F5A92" w:rsidP="000F5A92">
            <w:pPr>
              <w:rPr>
                <w:bCs/>
                <w:iCs/>
                <w:lang w:val="en-GB"/>
              </w:rPr>
            </w:pPr>
          </w:p>
        </w:tc>
        <w:tc>
          <w:tcPr>
            <w:tcW w:w="3743" w:type="pct"/>
            <w:gridSpan w:val="3"/>
          </w:tcPr>
          <w:p w14:paraId="20CC667B" w14:textId="77777777" w:rsidR="000F5A92" w:rsidRPr="000F5A92" w:rsidRDefault="000F5A92" w:rsidP="000F5A92">
            <w:pPr>
              <w:rPr>
                <w:bCs/>
                <w:iCs/>
                <w:lang w:val="en-GB"/>
              </w:rPr>
            </w:pPr>
            <w:r w:rsidRPr="000F5A92">
              <w:rPr>
                <w:bCs/>
                <w:iCs/>
                <w:lang w:val="en-GB"/>
              </w:rPr>
              <w:t>Number of Participants</w:t>
            </w:r>
          </w:p>
        </w:tc>
      </w:tr>
      <w:tr w:rsidR="000F5A92" w:rsidRPr="000F5A92" w14:paraId="6525E3F0" w14:textId="77777777" w:rsidTr="0021794F">
        <w:tc>
          <w:tcPr>
            <w:tcW w:w="1257" w:type="pct"/>
          </w:tcPr>
          <w:p w14:paraId="56B40101" w14:textId="77777777" w:rsidR="000F5A92" w:rsidRPr="000F5A92" w:rsidRDefault="000F5A92" w:rsidP="000F5A92">
            <w:pPr>
              <w:rPr>
                <w:bCs/>
                <w:iCs/>
                <w:lang w:val="en-GB"/>
              </w:rPr>
            </w:pPr>
            <w:r w:rsidRPr="000F5A92">
              <w:rPr>
                <w:bCs/>
                <w:iCs/>
                <w:lang w:val="en-GB"/>
              </w:rPr>
              <w:t>Age range</w:t>
            </w:r>
          </w:p>
        </w:tc>
        <w:tc>
          <w:tcPr>
            <w:tcW w:w="1241" w:type="pct"/>
          </w:tcPr>
          <w:p w14:paraId="52976B5D" w14:textId="77777777" w:rsidR="000F5A92" w:rsidRPr="000F5A92" w:rsidRDefault="000F5A92" w:rsidP="000F5A92">
            <w:pPr>
              <w:rPr>
                <w:bCs/>
                <w:iCs/>
                <w:lang w:val="en-GB"/>
              </w:rPr>
            </w:pPr>
            <w:r w:rsidRPr="000F5A92">
              <w:rPr>
                <w:bCs/>
                <w:iCs/>
                <w:lang w:val="en-GB"/>
              </w:rPr>
              <w:t>Male</w:t>
            </w:r>
          </w:p>
        </w:tc>
        <w:tc>
          <w:tcPr>
            <w:tcW w:w="1259" w:type="pct"/>
          </w:tcPr>
          <w:p w14:paraId="15FEAD1F" w14:textId="77777777" w:rsidR="000F5A92" w:rsidRPr="000F5A92" w:rsidRDefault="000F5A92" w:rsidP="000F5A92">
            <w:pPr>
              <w:rPr>
                <w:bCs/>
                <w:iCs/>
                <w:lang w:val="en-GB"/>
              </w:rPr>
            </w:pPr>
            <w:r w:rsidRPr="000F5A92">
              <w:rPr>
                <w:bCs/>
                <w:iCs/>
                <w:lang w:val="en-GB"/>
              </w:rPr>
              <w:t>Female</w:t>
            </w:r>
          </w:p>
        </w:tc>
        <w:tc>
          <w:tcPr>
            <w:tcW w:w="1243" w:type="pct"/>
          </w:tcPr>
          <w:p w14:paraId="66444C09" w14:textId="77777777" w:rsidR="000F5A92" w:rsidRPr="000F5A92" w:rsidRDefault="000F5A92" w:rsidP="000F5A92">
            <w:pPr>
              <w:rPr>
                <w:bCs/>
                <w:iCs/>
                <w:lang w:val="en-GB"/>
              </w:rPr>
            </w:pPr>
            <w:r w:rsidRPr="000F5A92">
              <w:rPr>
                <w:bCs/>
                <w:iCs/>
                <w:lang w:val="en-GB"/>
              </w:rPr>
              <w:t>Total</w:t>
            </w:r>
          </w:p>
        </w:tc>
      </w:tr>
      <w:tr w:rsidR="000F5A92" w:rsidRPr="000F5A92" w14:paraId="33D333C1" w14:textId="77777777" w:rsidTr="0021794F">
        <w:tc>
          <w:tcPr>
            <w:tcW w:w="1257" w:type="pct"/>
          </w:tcPr>
          <w:p w14:paraId="79A652E3" w14:textId="77777777" w:rsidR="000F5A92" w:rsidRPr="000F5A92" w:rsidRDefault="000F5A92" w:rsidP="000F5A92">
            <w:pPr>
              <w:rPr>
                <w:iCs/>
                <w:lang w:val="en-GB"/>
              </w:rPr>
            </w:pPr>
          </w:p>
        </w:tc>
        <w:tc>
          <w:tcPr>
            <w:tcW w:w="1241" w:type="pct"/>
          </w:tcPr>
          <w:p w14:paraId="7CC6D376" w14:textId="77777777" w:rsidR="000F5A92" w:rsidRPr="000F5A92" w:rsidRDefault="000F5A92" w:rsidP="000F5A92">
            <w:pPr>
              <w:rPr>
                <w:iCs/>
                <w:lang w:val="en-GB"/>
              </w:rPr>
            </w:pPr>
          </w:p>
        </w:tc>
        <w:tc>
          <w:tcPr>
            <w:tcW w:w="1259" w:type="pct"/>
          </w:tcPr>
          <w:p w14:paraId="72AB3F97" w14:textId="77777777" w:rsidR="000F5A92" w:rsidRPr="000F5A92" w:rsidRDefault="000F5A92" w:rsidP="000F5A92">
            <w:pPr>
              <w:rPr>
                <w:iCs/>
                <w:lang w:val="en-GB"/>
              </w:rPr>
            </w:pPr>
          </w:p>
        </w:tc>
        <w:tc>
          <w:tcPr>
            <w:tcW w:w="1243" w:type="pct"/>
          </w:tcPr>
          <w:p w14:paraId="2EB36916" w14:textId="77777777" w:rsidR="000F5A92" w:rsidRPr="000F5A92" w:rsidRDefault="000F5A92" w:rsidP="000F5A92">
            <w:pPr>
              <w:rPr>
                <w:iCs/>
                <w:lang w:val="en-GB"/>
              </w:rPr>
            </w:pPr>
          </w:p>
        </w:tc>
      </w:tr>
      <w:tr w:rsidR="000F5A92" w:rsidRPr="000F5A92" w14:paraId="59AA2903" w14:textId="77777777" w:rsidTr="0021794F">
        <w:tc>
          <w:tcPr>
            <w:tcW w:w="1257" w:type="pct"/>
          </w:tcPr>
          <w:p w14:paraId="487546E2" w14:textId="77777777" w:rsidR="000F5A92" w:rsidRPr="000F5A92" w:rsidRDefault="000F5A92" w:rsidP="000F5A92">
            <w:pPr>
              <w:rPr>
                <w:iCs/>
                <w:lang w:val="en-GB"/>
              </w:rPr>
            </w:pPr>
          </w:p>
        </w:tc>
        <w:tc>
          <w:tcPr>
            <w:tcW w:w="1241" w:type="pct"/>
          </w:tcPr>
          <w:p w14:paraId="562D28C9" w14:textId="77777777" w:rsidR="000F5A92" w:rsidRPr="000F5A92" w:rsidRDefault="000F5A92" w:rsidP="000F5A92">
            <w:pPr>
              <w:rPr>
                <w:iCs/>
                <w:lang w:val="en-GB"/>
              </w:rPr>
            </w:pPr>
          </w:p>
        </w:tc>
        <w:tc>
          <w:tcPr>
            <w:tcW w:w="1259" w:type="pct"/>
          </w:tcPr>
          <w:p w14:paraId="1D829B50" w14:textId="77777777" w:rsidR="000F5A92" w:rsidRPr="000F5A92" w:rsidRDefault="000F5A92" w:rsidP="000F5A92">
            <w:pPr>
              <w:rPr>
                <w:iCs/>
                <w:lang w:val="en-GB"/>
              </w:rPr>
            </w:pPr>
          </w:p>
        </w:tc>
        <w:tc>
          <w:tcPr>
            <w:tcW w:w="1243" w:type="pct"/>
          </w:tcPr>
          <w:p w14:paraId="368CFBF1" w14:textId="77777777" w:rsidR="000F5A92" w:rsidRPr="000F5A92" w:rsidRDefault="000F5A92" w:rsidP="000F5A92">
            <w:pPr>
              <w:rPr>
                <w:iCs/>
                <w:lang w:val="en-GB"/>
              </w:rPr>
            </w:pPr>
          </w:p>
        </w:tc>
      </w:tr>
      <w:tr w:rsidR="000F5A92" w:rsidRPr="000F5A92" w14:paraId="3606154F" w14:textId="77777777" w:rsidTr="0021794F">
        <w:tc>
          <w:tcPr>
            <w:tcW w:w="1257" w:type="pct"/>
          </w:tcPr>
          <w:p w14:paraId="6FF43779" w14:textId="77777777" w:rsidR="000F5A92" w:rsidRPr="000F5A92" w:rsidRDefault="000F5A92" w:rsidP="000F5A92">
            <w:pPr>
              <w:rPr>
                <w:iCs/>
                <w:lang w:val="en-GB"/>
              </w:rPr>
            </w:pPr>
          </w:p>
        </w:tc>
        <w:tc>
          <w:tcPr>
            <w:tcW w:w="1241" w:type="pct"/>
          </w:tcPr>
          <w:p w14:paraId="0700FF91" w14:textId="77777777" w:rsidR="000F5A92" w:rsidRPr="000F5A92" w:rsidRDefault="000F5A92" w:rsidP="000F5A92">
            <w:pPr>
              <w:rPr>
                <w:iCs/>
                <w:lang w:val="en-GB"/>
              </w:rPr>
            </w:pPr>
          </w:p>
        </w:tc>
        <w:tc>
          <w:tcPr>
            <w:tcW w:w="1259" w:type="pct"/>
          </w:tcPr>
          <w:p w14:paraId="4C5912A6" w14:textId="77777777" w:rsidR="000F5A92" w:rsidRPr="000F5A92" w:rsidRDefault="000F5A92" w:rsidP="000F5A92">
            <w:pPr>
              <w:rPr>
                <w:iCs/>
                <w:lang w:val="en-GB"/>
              </w:rPr>
            </w:pPr>
          </w:p>
        </w:tc>
        <w:tc>
          <w:tcPr>
            <w:tcW w:w="1243" w:type="pct"/>
          </w:tcPr>
          <w:p w14:paraId="102D5442" w14:textId="77777777" w:rsidR="000F5A92" w:rsidRPr="000F5A92" w:rsidRDefault="000F5A92" w:rsidP="000F5A92">
            <w:pPr>
              <w:rPr>
                <w:iCs/>
                <w:lang w:val="en-GB"/>
              </w:rPr>
            </w:pPr>
          </w:p>
        </w:tc>
      </w:tr>
      <w:tr w:rsidR="000F5A92" w:rsidRPr="000F5A92" w14:paraId="49432111" w14:textId="77777777" w:rsidTr="0021794F">
        <w:tc>
          <w:tcPr>
            <w:tcW w:w="1257" w:type="pct"/>
          </w:tcPr>
          <w:p w14:paraId="226C4D6B" w14:textId="77777777" w:rsidR="000F5A92" w:rsidRPr="000F5A92" w:rsidRDefault="000F5A92" w:rsidP="000F5A92">
            <w:pPr>
              <w:rPr>
                <w:iCs/>
                <w:lang w:val="en-GB"/>
              </w:rPr>
            </w:pPr>
          </w:p>
        </w:tc>
        <w:tc>
          <w:tcPr>
            <w:tcW w:w="1241" w:type="pct"/>
          </w:tcPr>
          <w:p w14:paraId="2FE2D3EB" w14:textId="77777777" w:rsidR="000F5A92" w:rsidRPr="000F5A92" w:rsidRDefault="000F5A92" w:rsidP="000F5A92">
            <w:pPr>
              <w:rPr>
                <w:iCs/>
                <w:lang w:val="en-GB"/>
              </w:rPr>
            </w:pPr>
          </w:p>
        </w:tc>
        <w:tc>
          <w:tcPr>
            <w:tcW w:w="1259" w:type="pct"/>
          </w:tcPr>
          <w:p w14:paraId="2BE8B43E" w14:textId="77777777" w:rsidR="000F5A92" w:rsidRPr="000F5A92" w:rsidRDefault="000F5A92" w:rsidP="000F5A92">
            <w:pPr>
              <w:rPr>
                <w:iCs/>
                <w:lang w:val="en-GB"/>
              </w:rPr>
            </w:pPr>
          </w:p>
        </w:tc>
        <w:tc>
          <w:tcPr>
            <w:tcW w:w="1243" w:type="pct"/>
          </w:tcPr>
          <w:p w14:paraId="19576825" w14:textId="77777777" w:rsidR="000F5A92" w:rsidRPr="000F5A92" w:rsidRDefault="000F5A92" w:rsidP="000F5A92">
            <w:pPr>
              <w:rPr>
                <w:iCs/>
                <w:lang w:val="en-GB"/>
              </w:rPr>
            </w:pPr>
          </w:p>
        </w:tc>
      </w:tr>
      <w:tr w:rsidR="000F5A92" w:rsidRPr="000F5A92" w14:paraId="7BA406C7" w14:textId="77777777" w:rsidTr="0021794F">
        <w:tc>
          <w:tcPr>
            <w:tcW w:w="1257" w:type="pct"/>
          </w:tcPr>
          <w:p w14:paraId="2F5869E9" w14:textId="77777777" w:rsidR="000F5A92" w:rsidRPr="000F5A92" w:rsidRDefault="000F5A92" w:rsidP="000F5A92">
            <w:pPr>
              <w:rPr>
                <w:iCs/>
                <w:lang w:val="en-GB"/>
              </w:rPr>
            </w:pPr>
          </w:p>
        </w:tc>
        <w:tc>
          <w:tcPr>
            <w:tcW w:w="1241" w:type="pct"/>
          </w:tcPr>
          <w:p w14:paraId="6DE3D639" w14:textId="77777777" w:rsidR="000F5A92" w:rsidRPr="000F5A92" w:rsidRDefault="000F5A92" w:rsidP="000F5A92">
            <w:pPr>
              <w:rPr>
                <w:iCs/>
                <w:lang w:val="en-GB"/>
              </w:rPr>
            </w:pPr>
          </w:p>
        </w:tc>
        <w:tc>
          <w:tcPr>
            <w:tcW w:w="1259" w:type="pct"/>
          </w:tcPr>
          <w:p w14:paraId="589E4CF4" w14:textId="77777777" w:rsidR="000F5A92" w:rsidRPr="000F5A92" w:rsidRDefault="000F5A92" w:rsidP="000F5A92">
            <w:pPr>
              <w:rPr>
                <w:iCs/>
                <w:lang w:val="en-GB"/>
              </w:rPr>
            </w:pPr>
          </w:p>
        </w:tc>
        <w:tc>
          <w:tcPr>
            <w:tcW w:w="1243" w:type="pct"/>
          </w:tcPr>
          <w:p w14:paraId="4BFB1D68" w14:textId="77777777" w:rsidR="000F5A92" w:rsidRPr="000F5A92" w:rsidRDefault="000F5A92" w:rsidP="000F5A92">
            <w:pPr>
              <w:rPr>
                <w:iCs/>
                <w:lang w:val="en-GB"/>
              </w:rPr>
            </w:pPr>
          </w:p>
        </w:tc>
      </w:tr>
      <w:tr w:rsidR="000F5A92" w:rsidRPr="000F5A92" w14:paraId="10A15978" w14:textId="77777777" w:rsidTr="0021794F">
        <w:tc>
          <w:tcPr>
            <w:tcW w:w="1257" w:type="pct"/>
          </w:tcPr>
          <w:p w14:paraId="5EA504FD" w14:textId="77777777" w:rsidR="000F5A92" w:rsidRPr="000F5A92" w:rsidRDefault="000F5A92" w:rsidP="000F5A92">
            <w:pPr>
              <w:rPr>
                <w:b/>
                <w:iCs/>
                <w:lang w:val="en-GB"/>
              </w:rPr>
            </w:pPr>
          </w:p>
        </w:tc>
        <w:tc>
          <w:tcPr>
            <w:tcW w:w="1241" w:type="pct"/>
          </w:tcPr>
          <w:p w14:paraId="7BBD521F" w14:textId="77777777" w:rsidR="000F5A92" w:rsidRPr="000F5A92" w:rsidRDefault="000F5A92" w:rsidP="000F5A92">
            <w:pPr>
              <w:rPr>
                <w:iCs/>
                <w:lang w:val="en-GB"/>
              </w:rPr>
            </w:pPr>
          </w:p>
        </w:tc>
        <w:tc>
          <w:tcPr>
            <w:tcW w:w="1259" w:type="pct"/>
          </w:tcPr>
          <w:p w14:paraId="290464E7" w14:textId="77777777" w:rsidR="000F5A92" w:rsidRPr="000F5A92" w:rsidRDefault="000F5A92" w:rsidP="000F5A92">
            <w:pPr>
              <w:rPr>
                <w:iCs/>
                <w:lang w:val="en-GB"/>
              </w:rPr>
            </w:pPr>
          </w:p>
        </w:tc>
        <w:tc>
          <w:tcPr>
            <w:tcW w:w="1243" w:type="pct"/>
          </w:tcPr>
          <w:p w14:paraId="289FAC4A" w14:textId="77777777" w:rsidR="000F5A92" w:rsidRPr="000F5A92" w:rsidRDefault="000F5A92" w:rsidP="000F5A92">
            <w:pPr>
              <w:rPr>
                <w:iCs/>
                <w:lang w:val="en-GB"/>
              </w:rPr>
            </w:pPr>
          </w:p>
        </w:tc>
      </w:tr>
    </w:tbl>
    <w:p w14:paraId="18F2081E" w14:textId="77777777" w:rsidR="000F5A92" w:rsidRPr="000F5A92" w:rsidRDefault="000F5A92" w:rsidP="000F5A92">
      <w:pPr>
        <w:rPr>
          <w:iCs/>
          <w:lang w:val="en-GB"/>
        </w:rPr>
      </w:pPr>
      <w:r w:rsidRPr="000F5A92">
        <w:rPr>
          <w:iCs/>
          <w:lang w:val="en-GB"/>
        </w:rPr>
        <w:t xml:space="preserve">* </w:t>
      </w:r>
      <w:proofErr w:type="gramStart"/>
      <w:r w:rsidRPr="000F5A92">
        <w:rPr>
          <w:iCs/>
          <w:lang w:val="en-GB"/>
        </w:rPr>
        <w:t>data</w:t>
      </w:r>
      <w:proofErr w:type="gramEnd"/>
      <w:r w:rsidRPr="000F5A92">
        <w:rPr>
          <w:iCs/>
          <w:lang w:val="en-GB"/>
        </w:rPr>
        <w:t xml:space="preserve"> from completed studies as of &lt;date&gt;</w:t>
      </w:r>
    </w:p>
    <w:p w14:paraId="182E313B" w14:textId="77777777" w:rsidR="000F5A92" w:rsidRPr="000F5A92" w:rsidRDefault="000F5A92" w:rsidP="000F5A92">
      <w:pPr>
        <w:rPr>
          <w:b/>
          <w:lang w:val="en-GB"/>
        </w:rPr>
      </w:pPr>
    </w:p>
    <w:p w14:paraId="3F235F1A" w14:textId="77777777" w:rsidR="000F5A92" w:rsidRPr="000F5A92" w:rsidRDefault="000F5A92" w:rsidP="000F5A92">
      <w:pPr>
        <w:rPr>
          <w:b/>
          <w:i/>
          <w:lang w:val="en-GB"/>
        </w:rPr>
      </w:pPr>
      <w:r w:rsidRPr="000F5A92">
        <w:rPr>
          <w:b/>
          <w:lang w:val="en-GB"/>
        </w:rPr>
        <w:t xml:space="preserve">Table 4 - </w:t>
      </w:r>
      <w:r w:rsidRPr="000F5A92">
        <w:rPr>
          <w:b/>
          <w:iCs/>
          <w:lang w:val="en-GB"/>
        </w:rPr>
        <w:t>Cumulative Participant Exposure to Investigational Drug from Completed Trials by Racial 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0F5A92" w:rsidRPr="000F5A92" w14:paraId="2A7E9658" w14:textId="77777777" w:rsidTr="0021794F">
        <w:tc>
          <w:tcPr>
            <w:tcW w:w="2500" w:type="pct"/>
            <w:vAlign w:val="center"/>
          </w:tcPr>
          <w:p w14:paraId="7EBA4D51" w14:textId="77777777" w:rsidR="000F5A92" w:rsidRPr="000F5A92" w:rsidRDefault="000F5A92" w:rsidP="000F5A92">
            <w:pPr>
              <w:rPr>
                <w:bCs/>
                <w:iCs/>
                <w:lang w:val="en-GB"/>
              </w:rPr>
            </w:pPr>
            <w:r w:rsidRPr="000F5A92">
              <w:rPr>
                <w:bCs/>
                <w:iCs/>
                <w:lang w:val="en-GB"/>
              </w:rPr>
              <w:t>Ethnic Origin</w:t>
            </w:r>
          </w:p>
        </w:tc>
        <w:tc>
          <w:tcPr>
            <w:tcW w:w="2500" w:type="pct"/>
            <w:vAlign w:val="center"/>
          </w:tcPr>
          <w:p w14:paraId="4C350E9E" w14:textId="77777777" w:rsidR="000F5A92" w:rsidRPr="000F5A92" w:rsidRDefault="000F5A92" w:rsidP="000F5A92">
            <w:pPr>
              <w:rPr>
                <w:bCs/>
                <w:iCs/>
                <w:lang w:val="en-GB"/>
              </w:rPr>
            </w:pPr>
            <w:r w:rsidRPr="000F5A92">
              <w:rPr>
                <w:bCs/>
                <w:iCs/>
                <w:lang w:val="en-GB"/>
              </w:rPr>
              <w:t>Number of Participants</w:t>
            </w:r>
          </w:p>
        </w:tc>
      </w:tr>
      <w:tr w:rsidR="000F5A92" w:rsidRPr="000F5A92" w14:paraId="5B582323" w14:textId="77777777" w:rsidTr="0021794F">
        <w:tc>
          <w:tcPr>
            <w:tcW w:w="2500" w:type="pct"/>
            <w:vAlign w:val="center"/>
          </w:tcPr>
          <w:p w14:paraId="555A8ABB" w14:textId="77777777" w:rsidR="000F5A92" w:rsidRPr="000F5A92" w:rsidRDefault="000F5A92" w:rsidP="000F5A92">
            <w:pPr>
              <w:rPr>
                <w:bCs/>
                <w:iCs/>
                <w:lang w:val="en-GB"/>
              </w:rPr>
            </w:pPr>
            <w:r w:rsidRPr="000F5A92">
              <w:rPr>
                <w:bCs/>
                <w:iCs/>
                <w:lang w:val="en-GB"/>
              </w:rPr>
              <w:t>Caucasian</w:t>
            </w:r>
          </w:p>
        </w:tc>
        <w:tc>
          <w:tcPr>
            <w:tcW w:w="2500" w:type="pct"/>
            <w:vAlign w:val="center"/>
          </w:tcPr>
          <w:p w14:paraId="0D88FCD5" w14:textId="77777777" w:rsidR="000F5A92" w:rsidRPr="000F5A92" w:rsidRDefault="000F5A92" w:rsidP="000F5A92">
            <w:pPr>
              <w:rPr>
                <w:bCs/>
                <w:iCs/>
                <w:lang w:val="en-GB"/>
              </w:rPr>
            </w:pPr>
          </w:p>
        </w:tc>
      </w:tr>
      <w:tr w:rsidR="000F5A92" w:rsidRPr="000F5A92" w14:paraId="432DE4FE" w14:textId="77777777" w:rsidTr="0021794F">
        <w:tc>
          <w:tcPr>
            <w:tcW w:w="2500" w:type="pct"/>
            <w:vAlign w:val="center"/>
          </w:tcPr>
          <w:p w14:paraId="5F48D28D" w14:textId="77777777" w:rsidR="000F5A92" w:rsidRPr="000F5A92" w:rsidRDefault="000F5A92" w:rsidP="000F5A92">
            <w:pPr>
              <w:rPr>
                <w:bCs/>
                <w:iCs/>
                <w:lang w:val="en-GB"/>
              </w:rPr>
            </w:pPr>
            <w:r w:rsidRPr="000F5A92">
              <w:rPr>
                <w:bCs/>
                <w:iCs/>
                <w:lang w:val="en-GB"/>
              </w:rPr>
              <w:t>Black</w:t>
            </w:r>
          </w:p>
        </w:tc>
        <w:tc>
          <w:tcPr>
            <w:tcW w:w="2500" w:type="pct"/>
            <w:vAlign w:val="center"/>
          </w:tcPr>
          <w:p w14:paraId="07C24717" w14:textId="77777777" w:rsidR="000F5A92" w:rsidRPr="000F5A92" w:rsidRDefault="000F5A92" w:rsidP="000F5A92">
            <w:pPr>
              <w:rPr>
                <w:bCs/>
                <w:iCs/>
                <w:lang w:val="en-GB"/>
              </w:rPr>
            </w:pPr>
          </w:p>
        </w:tc>
      </w:tr>
      <w:tr w:rsidR="000F5A92" w:rsidRPr="000F5A92" w14:paraId="7CAED7B8" w14:textId="77777777" w:rsidTr="0021794F">
        <w:tc>
          <w:tcPr>
            <w:tcW w:w="2500" w:type="pct"/>
            <w:vAlign w:val="center"/>
          </w:tcPr>
          <w:p w14:paraId="52B6C17C" w14:textId="77777777" w:rsidR="000F5A92" w:rsidRPr="000F5A92" w:rsidRDefault="000F5A92" w:rsidP="000F5A92">
            <w:pPr>
              <w:rPr>
                <w:bCs/>
                <w:iCs/>
                <w:lang w:val="en-GB"/>
              </w:rPr>
            </w:pPr>
            <w:r w:rsidRPr="000F5A92">
              <w:rPr>
                <w:bCs/>
                <w:iCs/>
                <w:lang w:val="en-GB"/>
              </w:rPr>
              <w:t>Asian</w:t>
            </w:r>
          </w:p>
        </w:tc>
        <w:tc>
          <w:tcPr>
            <w:tcW w:w="2500" w:type="pct"/>
            <w:vAlign w:val="center"/>
          </w:tcPr>
          <w:p w14:paraId="48298A63" w14:textId="77777777" w:rsidR="000F5A92" w:rsidRPr="000F5A92" w:rsidRDefault="000F5A92" w:rsidP="000F5A92">
            <w:pPr>
              <w:rPr>
                <w:bCs/>
                <w:iCs/>
                <w:lang w:val="en-GB"/>
              </w:rPr>
            </w:pPr>
          </w:p>
        </w:tc>
      </w:tr>
      <w:tr w:rsidR="000F5A92" w:rsidRPr="000F5A92" w14:paraId="72D9E483" w14:textId="77777777" w:rsidTr="0021794F">
        <w:tc>
          <w:tcPr>
            <w:tcW w:w="2500" w:type="pct"/>
            <w:vAlign w:val="center"/>
          </w:tcPr>
          <w:p w14:paraId="5A96B34A" w14:textId="77777777" w:rsidR="000F5A92" w:rsidRPr="000F5A92" w:rsidRDefault="000F5A92" w:rsidP="000F5A92">
            <w:pPr>
              <w:rPr>
                <w:bCs/>
                <w:iCs/>
                <w:lang w:val="en-GB"/>
              </w:rPr>
            </w:pPr>
            <w:r w:rsidRPr="000F5A92">
              <w:rPr>
                <w:bCs/>
                <w:iCs/>
                <w:lang w:val="en-GB"/>
              </w:rPr>
              <w:t>Other</w:t>
            </w:r>
          </w:p>
        </w:tc>
        <w:tc>
          <w:tcPr>
            <w:tcW w:w="2500" w:type="pct"/>
            <w:vAlign w:val="center"/>
          </w:tcPr>
          <w:p w14:paraId="62690B0D" w14:textId="77777777" w:rsidR="000F5A92" w:rsidRPr="000F5A92" w:rsidRDefault="000F5A92" w:rsidP="000F5A92">
            <w:pPr>
              <w:rPr>
                <w:bCs/>
                <w:iCs/>
                <w:lang w:val="en-GB"/>
              </w:rPr>
            </w:pPr>
          </w:p>
        </w:tc>
      </w:tr>
      <w:tr w:rsidR="000F5A92" w:rsidRPr="000F5A92" w14:paraId="0D6DE8CF" w14:textId="77777777" w:rsidTr="0021794F">
        <w:tc>
          <w:tcPr>
            <w:tcW w:w="2500" w:type="pct"/>
            <w:vAlign w:val="center"/>
          </w:tcPr>
          <w:p w14:paraId="2C2059EC" w14:textId="77777777" w:rsidR="000F5A92" w:rsidRPr="000F5A92" w:rsidRDefault="000F5A92" w:rsidP="000F5A92">
            <w:pPr>
              <w:rPr>
                <w:bCs/>
                <w:iCs/>
                <w:lang w:val="en-GB"/>
              </w:rPr>
            </w:pPr>
            <w:r w:rsidRPr="000F5A92">
              <w:rPr>
                <w:bCs/>
                <w:iCs/>
                <w:lang w:val="en-GB"/>
              </w:rPr>
              <w:t>Unknown</w:t>
            </w:r>
          </w:p>
        </w:tc>
        <w:tc>
          <w:tcPr>
            <w:tcW w:w="2500" w:type="pct"/>
            <w:vAlign w:val="center"/>
          </w:tcPr>
          <w:p w14:paraId="70266E99" w14:textId="77777777" w:rsidR="000F5A92" w:rsidRPr="000F5A92" w:rsidRDefault="000F5A92" w:rsidP="000F5A92">
            <w:pPr>
              <w:rPr>
                <w:bCs/>
                <w:iCs/>
                <w:lang w:val="en-GB"/>
              </w:rPr>
            </w:pPr>
          </w:p>
        </w:tc>
      </w:tr>
      <w:tr w:rsidR="000F5A92" w:rsidRPr="000F5A92" w14:paraId="577887E4" w14:textId="77777777" w:rsidTr="0021794F">
        <w:tc>
          <w:tcPr>
            <w:tcW w:w="2500" w:type="pct"/>
            <w:vAlign w:val="center"/>
          </w:tcPr>
          <w:p w14:paraId="4C88FF2D" w14:textId="77777777" w:rsidR="000F5A92" w:rsidRPr="000F5A92" w:rsidRDefault="000F5A92" w:rsidP="000F5A92">
            <w:pPr>
              <w:rPr>
                <w:bCs/>
                <w:iCs/>
                <w:lang w:val="en-GB"/>
              </w:rPr>
            </w:pPr>
            <w:r w:rsidRPr="000F5A92">
              <w:rPr>
                <w:bCs/>
                <w:iCs/>
                <w:lang w:val="en-GB"/>
              </w:rPr>
              <w:t>TOTAL</w:t>
            </w:r>
          </w:p>
        </w:tc>
        <w:tc>
          <w:tcPr>
            <w:tcW w:w="2500" w:type="pct"/>
            <w:vAlign w:val="center"/>
          </w:tcPr>
          <w:p w14:paraId="3EB2411B" w14:textId="77777777" w:rsidR="000F5A92" w:rsidRPr="000F5A92" w:rsidRDefault="000F5A92" w:rsidP="000F5A92">
            <w:pPr>
              <w:rPr>
                <w:bCs/>
                <w:iCs/>
                <w:lang w:val="en-GB"/>
              </w:rPr>
            </w:pPr>
          </w:p>
        </w:tc>
      </w:tr>
    </w:tbl>
    <w:p w14:paraId="460222EC" w14:textId="77777777" w:rsidR="000F5A92" w:rsidRPr="000F5A92" w:rsidRDefault="000F5A92" w:rsidP="000F5A92">
      <w:pPr>
        <w:rPr>
          <w:bCs/>
          <w:iCs/>
          <w:lang w:val="en-GB"/>
        </w:rPr>
      </w:pPr>
      <w:r w:rsidRPr="000F5A92">
        <w:rPr>
          <w:bCs/>
          <w:iCs/>
          <w:lang w:val="en-GB"/>
        </w:rPr>
        <w:t xml:space="preserve">* </w:t>
      </w:r>
      <w:proofErr w:type="gramStart"/>
      <w:r w:rsidRPr="000F5A92">
        <w:rPr>
          <w:bCs/>
          <w:iCs/>
          <w:lang w:val="en-GB"/>
        </w:rPr>
        <w:t>data</w:t>
      </w:r>
      <w:proofErr w:type="gramEnd"/>
      <w:r w:rsidRPr="000F5A92">
        <w:rPr>
          <w:bCs/>
          <w:iCs/>
          <w:lang w:val="en-GB"/>
        </w:rPr>
        <w:t xml:space="preserve"> from completed studies as of &lt;date&gt;</w:t>
      </w:r>
    </w:p>
    <w:p w14:paraId="5B02A38E" w14:textId="77777777" w:rsidR="000F5A92" w:rsidRPr="000F5A92" w:rsidRDefault="000F5A92" w:rsidP="000F5A92">
      <w:pPr>
        <w:rPr>
          <w:b/>
          <w:lang w:val="en-GB"/>
        </w:rPr>
      </w:pPr>
    </w:p>
    <w:p w14:paraId="0F49670A" w14:textId="77777777" w:rsidR="000F5A92" w:rsidRPr="000F5A92" w:rsidRDefault="000F5A92" w:rsidP="000F5A92">
      <w:pPr>
        <w:rPr>
          <w:b/>
          <w:lang w:val="en-GB"/>
        </w:rPr>
      </w:pPr>
      <w:r w:rsidRPr="000F5A92">
        <w:rPr>
          <w:b/>
          <w:lang w:val="en-GB"/>
        </w:rPr>
        <w:t>Table 5 – Examples of Headings for Interval Line Listings of Serious Adverse Reactions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7"/>
        <w:gridCol w:w="978"/>
        <w:gridCol w:w="801"/>
        <w:gridCol w:w="926"/>
        <w:gridCol w:w="896"/>
        <w:gridCol w:w="717"/>
        <w:gridCol w:w="786"/>
        <w:gridCol w:w="1112"/>
        <w:gridCol w:w="991"/>
        <w:gridCol w:w="1012"/>
      </w:tblGrid>
      <w:tr w:rsidR="0021794F" w:rsidRPr="000F5A92" w14:paraId="2DD9F33A" w14:textId="77777777" w:rsidTr="0021794F">
        <w:tc>
          <w:tcPr>
            <w:tcW w:w="459" w:type="pct"/>
          </w:tcPr>
          <w:p w14:paraId="0E02A60E" w14:textId="77777777" w:rsidR="000F5A92" w:rsidRPr="000F5A92" w:rsidRDefault="000F5A92" w:rsidP="000F5A92">
            <w:pPr>
              <w:rPr>
                <w:lang w:val="en-GB"/>
              </w:rPr>
            </w:pPr>
            <w:r w:rsidRPr="000F5A92">
              <w:rPr>
                <w:lang w:val="en-GB"/>
              </w:rPr>
              <w:t>Study ID /IRAS number</w:t>
            </w:r>
          </w:p>
        </w:tc>
        <w:tc>
          <w:tcPr>
            <w:tcW w:w="532" w:type="pct"/>
          </w:tcPr>
          <w:p w14:paraId="16A91C23" w14:textId="77777777" w:rsidR="000F5A92" w:rsidRPr="000F5A92" w:rsidRDefault="000F5A92" w:rsidP="000F5A92">
            <w:pPr>
              <w:rPr>
                <w:lang w:val="en-GB"/>
              </w:rPr>
            </w:pPr>
            <w:r w:rsidRPr="000F5A92">
              <w:rPr>
                <w:lang w:val="en-GB"/>
              </w:rPr>
              <w:t>Case ID/Subject number†</w:t>
            </w:r>
          </w:p>
        </w:tc>
        <w:tc>
          <w:tcPr>
            <w:tcW w:w="434" w:type="pct"/>
          </w:tcPr>
          <w:p w14:paraId="70A93544" w14:textId="77777777" w:rsidR="000F5A92" w:rsidRPr="000F5A92" w:rsidRDefault="000F5A92" w:rsidP="000F5A92">
            <w:pPr>
              <w:rPr>
                <w:lang w:val="en-GB"/>
              </w:rPr>
            </w:pPr>
            <w:r w:rsidRPr="000F5A92">
              <w:rPr>
                <w:lang w:val="en-GB"/>
              </w:rPr>
              <w:t>Country Gender Age</w:t>
            </w:r>
          </w:p>
        </w:tc>
        <w:tc>
          <w:tcPr>
            <w:tcW w:w="510" w:type="pct"/>
          </w:tcPr>
          <w:p w14:paraId="266D67A4" w14:textId="77777777" w:rsidR="000F5A92" w:rsidRPr="000F5A92" w:rsidRDefault="000F5A92" w:rsidP="000F5A92">
            <w:pPr>
              <w:rPr>
                <w:lang w:val="en-GB"/>
              </w:rPr>
            </w:pPr>
            <w:r w:rsidRPr="000F5A92">
              <w:rPr>
                <w:lang w:val="en-GB"/>
              </w:rPr>
              <w:t>Serious Adverse Drug Reactions (SARs)</w:t>
            </w:r>
          </w:p>
        </w:tc>
        <w:tc>
          <w:tcPr>
            <w:tcW w:w="487" w:type="pct"/>
          </w:tcPr>
          <w:p w14:paraId="4E2DD4D2" w14:textId="77777777" w:rsidR="000F5A92" w:rsidRPr="000F5A92" w:rsidRDefault="000F5A92" w:rsidP="000F5A92">
            <w:pPr>
              <w:rPr>
                <w:lang w:val="en-GB"/>
              </w:rPr>
            </w:pPr>
            <w:r w:rsidRPr="000F5A92">
              <w:rPr>
                <w:lang w:val="en-GB"/>
              </w:rPr>
              <w:t>Outcome</w:t>
            </w:r>
          </w:p>
        </w:tc>
        <w:tc>
          <w:tcPr>
            <w:tcW w:w="387" w:type="pct"/>
          </w:tcPr>
          <w:p w14:paraId="4F4A58C0" w14:textId="77777777" w:rsidR="000F5A92" w:rsidRPr="000F5A92" w:rsidRDefault="000F5A92" w:rsidP="000F5A92">
            <w:pPr>
              <w:rPr>
                <w:lang w:val="en-GB"/>
              </w:rPr>
            </w:pPr>
            <w:r w:rsidRPr="000F5A92">
              <w:rPr>
                <w:lang w:val="en-GB"/>
              </w:rPr>
              <w:t>Date of onset‡ / Time to onset‡</w:t>
            </w:r>
          </w:p>
        </w:tc>
        <w:tc>
          <w:tcPr>
            <w:tcW w:w="434" w:type="pct"/>
          </w:tcPr>
          <w:p w14:paraId="723B9D22" w14:textId="77777777" w:rsidR="000F5A92" w:rsidRPr="000F5A92" w:rsidRDefault="000F5A92" w:rsidP="000F5A92">
            <w:pPr>
              <w:rPr>
                <w:lang w:val="en-GB"/>
              </w:rPr>
            </w:pPr>
            <w:r w:rsidRPr="000F5A92">
              <w:rPr>
                <w:lang w:val="en-GB"/>
              </w:rPr>
              <w:t>Suspect drug</w:t>
            </w:r>
          </w:p>
        </w:tc>
        <w:tc>
          <w:tcPr>
            <w:tcW w:w="607" w:type="pct"/>
          </w:tcPr>
          <w:p w14:paraId="740803F4" w14:textId="77777777" w:rsidR="000F5A92" w:rsidRPr="000F5A92" w:rsidRDefault="000F5A92" w:rsidP="000F5A92">
            <w:pPr>
              <w:rPr>
                <w:lang w:val="en-GB"/>
              </w:rPr>
            </w:pPr>
            <w:r w:rsidRPr="000F5A92">
              <w:rPr>
                <w:lang w:val="en-GB"/>
              </w:rPr>
              <w:t>Daily dose Route Formulation</w:t>
            </w:r>
          </w:p>
        </w:tc>
        <w:tc>
          <w:tcPr>
            <w:tcW w:w="585" w:type="pct"/>
          </w:tcPr>
          <w:p w14:paraId="728CA957" w14:textId="77777777" w:rsidR="000F5A92" w:rsidRPr="000F5A92" w:rsidRDefault="000F5A92" w:rsidP="000F5A92">
            <w:pPr>
              <w:rPr>
                <w:lang w:val="en-GB"/>
              </w:rPr>
            </w:pPr>
            <w:r w:rsidRPr="000F5A92">
              <w:rPr>
                <w:lang w:val="en-GB"/>
              </w:rPr>
              <w:t>Dates of treatment / Treatment duration</w:t>
            </w:r>
          </w:p>
        </w:tc>
        <w:tc>
          <w:tcPr>
            <w:tcW w:w="565" w:type="pct"/>
          </w:tcPr>
          <w:p w14:paraId="194958A2" w14:textId="77777777" w:rsidR="000F5A92" w:rsidRPr="000F5A92" w:rsidRDefault="000F5A92" w:rsidP="000F5A92">
            <w:pPr>
              <w:rPr>
                <w:lang w:val="en-GB"/>
              </w:rPr>
            </w:pPr>
            <w:r w:rsidRPr="000F5A92">
              <w:rPr>
                <w:lang w:val="en-GB"/>
              </w:rPr>
              <w:t>Comments</w:t>
            </w:r>
          </w:p>
        </w:tc>
      </w:tr>
      <w:tr w:rsidR="0021794F" w:rsidRPr="000F5A92" w14:paraId="00547184" w14:textId="77777777" w:rsidTr="0021794F">
        <w:tc>
          <w:tcPr>
            <w:tcW w:w="459" w:type="pct"/>
          </w:tcPr>
          <w:p w14:paraId="1D54D0A3" w14:textId="77777777" w:rsidR="000F5A92" w:rsidRPr="000F5A92" w:rsidRDefault="000F5A92" w:rsidP="000F5A92">
            <w:pPr>
              <w:rPr>
                <w:lang w:val="en-GB"/>
              </w:rPr>
            </w:pPr>
          </w:p>
        </w:tc>
        <w:tc>
          <w:tcPr>
            <w:tcW w:w="532" w:type="pct"/>
          </w:tcPr>
          <w:p w14:paraId="59D4CB83" w14:textId="77777777" w:rsidR="000F5A92" w:rsidRPr="000F5A92" w:rsidRDefault="000F5A92" w:rsidP="000F5A92">
            <w:pPr>
              <w:rPr>
                <w:lang w:val="en-GB"/>
              </w:rPr>
            </w:pPr>
          </w:p>
        </w:tc>
        <w:tc>
          <w:tcPr>
            <w:tcW w:w="434" w:type="pct"/>
          </w:tcPr>
          <w:p w14:paraId="539059AC" w14:textId="77777777" w:rsidR="000F5A92" w:rsidRPr="000F5A92" w:rsidRDefault="000F5A92" w:rsidP="000F5A92">
            <w:pPr>
              <w:rPr>
                <w:lang w:val="en-GB"/>
              </w:rPr>
            </w:pPr>
          </w:p>
        </w:tc>
        <w:tc>
          <w:tcPr>
            <w:tcW w:w="510" w:type="pct"/>
          </w:tcPr>
          <w:p w14:paraId="63CD09B4" w14:textId="77777777" w:rsidR="000F5A92" w:rsidRPr="000F5A92" w:rsidRDefault="000F5A92" w:rsidP="000F5A92">
            <w:pPr>
              <w:rPr>
                <w:lang w:val="en-GB"/>
              </w:rPr>
            </w:pPr>
          </w:p>
        </w:tc>
        <w:tc>
          <w:tcPr>
            <w:tcW w:w="487" w:type="pct"/>
          </w:tcPr>
          <w:p w14:paraId="4BFA1FA6" w14:textId="77777777" w:rsidR="000F5A92" w:rsidRPr="000F5A92" w:rsidRDefault="000F5A92" w:rsidP="000F5A92">
            <w:pPr>
              <w:rPr>
                <w:lang w:val="en-GB"/>
              </w:rPr>
            </w:pPr>
          </w:p>
        </w:tc>
        <w:tc>
          <w:tcPr>
            <w:tcW w:w="387" w:type="pct"/>
          </w:tcPr>
          <w:p w14:paraId="559CF44D" w14:textId="77777777" w:rsidR="000F5A92" w:rsidRPr="000F5A92" w:rsidRDefault="000F5A92" w:rsidP="000F5A92">
            <w:pPr>
              <w:rPr>
                <w:lang w:val="en-GB"/>
              </w:rPr>
            </w:pPr>
          </w:p>
        </w:tc>
        <w:tc>
          <w:tcPr>
            <w:tcW w:w="434" w:type="pct"/>
          </w:tcPr>
          <w:p w14:paraId="01551561" w14:textId="77777777" w:rsidR="000F5A92" w:rsidRPr="000F5A92" w:rsidRDefault="000F5A92" w:rsidP="000F5A92">
            <w:pPr>
              <w:rPr>
                <w:lang w:val="en-GB"/>
              </w:rPr>
            </w:pPr>
          </w:p>
        </w:tc>
        <w:tc>
          <w:tcPr>
            <w:tcW w:w="607" w:type="pct"/>
          </w:tcPr>
          <w:p w14:paraId="3821D0D4" w14:textId="77777777" w:rsidR="000F5A92" w:rsidRPr="000F5A92" w:rsidRDefault="000F5A92" w:rsidP="000F5A92">
            <w:pPr>
              <w:rPr>
                <w:lang w:val="en-GB"/>
              </w:rPr>
            </w:pPr>
          </w:p>
        </w:tc>
        <w:tc>
          <w:tcPr>
            <w:tcW w:w="585" w:type="pct"/>
          </w:tcPr>
          <w:p w14:paraId="04551D67" w14:textId="77777777" w:rsidR="000F5A92" w:rsidRPr="000F5A92" w:rsidRDefault="000F5A92" w:rsidP="000F5A92">
            <w:pPr>
              <w:rPr>
                <w:lang w:val="en-GB"/>
              </w:rPr>
            </w:pPr>
          </w:p>
        </w:tc>
        <w:tc>
          <w:tcPr>
            <w:tcW w:w="565" w:type="pct"/>
          </w:tcPr>
          <w:p w14:paraId="5055A2D4" w14:textId="77777777" w:rsidR="000F5A92" w:rsidRPr="000F5A92" w:rsidRDefault="000F5A92" w:rsidP="000F5A92">
            <w:pPr>
              <w:rPr>
                <w:lang w:val="en-GB"/>
              </w:rPr>
            </w:pPr>
          </w:p>
        </w:tc>
      </w:tr>
    </w:tbl>
    <w:p w14:paraId="429387E8" w14:textId="77777777" w:rsidR="000F5A92" w:rsidRPr="000F5A92" w:rsidRDefault="000F5A92" w:rsidP="000F5A92">
      <w:pPr>
        <w:rPr>
          <w:lang w:val="en-GB"/>
        </w:rPr>
      </w:pPr>
      <w:r w:rsidRPr="000F5A92">
        <w:rPr>
          <w:lang w:val="en-GB"/>
        </w:rPr>
        <w:t>† Study/Centre/patient</w:t>
      </w:r>
    </w:p>
    <w:p w14:paraId="30D1968A" w14:textId="77777777" w:rsidR="000F5A92" w:rsidRPr="000F5A92" w:rsidRDefault="000F5A92" w:rsidP="000F5A92">
      <w:pPr>
        <w:rPr>
          <w:lang w:val="en-GB"/>
        </w:rPr>
      </w:pPr>
      <w:r w:rsidRPr="000F5A92">
        <w:rPr>
          <w:lang w:val="en-GB"/>
        </w:rPr>
        <w:t>‡ ‘Primary’ SAR only</w:t>
      </w:r>
    </w:p>
    <w:p w14:paraId="73890A64" w14:textId="77777777" w:rsidR="000F5A92" w:rsidRPr="000F5A92" w:rsidRDefault="000F5A92" w:rsidP="000F5A92">
      <w:pPr>
        <w:rPr>
          <w:lang w:val="en-GB"/>
        </w:rPr>
      </w:pPr>
    </w:p>
    <w:p w14:paraId="6B608B7F" w14:textId="77777777" w:rsidR="000F5A92" w:rsidRPr="000F5A92" w:rsidRDefault="000F5A92" w:rsidP="000F5A92">
      <w:pPr>
        <w:rPr>
          <w:b/>
          <w:bCs/>
          <w:lang w:val="en-GB"/>
        </w:rPr>
      </w:pPr>
      <w:r w:rsidRPr="000F5A92">
        <w:rPr>
          <w:b/>
          <w:bCs/>
          <w:lang w:val="en-GB"/>
        </w:rPr>
        <w:t xml:space="preserve">Table 6 - Examples of Cumulative Tabulations of Serious Adverse Events </w:t>
      </w:r>
    </w:p>
    <w:p w14:paraId="71D47A00" w14:textId="77777777" w:rsidR="000F5A92" w:rsidRPr="000F5A92" w:rsidRDefault="000F5A92" w:rsidP="000F5A92">
      <w:pPr>
        <w:rPr>
          <w:b/>
          <w:bCs/>
          <w:lang w:val="en-GB"/>
        </w:rPr>
      </w:pPr>
      <w:r w:rsidRPr="000F5A92">
        <w:rPr>
          <w:b/>
          <w:bCs/>
          <w:lang w:val="en-GB"/>
        </w:rPr>
        <w:t xml:space="preserve">Cumulative Summary Tabulation of Serious Adverse Events (SAEs) </w:t>
      </w:r>
    </w:p>
    <w:p w14:paraId="56976D3C" w14:textId="0DD70084" w:rsidR="000F5A92" w:rsidRPr="000F5A92" w:rsidRDefault="00CE2A26" w:rsidP="00CE2A26">
      <w:pPr>
        <w:rPr>
          <w:lang w:val="en-GB"/>
        </w:rPr>
      </w:pPr>
      <w:r>
        <w:rPr>
          <w:lang w:val="en-GB"/>
        </w:rPr>
        <w:t>P</w:t>
      </w:r>
      <w:r w:rsidRPr="00CE2A26">
        <w:rPr>
          <w:lang w:val="en-GB"/>
        </w:rPr>
        <w:t xml:space="preserve">lease refer to </w:t>
      </w:r>
      <w:hyperlink r:id="rId12" w:history="1">
        <w:r w:rsidRPr="0031750A">
          <w:rPr>
            <w:rStyle w:val="Hyperlink"/>
            <w:lang w:val="en-GB"/>
          </w:rPr>
          <w:t>Guidance on Development Safety Update Report (E2F)</w:t>
        </w:r>
      </w:hyperlink>
      <w:r>
        <w:rPr>
          <w:lang w:val="en-GB"/>
        </w:rPr>
        <w:t xml:space="preserve"> for this table. </w:t>
      </w:r>
    </w:p>
    <w:sectPr w:rsidR="000F5A92" w:rsidRPr="000F5A92" w:rsidSect="0031750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E5071" w14:textId="77777777" w:rsidR="0031750A" w:rsidRDefault="0031750A" w:rsidP="0031750A">
      <w:pPr>
        <w:spacing w:after="0" w:line="240" w:lineRule="auto"/>
      </w:pPr>
      <w:r>
        <w:separator/>
      </w:r>
    </w:p>
  </w:endnote>
  <w:endnote w:type="continuationSeparator" w:id="0">
    <w:p w14:paraId="1B030FF2" w14:textId="77777777" w:rsidR="0031750A" w:rsidRDefault="0031750A" w:rsidP="00317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22067"/>
      <w:docPartObj>
        <w:docPartGallery w:val="Page Numbers (Bottom of Page)"/>
        <w:docPartUnique/>
      </w:docPartObj>
    </w:sdtPr>
    <w:sdtEndPr>
      <w:rPr>
        <w:rFonts w:asciiTheme="minorHAnsi" w:hAnsiTheme="minorHAnsi" w:cstheme="minorHAnsi"/>
        <w:sz w:val="22"/>
        <w:szCs w:val="22"/>
      </w:rPr>
    </w:sdtEndPr>
    <w:sdtContent>
      <w:sdt>
        <w:sdtPr>
          <w:id w:val="-1769616900"/>
          <w:docPartObj>
            <w:docPartGallery w:val="Page Numbers (Top of Page)"/>
            <w:docPartUnique/>
          </w:docPartObj>
        </w:sdtPr>
        <w:sdtEndPr>
          <w:rPr>
            <w:rFonts w:asciiTheme="minorHAnsi" w:hAnsiTheme="minorHAnsi" w:cstheme="minorHAnsi"/>
            <w:sz w:val="22"/>
            <w:szCs w:val="22"/>
          </w:rPr>
        </w:sdtEndPr>
        <w:sdtContent>
          <w:p w14:paraId="3530054E" w14:textId="070A141A" w:rsidR="0031750A" w:rsidRPr="000F5A92" w:rsidRDefault="0031750A">
            <w:pPr>
              <w:pStyle w:val="Footer"/>
              <w:jc w:val="right"/>
              <w:rPr>
                <w:rFonts w:asciiTheme="minorHAnsi" w:hAnsiTheme="minorHAnsi" w:cstheme="minorHAnsi"/>
                <w:sz w:val="22"/>
                <w:szCs w:val="22"/>
              </w:rPr>
            </w:pPr>
            <w:r w:rsidRPr="000F5A92">
              <w:rPr>
                <w:rFonts w:asciiTheme="minorHAnsi" w:hAnsiTheme="minorHAnsi" w:cstheme="minorHAnsi"/>
                <w:sz w:val="22"/>
                <w:szCs w:val="22"/>
                <w:lang w:val="en-GB"/>
              </w:rPr>
              <w:t xml:space="preserve">Page </w:t>
            </w:r>
            <w:r w:rsidRPr="000F5A92">
              <w:rPr>
                <w:rFonts w:asciiTheme="minorHAnsi" w:hAnsiTheme="minorHAnsi" w:cstheme="minorHAnsi"/>
                <w:b/>
                <w:bCs/>
                <w:sz w:val="28"/>
                <w:szCs w:val="28"/>
              </w:rPr>
              <w:fldChar w:fldCharType="begin"/>
            </w:r>
            <w:r w:rsidRPr="000F5A92">
              <w:rPr>
                <w:rFonts w:asciiTheme="minorHAnsi" w:hAnsiTheme="minorHAnsi" w:cstheme="minorHAnsi"/>
                <w:b/>
                <w:bCs/>
                <w:sz w:val="22"/>
                <w:szCs w:val="22"/>
              </w:rPr>
              <w:instrText>PAGE</w:instrText>
            </w:r>
            <w:r w:rsidRPr="000F5A92">
              <w:rPr>
                <w:rFonts w:asciiTheme="minorHAnsi" w:hAnsiTheme="minorHAnsi" w:cstheme="minorHAnsi"/>
                <w:b/>
                <w:bCs/>
                <w:sz w:val="28"/>
                <w:szCs w:val="28"/>
              </w:rPr>
              <w:fldChar w:fldCharType="separate"/>
            </w:r>
            <w:r w:rsidRPr="000F5A92">
              <w:rPr>
                <w:rFonts w:asciiTheme="minorHAnsi" w:hAnsiTheme="minorHAnsi" w:cstheme="minorHAnsi"/>
                <w:b/>
                <w:bCs/>
                <w:sz w:val="22"/>
                <w:szCs w:val="22"/>
                <w:lang w:val="en-GB"/>
              </w:rPr>
              <w:t>2</w:t>
            </w:r>
            <w:r w:rsidRPr="000F5A92">
              <w:rPr>
                <w:rFonts w:asciiTheme="minorHAnsi" w:hAnsiTheme="minorHAnsi" w:cstheme="minorHAnsi"/>
                <w:b/>
                <w:bCs/>
                <w:sz w:val="28"/>
                <w:szCs w:val="28"/>
              </w:rPr>
              <w:fldChar w:fldCharType="end"/>
            </w:r>
            <w:r w:rsidRPr="000F5A92">
              <w:rPr>
                <w:rFonts w:asciiTheme="minorHAnsi" w:hAnsiTheme="minorHAnsi" w:cstheme="minorHAnsi"/>
                <w:sz w:val="22"/>
                <w:szCs w:val="22"/>
                <w:lang w:val="en-GB"/>
              </w:rPr>
              <w:t xml:space="preserve"> of </w:t>
            </w:r>
            <w:r w:rsidRPr="000F5A92">
              <w:rPr>
                <w:rFonts w:asciiTheme="minorHAnsi" w:hAnsiTheme="minorHAnsi" w:cstheme="minorHAnsi"/>
                <w:b/>
                <w:bCs/>
                <w:sz w:val="28"/>
                <w:szCs w:val="28"/>
              </w:rPr>
              <w:fldChar w:fldCharType="begin"/>
            </w:r>
            <w:r w:rsidRPr="000F5A92">
              <w:rPr>
                <w:rFonts w:asciiTheme="minorHAnsi" w:hAnsiTheme="minorHAnsi" w:cstheme="minorHAnsi"/>
                <w:b/>
                <w:bCs/>
                <w:sz w:val="22"/>
                <w:szCs w:val="22"/>
              </w:rPr>
              <w:instrText>NUMPAGES</w:instrText>
            </w:r>
            <w:r w:rsidRPr="000F5A92">
              <w:rPr>
                <w:rFonts w:asciiTheme="minorHAnsi" w:hAnsiTheme="minorHAnsi" w:cstheme="minorHAnsi"/>
                <w:b/>
                <w:bCs/>
                <w:sz w:val="28"/>
                <w:szCs w:val="28"/>
              </w:rPr>
              <w:fldChar w:fldCharType="separate"/>
            </w:r>
            <w:r w:rsidRPr="000F5A92">
              <w:rPr>
                <w:rFonts w:asciiTheme="minorHAnsi" w:hAnsiTheme="minorHAnsi" w:cstheme="minorHAnsi"/>
                <w:b/>
                <w:bCs/>
                <w:sz w:val="22"/>
                <w:szCs w:val="22"/>
                <w:lang w:val="en-GB"/>
              </w:rPr>
              <w:t>2</w:t>
            </w:r>
            <w:r w:rsidRPr="000F5A92">
              <w:rPr>
                <w:rFonts w:asciiTheme="minorHAnsi" w:hAnsiTheme="minorHAnsi" w:cstheme="minorHAnsi"/>
                <w:b/>
                <w:bCs/>
                <w:sz w:val="28"/>
                <w:szCs w:val="28"/>
              </w:rPr>
              <w:fldChar w:fldCharType="end"/>
            </w:r>
          </w:p>
        </w:sdtContent>
      </w:sdt>
    </w:sdtContent>
  </w:sdt>
  <w:p w14:paraId="740F11FA" w14:textId="2BC651C4" w:rsidR="0031750A" w:rsidRPr="000F5A92" w:rsidRDefault="0031750A">
    <w:pPr>
      <w:pStyle w:val="Footer"/>
      <w:rPr>
        <w:rFonts w:asciiTheme="minorHAnsi" w:hAnsiTheme="minorHAnsi" w:cstheme="minorHAnsi"/>
        <w:sz w:val="22"/>
        <w:szCs w:val="22"/>
      </w:rPr>
    </w:pPr>
    <w:r w:rsidRPr="000F5A92">
      <w:rPr>
        <w:rFonts w:asciiTheme="minorHAnsi" w:hAnsiTheme="minorHAnsi" w:cstheme="minorHAnsi"/>
        <w:sz w:val="22"/>
        <w:szCs w:val="22"/>
      </w:rPr>
      <w:t>Development Safety Update Report for &lt;insert IMP/trial&gt;_</w:t>
    </w:r>
    <w:proofErr w:type="spellStart"/>
    <w:r w:rsidRPr="000F5A92">
      <w:rPr>
        <w:rFonts w:asciiTheme="minorHAnsi" w:hAnsiTheme="minorHAnsi" w:cstheme="minorHAnsi"/>
        <w:sz w:val="22"/>
        <w:szCs w:val="22"/>
      </w:rPr>
      <w:t>vX.X_DD</w:t>
    </w:r>
    <w:proofErr w:type="spellEnd"/>
    <w:r w:rsidRPr="000F5A92">
      <w:rPr>
        <w:rFonts w:asciiTheme="minorHAnsi" w:hAnsiTheme="minorHAnsi" w:cstheme="minorHAnsi"/>
        <w:sz w:val="22"/>
        <w:szCs w:val="22"/>
      </w:rPr>
      <w:t>-MM-</w:t>
    </w:r>
    <w:proofErr w:type="spellStart"/>
    <w:r w:rsidRPr="000F5A92">
      <w:rPr>
        <w:rFonts w:asciiTheme="minorHAnsi" w:hAnsiTheme="minorHAnsi" w:cstheme="minorHAnsi"/>
        <w:sz w:val="22"/>
        <w:szCs w:val="22"/>
      </w:rPr>
      <w:t>YYYY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C401" w14:textId="77777777" w:rsidR="0031750A" w:rsidRDefault="0031750A" w:rsidP="0031750A">
      <w:pPr>
        <w:spacing w:after="0" w:line="240" w:lineRule="auto"/>
      </w:pPr>
      <w:r>
        <w:separator/>
      </w:r>
    </w:p>
  </w:footnote>
  <w:footnote w:type="continuationSeparator" w:id="0">
    <w:p w14:paraId="099AE3DD" w14:textId="77777777" w:rsidR="0031750A" w:rsidRDefault="0031750A" w:rsidP="00317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8F7"/>
    <w:multiLevelType w:val="hybridMultilevel"/>
    <w:tmpl w:val="BFA81C1E"/>
    <w:lvl w:ilvl="0" w:tplc="A9D86EC6">
      <w:start w:val="6"/>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1A0DF4"/>
    <w:multiLevelType w:val="hybridMultilevel"/>
    <w:tmpl w:val="E174DCD4"/>
    <w:lvl w:ilvl="0" w:tplc="0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505"/>
        </w:tabs>
        <w:ind w:left="505" w:hanging="360"/>
      </w:pPr>
      <w:rPr>
        <w:rFonts w:ascii="Courier New" w:hAnsi="Courier New" w:cs="Courier New" w:hint="default"/>
      </w:rPr>
    </w:lvl>
    <w:lvl w:ilvl="2" w:tplc="04090005" w:tentative="1">
      <w:start w:val="1"/>
      <w:numFmt w:val="bullet"/>
      <w:lvlText w:val=""/>
      <w:lvlJc w:val="left"/>
      <w:pPr>
        <w:tabs>
          <w:tab w:val="num" w:pos="1225"/>
        </w:tabs>
        <w:ind w:left="1225" w:hanging="360"/>
      </w:pPr>
      <w:rPr>
        <w:rFonts w:ascii="Wingdings" w:hAnsi="Wingdings" w:hint="default"/>
      </w:rPr>
    </w:lvl>
    <w:lvl w:ilvl="3" w:tplc="04090001" w:tentative="1">
      <w:start w:val="1"/>
      <w:numFmt w:val="bullet"/>
      <w:lvlText w:val=""/>
      <w:lvlJc w:val="left"/>
      <w:pPr>
        <w:tabs>
          <w:tab w:val="num" w:pos="1945"/>
        </w:tabs>
        <w:ind w:left="1945" w:hanging="360"/>
      </w:pPr>
      <w:rPr>
        <w:rFonts w:ascii="Symbol" w:hAnsi="Symbol" w:hint="default"/>
      </w:rPr>
    </w:lvl>
    <w:lvl w:ilvl="4" w:tplc="04090003" w:tentative="1">
      <w:start w:val="1"/>
      <w:numFmt w:val="bullet"/>
      <w:lvlText w:val="o"/>
      <w:lvlJc w:val="left"/>
      <w:pPr>
        <w:tabs>
          <w:tab w:val="num" w:pos="2665"/>
        </w:tabs>
        <w:ind w:left="2665" w:hanging="360"/>
      </w:pPr>
      <w:rPr>
        <w:rFonts w:ascii="Courier New" w:hAnsi="Courier New" w:cs="Courier New" w:hint="default"/>
      </w:rPr>
    </w:lvl>
    <w:lvl w:ilvl="5" w:tplc="04090005" w:tentative="1">
      <w:start w:val="1"/>
      <w:numFmt w:val="bullet"/>
      <w:lvlText w:val=""/>
      <w:lvlJc w:val="left"/>
      <w:pPr>
        <w:tabs>
          <w:tab w:val="num" w:pos="3385"/>
        </w:tabs>
        <w:ind w:left="3385" w:hanging="360"/>
      </w:pPr>
      <w:rPr>
        <w:rFonts w:ascii="Wingdings" w:hAnsi="Wingdings" w:hint="default"/>
      </w:rPr>
    </w:lvl>
    <w:lvl w:ilvl="6" w:tplc="04090001" w:tentative="1">
      <w:start w:val="1"/>
      <w:numFmt w:val="bullet"/>
      <w:lvlText w:val=""/>
      <w:lvlJc w:val="left"/>
      <w:pPr>
        <w:tabs>
          <w:tab w:val="num" w:pos="4105"/>
        </w:tabs>
        <w:ind w:left="4105" w:hanging="360"/>
      </w:pPr>
      <w:rPr>
        <w:rFonts w:ascii="Symbol" w:hAnsi="Symbol" w:hint="default"/>
      </w:rPr>
    </w:lvl>
    <w:lvl w:ilvl="7" w:tplc="04090003" w:tentative="1">
      <w:start w:val="1"/>
      <w:numFmt w:val="bullet"/>
      <w:lvlText w:val="o"/>
      <w:lvlJc w:val="left"/>
      <w:pPr>
        <w:tabs>
          <w:tab w:val="num" w:pos="4825"/>
        </w:tabs>
        <w:ind w:left="4825" w:hanging="360"/>
      </w:pPr>
      <w:rPr>
        <w:rFonts w:ascii="Courier New" w:hAnsi="Courier New" w:cs="Courier New" w:hint="default"/>
      </w:rPr>
    </w:lvl>
    <w:lvl w:ilvl="8" w:tplc="04090005" w:tentative="1">
      <w:start w:val="1"/>
      <w:numFmt w:val="bullet"/>
      <w:lvlText w:val=""/>
      <w:lvlJc w:val="left"/>
      <w:pPr>
        <w:tabs>
          <w:tab w:val="num" w:pos="5545"/>
        </w:tabs>
        <w:ind w:left="5545" w:hanging="360"/>
      </w:pPr>
      <w:rPr>
        <w:rFonts w:ascii="Wingdings" w:hAnsi="Wingdings" w:hint="default"/>
      </w:rPr>
    </w:lvl>
  </w:abstractNum>
  <w:abstractNum w:abstractNumId="2" w15:restartNumberingAfterBreak="0">
    <w:nsid w:val="0A7966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591DC2"/>
    <w:multiLevelType w:val="hybridMultilevel"/>
    <w:tmpl w:val="F95CF884"/>
    <w:lvl w:ilvl="0" w:tplc="A9D86EC6">
      <w:start w:val="6"/>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457839"/>
    <w:multiLevelType w:val="hybridMultilevel"/>
    <w:tmpl w:val="262CD3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1B7CEA"/>
    <w:multiLevelType w:val="hybridMultilevel"/>
    <w:tmpl w:val="8C8EB4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9919CF"/>
    <w:multiLevelType w:val="hybridMultilevel"/>
    <w:tmpl w:val="AB86E074"/>
    <w:lvl w:ilvl="0" w:tplc="0BECBD4C">
      <w:start w:val="6"/>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811DC0"/>
    <w:multiLevelType w:val="hybridMultilevel"/>
    <w:tmpl w:val="0ACC9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79645F"/>
    <w:multiLevelType w:val="hybridMultilevel"/>
    <w:tmpl w:val="2682B196"/>
    <w:lvl w:ilvl="0" w:tplc="B97E9BD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4"/>
  </w:num>
  <w:num w:numId="5">
    <w:abstractNumId w:val="8"/>
  </w:num>
  <w:num w:numId="6">
    <w:abstractNumId w:val="0"/>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0A"/>
    <w:rsid w:val="000140A6"/>
    <w:rsid w:val="000F5A92"/>
    <w:rsid w:val="0021794F"/>
    <w:rsid w:val="0031750A"/>
    <w:rsid w:val="003F4512"/>
    <w:rsid w:val="005726B9"/>
    <w:rsid w:val="005B2931"/>
    <w:rsid w:val="00CE2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29D"/>
  <w15:chartTrackingRefBased/>
  <w15:docId w15:val="{C33827A5-DECC-44A3-9907-116A7AB4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5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75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175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F5A9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750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31750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750A"/>
    <w:rPr>
      <w:color w:val="0563C1" w:themeColor="hyperlink"/>
      <w:u w:val="single"/>
    </w:rPr>
  </w:style>
  <w:style w:type="character" w:styleId="UnresolvedMention">
    <w:name w:val="Unresolved Mention"/>
    <w:basedOn w:val="DefaultParagraphFont"/>
    <w:uiPriority w:val="99"/>
    <w:semiHidden/>
    <w:unhideWhenUsed/>
    <w:rsid w:val="0031750A"/>
    <w:rPr>
      <w:color w:val="605E5C"/>
      <w:shd w:val="clear" w:color="auto" w:fill="E1DFDD"/>
    </w:rPr>
  </w:style>
  <w:style w:type="paragraph" w:styleId="Header">
    <w:name w:val="header"/>
    <w:basedOn w:val="Normal"/>
    <w:link w:val="HeaderChar"/>
    <w:uiPriority w:val="99"/>
    <w:unhideWhenUsed/>
    <w:rsid w:val="00317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50A"/>
  </w:style>
  <w:style w:type="paragraph" w:styleId="Footer">
    <w:name w:val="footer"/>
    <w:basedOn w:val="Normal"/>
    <w:link w:val="FooterChar"/>
    <w:uiPriority w:val="99"/>
    <w:unhideWhenUsed/>
    <w:rsid w:val="00317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50A"/>
  </w:style>
  <w:style w:type="character" w:styleId="CommentReference">
    <w:name w:val="annotation reference"/>
    <w:basedOn w:val="DefaultParagraphFont"/>
    <w:uiPriority w:val="99"/>
    <w:unhideWhenUsed/>
    <w:rsid w:val="0031750A"/>
    <w:rPr>
      <w:sz w:val="16"/>
      <w:szCs w:val="16"/>
    </w:rPr>
  </w:style>
  <w:style w:type="paragraph" w:styleId="CommentText">
    <w:name w:val="annotation text"/>
    <w:basedOn w:val="Normal"/>
    <w:link w:val="CommentTextChar"/>
    <w:semiHidden/>
    <w:unhideWhenUsed/>
    <w:rsid w:val="0031750A"/>
    <w:pPr>
      <w:spacing w:after="200" w:line="240" w:lineRule="auto"/>
    </w:pPr>
    <w:rPr>
      <w:rFonts w:asciiTheme="minorHAnsi" w:eastAsiaTheme="minorEastAsia" w:hAnsiTheme="minorHAnsi" w:cstheme="minorBidi"/>
      <w:lang w:val="en-GB" w:eastAsia="en-GB"/>
    </w:rPr>
  </w:style>
  <w:style w:type="character" w:customStyle="1" w:styleId="CommentTextChar">
    <w:name w:val="Comment Text Char"/>
    <w:basedOn w:val="DefaultParagraphFont"/>
    <w:link w:val="CommentText"/>
    <w:semiHidden/>
    <w:rsid w:val="0031750A"/>
    <w:rPr>
      <w:rFonts w:asciiTheme="minorHAnsi" w:eastAsiaTheme="minorEastAsia" w:hAnsiTheme="minorHAnsi" w:cstheme="minorBidi"/>
      <w:lang w:val="en-GB" w:eastAsia="en-GB"/>
    </w:rPr>
  </w:style>
  <w:style w:type="paragraph" w:styleId="Title">
    <w:name w:val="Title"/>
    <w:basedOn w:val="Heading8"/>
    <w:link w:val="TitleChar"/>
    <w:qFormat/>
    <w:rsid w:val="0031750A"/>
    <w:pPr>
      <w:keepNext w:val="0"/>
      <w:keepLines w:val="0"/>
      <w:spacing w:before="240" w:after="60" w:line="240" w:lineRule="auto"/>
      <w:jc w:val="center"/>
    </w:pPr>
    <w:rPr>
      <w:rFonts w:ascii="Arial" w:eastAsia="Times New Roman" w:hAnsi="Arial" w:cs="Arial"/>
      <w:iCs/>
      <w:color w:val="auto"/>
      <w:sz w:val="40"/>
      <w:szCs w:val="24"/>
      <w:lang w:val="en-GB" w:eastAsia="en-GB"/>
    </w:rPr>
  </w:style>
  <w:style w:type="character" w:customStyle="1" w:styleId="TitleChar">
    <w:name w:val="Title Char"/>
    <w:basedOn w:val="DefaultParagraphFont"/>
    <w:link w:val="Title"/>
    <w:rsid w:val="0031750A"/>
    <w:rPr>
      <w:rFonts w:ascii="Arial" w:eastAsia="Times New Roman" w:hAnsi="Arial" w:cs="Arial"/>
      <w:iCs/>
      <w:sz w:val="40"/>
      <w:szCs w:val="24"/>
      <w:lang w:val="en-GB" w:eastAsia="en-GB"/>
    </w:rPr>
  </w:style>
  <w:style w:type="paragraph" w:customStyle="1" w:styleId="Doctype">
    <w:name w:val="Doctype"/>
    <w:basedOn w:val="Normal"/>
    <w:rsid w:val="0031750A"/>
    <w:pPr>
      <w:keepNext/>
      <w:spacing w:before="240" w:after="0" w:line="240" w:lineRule="auto"/>
    </w:pPr>
    <w:rPr>
      <w:rFonts w:ascii="Arial" w:eastAsia="Times New Roman" w:hAnsi="Arial"/>
      <w:sz w:val="24"/>
      <w:lang w:eastAsia="en-GB"/>
    </w:rPr>
  </w:style>
  <w:style w:type="paragraph" w:customStyle="1" w:styleId="Firstpageinfo">
    <w:name w:val="Firstpageinfo"/>
    <w:basedOn w:val="Heading5"/>
    <w:rsid w:val="0031750A"/>
    <w:pPr>
      <w:spacing w:before="240" w:line="240" w:lineRule="auto"/>
      <w:outlineLvl w:val="9"/>
    </w:pPr>
    <w:rPr>
      <w:rFonts w:ascii="Arial" w:eastAsia="Times New Roman" w:hAnsi="Arial" w:cs="Times New Roman"/>
      <w:color w:val="auto"/>
      <w:sz w:val="24"/>
      <w:lang w:eastAsia="en-GB"/>
    </w:rPr>
  </w:style>
  <w:style w:type="paragraph" w:customStyle="1" w:styleId="Propertystatement">
    <w:name w:val="Propertystatement"/>
    <w:basedOn w:val="Normal"/>
    <w:rsid w:val="0031750A"/>
    <w:pPr>
      <w:spacing w:before="1200" w:after="0" w:line="240" w:lineRule="auto"/>
      <w:jc w:val="center"/>
    </w:pPr>
    <w:rPr>
      <w:rFonts w:ascii="Arial" w:eastAsia="Times New Roman" w:hAnsi="Arial"/>
      <w:lang w:eastAsia="en-GB"/>
    </w:rPr>
  </w:style>
  <w:style w:type="character" w:customStyle="1" w:styleId="Heading8Char">
    <w:name w:val="Heading 8 Char"/>
    <w:basedOn w:val="DefaultParagraphFont"/>
    <w:link w:val="Heading8"/>
    <w:uiPriority w:val="9"/>
    <w:semiHidden/>
    <w:rsid w:val="0031750A"/>
    <w:rPr>
      <w:rFonts w:asciiTheme="majorHAnsi" w:eastAsiaTheme="majorEastAsia" w:hAnsiTheme="majorHAnsi" w:cstheme="majorBidi"/>
      <w:color w:val="272727" w:themeColor="text1" w:themeTint="D8"/>
      <w:sz w:val="21"/>
      <w:szCs w:val="21"/>
    </w:rPr>
  </w:style>
  <w:style w:type="character" w:customStyle="1" w:styleId="Heading5Char">
    <w:name w:val="Heading 5 Char"/>
    <w:basedOn w:val="DefaultParagraphFont"/>
    <w:link w:val="Heading5"/>
    <w:uiPriority w:val="9"/>
    <w:semiHidden/>
    <w:rsid w:val="0031750A"/>
    <w:rPr>
      <w:rFonts w:asciiTheme="majorHAnsi" w:eastAsiaTheme="majorEastAsia" w:hAnsiTheme="majorHAnsi" w:cstheme="majorBidi"/>
      <w:color w:val="2F5496" w:themeColor="accent1" w:themeShade="BF"/>
    </w:rPr>
  </w:style>
  <w:style w:type="paragraph" w:styleId="BodyText">
    <w:name w:val="Body Text"/>
    <w:basedOn w:val="Normal"/>
    <w:link w:val="BodyTextChar"/>
    <w:unhideWhenUsed/>
    <w:rsid w:val="0031750A"/>
    <w:pPr>
      <w:spacing w:after="120" w:line="276" w:lineRule="auto"/>
    </w:pPr>
    <w:rPr>
      <w:rFonts w:asciiTheme="minorHAnsi" w:eastAsiaTheme="minorEastAsia" w:hAnsiTheme="minorHAnsi" w:cstheme="minorBidi"/>
      <w:sz w:val="22"/>
      <w:szCs w:val="22"/>
      <w:lang w:val="en-GB" w:eastAsia="en-GB"/>
    </w:rPr>
  </w:style>
  <w:style w:type="character" w:customStyle="1" w:styleId="BodyTextChar">
    <w:name w:val="Body Text Char"/>
    <w:basedOn w:val="DefaultParagraphFont"/>
    <w:link w:val="BodyText"/>
    <w:rsid w:val="0031750A"/>
    <w:rPr>
      <w:rFonts w:asciiTheme="minorHAnsi" w:eastAsiaTheme="minorEastAsia" w:hAnsiTheme="minorHAnsi" w:cstheme="minorBidi"/>
      <w:sz w:val="22"/>
      <w:szCs w:val="22"/>
      <w:lang w:val="en-GB" w:eastAsia="en-GB"/>
    </w:rPr>
  </w:style>
  <w:style w:type="character" w:customStyle="1" w:styleId="Heading1Char">
    <w:name w:val="Heading 1 Char"/>
    <w:basedOn w:val="DefaultParagraphFont"/>
    <w:link w:val="Heading1"/>
    <w:uiPriority w:val="9"/>
    <w:rsid w:val="0031750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1750A"/>
    <w:pPr>
      <w:outlineLvl w:val="9"/>
    </w:pPr>
    <w:rPr>
      <w:lang w:val="en-GB" w:eastAsia="en-GB"/>
    </w:rPr>
  </w:style>
  <w:style w:type="paragraph" w:styleId="ListParagraph">
    <w:name w:val="List Paragraph"/>
    <w:basedOn w:val="Normal"/>
    <w:uiPriority w:val="34"/>
    <w:qFormat/>
    <w:rsid w:val="0031750A"/>
    <w:pPr>
      <w:ind w:left="720"/>
      <w:contextualSpacing/>
    </w:pPr>
  </w:style>
  <w:style w:type="paragraph" w:styleId="NoSpacing">
    <w:name w:val="No Spacing"/>
    <w:uiPriority w:val="1"/>
    <w:qFormat/>
    <w:rsid w:val="0031750A"/>
    <w:pPr>
      <w:spacing w:after="0" w:line="240" w:lineRule="auto"/>
    </w:pPr>
  </w:style>
  <w:style w:type="character" w:customStyle="1" w:styleId="Heading2Char">
    <w:name w:val="Heading 2 Char"/>
    <w:basedOn w:val="DefaultParagraphFont"/>
    <w:link w:val="Heading2"/>
    <w:uiPriority w:val="9"/>
    <w:rsid w:val="0031750A"/>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31750A"/>
    <w:pPr>
      <w:spacing w:after="100"/>
      <w:ind w:left="220"/>
    </w:pPr>
    <w:rPr>
      <w:rFonts w:asciiTheme="minorHAnsi" w:eastAsiaTheme="minorEastAsia" w:hAnsiTheme="minorHAnsi"/>
      <w:sz w:val="22"/>
      <w:szCs w:val="22"/>
      <w:lang w:val="en-GB" w:eastAsia="en-GB"/>
    </w:rPr>
  </w:style>
  <w:style w:type="paragraph" w:styleId="TOC1">
    <w:name w:val="toc 1"/>
    <w:basedOn w:val="Normal"/>
    <w:next w:val="Normal"/>
    <w:autoRedefine/>
    <w:uiPriority w:val="39"/>
    <w:unhideWhenUsed/>
    <w:rsid w:val="0031750A"/>
    <w:pPr>
      <w:spacing w:after="100"/>
    </w:pPr>
    <w:rPr>
      <w:rFonts w:asciiTheme="minorHAnsi" w:eastAsiaTheme="minorEastAsia" w:hAnsiTheme="minorHAnsi"/>
      <w:sz w:val="22"/>
      <w:szCs w:val="22"/>
      <w:lang w:val="en-GB" w:eastAsia="en-GB"/>
    </w:rPr>
  </w:style>
  <w:style w:type="paragraph" w:styleId="TOC3">
    <w:name w:val="toc 3"/>
    <w:basedOn w:val="Normal"/>
    <w:next w:val="Normal"/>
    <w:autoRedefine/>
    <w:uiPriority w:val="39"/>
    <w:unhideWhenUsed/>
    <w:rsid w:val="0031750A"/>
    <w:pPr>
      <w:spacing w:after="100"/>
      <w:ind w:left="440"/>
    </w:pPr>
    <w:rPr>
      <w:rFonts w:asciiTheme="minorHAnsi" w:eastAsiaTheme="minorEastAsia" w:hAnsiTheme="minorHAnsi"/>
      <w:sz w:val="22"/>
      <w:szCs w:val="22"/>
      <w:lang w:val="en-GB" w:eastAsia="en-GB"/>
    </w:rPr>
  </w:style>
  <w:style w:type="character" w:customStyle="1" w:styleId="Heading3Char">
    <w:name w:val="Heading 3 Char"/>
    <w:basedOn w:val="DefaultParagraphFont"/>
    <w:link w:val="Heading3"/>
    <w:uiPriority w:val="9"/>
    <w:rsid w:val="0031750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F5A92"/>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0F5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osponsor@le.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base.ich.org/sites/default/files/E2F_Guidel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base.ich.org/sites/default/files/E2F_Guidelin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atabase.ich.org/sites/default/files/E2F_Guidelin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C8545-6CCC-4E08-BF68-337888F7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Cat (Dr.)</dc:creator>
  <cp:keywords/>
  <dc:description/>
  <cp:lastModifiedBy>Fitzpatrick, Claire</cp:lastModifiedBy>
  <cp:revision>4</cp:revision>
  <dcterms:created xsi:type="dcterms:W3CDTF">2026-03-05T12:21:00Z</dcterms:created>
  <dcterms:modified xsi:type="dcterms:W3CDTF">2026-04-17T10:32:00Z</dcterms:modified>
</cp:coreProperties>
</file>