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48" w:rsidRPr="00C705DA" w:rsidRDefault="00C705DA" w:rsidP="00C705DA">
      <w:pPr>
        <w:pStyle w:val="Heading1"/>
        <w:jc w:val="center"/>
      </w:pPr>
      <w:r w:rsidRPr="00C705DA">
        <w:t>Alarm Challenging Report</w:t>
      </w:r>
      <w:bookmarkStart w:id="0" w:name="_GoBack"/>
      <w:bookmarkEnd w:id="0"/>
    </w:p>
    <w:p w:rsidR="00B83A48" w:rsidRPr="00E802D2" w:rsidRDefault="00B83A48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74D4" w:rsidRPr="00E802D2" w:rsidRDefault="00567D1B" w:rsidP="007674D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802D2">
        <w:rPr>
          <w:rFonts w:ascii="Arial" w:hAnsi="Arial" w:cs="Arial"/>
          <w:sz w:val="24"/>
          <w:szCs w:val="24"/>
        </w:rPr>
        <w:t>Temperature trend report</w:t>
      </w:r>
      <w:r w:rsidR="007674D4" w:rsidRPr="00E802D2">
        <w:rPr>
          <w:rFonts w:ascii="Arial" w:hAnsi="Arial" w:cs="Arial"/>
          <w:sz w:val="24"/>
          <w:szCs w:val="24"/>
        </w:rPr>
        <w:t>:</w:t>
      </w:r>
      <w:r w:rsidR="000D05C3" w:rsidRPr="00E802D2">
        <w:rPr>
          <w:rFonts w:ascii="Arial" w:hAnsi="Arial" w:cs="Arial"/>
          <w:sz w:val="24"/>
          <w:szCs w:val="24"/>
        </w:rPr>
        <w:t xml:space="preserve"> </w:t>
      </w:r>
      <w:r w:rsidRPr="00E802D2">
        <w:rPr>
          <w:rFonts w:ascii="Arial" w:hAnsi="Arial" w:cs="Arial"/>
          <w:sz w:val="24"/>
          <w:szCs w:val="24"/>
          <w:u w:val="single"/>
        </w:rPr>
        <w:t>20XX</w:t>
      </w:r>
      <w:r w:rsidR="001C0394" w:rsidRPr="00E802D2">
        <w:rPr>
          <w:rFonts w:ascii="Arial" w:hAnsi="Arial" w:cs="Arial"/>
          <w:sz w:val="24"/>
          <w:szCs w:val="24"/>
          <w:u w:val="single"/>
        </w:rPr>
        <w:t xml:space="preserve"> – 20XX</w:t>
      </w:r>
    </w:p>
    <w:p w:rsidR="004D26DF" w:rsidRPr="00E802D2" w:rsidRDefault="004D26DF" w:rsidP="007674D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802D2">
        <w:rPr>
          <w:rFonts w:ascii="Arial" w:hAnsi="Arial" w:cs="Arial"/>
          <w:sz w:val="24"/>
          <w:szCs w:val="24"/>
          <w:u w:val="single"/>
        </w:rPr>
        <w:t>Alarms should be challenged quarterly to ensure the system is responding, as it should.</w:t>
      </w:r>
    </w:p>
    <w:p w:rsidR="00987B5C" w:rsidRPr="00E802D2" w:rsidRDefault="00987B5C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624"/>
      </w:tblGrid>
      <w:tr w:rsidR="007674D4" w:rsidRPr="00E802D2" w:rsidTr="004D26DF">
        <w:tc>
          <w:tcPr>
            <w:tcW w:w="3294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Equipment type</w:t>
            </w:r>
          </w:p>
        </w:tc>
        <w:tc>
          <w:tcPr>
            <w:tcW w:w="3005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Sensor ID</w:t>
            </w:r>
          </w:p>
        </w:tc>
        <w:tc>
          <w:tcPr>
            <w:tcW w:w="3624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Equipment location</w:t>
            </w:r>
          </w:p>
        </w:tc>
      </w:tr>
      <w:tr w:rsidR="007674D4" w:rsidRPr="00E802D2" w:rsidTr="004D26DF">
        <w:tc>
          <w:tcPr>
            <w:tcW w:w="3294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7674D4" w:rsidRPr="00E802D2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2E7" w:rsidRPr="00E802D2" w:rsidRDefault="007674D4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802D2">
        <w:rPr>
          <w:rFonts w:ascii="Arial" w:hAnsi="Arial" w:cs="Arial"/>
          <w:sz w:val="24"/>
          <w:szCs w:val="24"/>
        </w:rPr>
        <w:t xml:space="preserve"> </w:t>
      </w:r>
    </w:p>
    <w:p w:rsidR="00987B5C" w:rsidRPr="00E802D2" w:rsidRDefault="00987B5C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77"/>
        <w:gridCol w:w="808"/>
        <w:gridCol w:w="1985"/>
        <w:gridCol w:w="2268"/>
        <w:gridCol w:w="1984"/>
        <w:gridCol w:w="1701"/>
      </w:tblGrid>
      <w:tr w:rsidR="004D26DF" w:rsidRPr="00E802D2" w:rsidTr="004D26DF">
        <w:trPr>
          <w:trHeight w:val="411"/>
        </w:trPr>
        <w:tc>
          <w:tcPr>
            <w:tcW w:w="1177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08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Event</w:t>
            </w:r>
          </w:p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(Method of testing alarm)</w:t>
            </w:r>
          </w:p>
        </w:tc>
        <w:tc>
          <w:tcPr>
            <w:tcW w:w="2268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Was an alert triggered</w:t>
            </w:r>
          </w:p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1984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Action Required</w:t>
            </w:r>
          </w:p>
        </w:tc>
        <w:tc>
          <w:tcPr>
            <w:tcW w:w="1701" w:type="dxa"/>
          </w:tcPr>
          <w:p w:rsidR="004D26DF" w:rsidRPr="00E802D2" w:rsidRDefault="004D26DF" w:rsidP="004D26D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D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411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411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411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DF" w:rsidRPr="00E802D2" w:rsidTr="004D26DF">
        <w:trPr>
          <w:trHeight w:val="396"/>
        </w:trPr>
        <w:tc>
          <w:tcPr>
            <w:tcW w:w="1177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6DF" w:rsidRPr="00E802D2" w:rsidRDefault="004D26DF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3EF" w:rsidRPr="00E802D2" w:rsidRDefault="00AE53EF" w:rsidP="00095DA1">
      <w:pPr>
        <w:rPr>
          <w:rFonts w:ascii="Arial" w:hAnsi="Arial" w:cs="Arial"/>
          <w:sz w:val="24"/>
          <w:szCs w:val="24"/>
        </w:rPr>
      </w:pPr>
    </w:p>
    <w:p w:rsidR="00095DA1" w:rsidRPr="00E802D2" w:rsidRDefault="00095DA1" w:rsidP="00095DA1">
      <w:pPr>
        <w:rPr>
          <w:rFonts w:ascii="Arial" w:hAnsi="Arial" w:cs="Arial"/>
          <w:sz w:val="24"/>
          <w:szCs w:val="24"/>
        </w:rPr>
      </w:pPr>
      <w:r w:rsidRPr="00E802D2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E802D2">
        <w:rPr>
          <w:rFonts w:ascii="Arial" w:hAnsi="Arial" w:cs="Arial"/>
          <w:sz w:val="24"/>
          <w:szCs w:val="24"/>
        </w:rPr>
        <w:tab/>
        <w:t>Date…………………..</w:t>
      </w:r>
    </w:p>
    <w:sectPr w:rsidR="00095DA1" w:rsidRPr="00E802D2" w:rsidSect="00B83A48">
      <w:headerReference w:type="default" r:id="rId7"/>
      <w:footerReference w:type="default" r:id="rId8"/>
      <w:pgSz w:w="11906" w:h="16838"/>
      <w:pgMar w:top="1440" w:right="28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F0" w:rsidRDefault="006D45F0" w:rsidP="007674D4">
      <w:pPr>
        <w:spacing w:after="0" w:line="240" w:lineRule="auto"/>
      </w:pPr>
      <w:r>
        <w:separator/>
      </w:r>
    </w:p>
  </w:endnote>
  <w:endnote w:type="continuationSeparator" w:id="0">
    <w:p w:rsidR="006D45F0" w:rsidRDefault="006D45F0" w:rsidP="007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82" w:rsidRPr="00950E82" w:rsidRDefault="00950E82" w:rsidP="00950E82">
    <w:pPr>
      <w:pStyle w:val="Footer"/>
      <w:rPr>
        <w:rFonts w:ascii="Arial" w:hAnsi="Arial" w:cs="Arial"/>
        <w:sz w:val="20"/>
        <w:szCs w:val="20"/>
      </w:rPr>
    </w:pPr>
    <w:r w:rsidRPr="00950E82">
      <w:rPr>
        <w:rFonts w:ascii="Arial" w:hAnsi="Arial" w:cs="Arial"/>
        <w:sz w:val="20"/>
        <w:szCs w:val="20"/>
      </w:rPr>
      <w:t>Appendix 5 to SOP HTA-A1009-UoL Freezer Alarm Challenging report</w:t>
    </w:r>
    <w:r w:rsidR="00C705DA">
      <w:rPr>
        <w:rFonts w:ascii="Arial" w:hAnsi="Arial" w:cs="Arial"/>
        <w:sz w:val="20"/>
        <w:szCs w:val="20"/>
      </w:rPr>
      <w:t>;</w:t>
    </w:r>
    <w:r w:rsidRPr="00950E82">
      <w:rPr>
        <w:rFonts w:ascii="Arial" w:hAnsi="Arial" w:cs="Arial"/>
        <w:sz w:val="20"/>
        <w:szCs w:val="20"/>
      </w:rPr>
      <w:t xml:space="preserve"> </w:t>
    </w:r>
    <w:r w:rsidR="00C705DA">
      <w:rPr>
        <w:rFonts w:ascii="Arial" w:hAnsi="Arial" w:cs="Arial"/>
        <w:sz w:val="20"/>
        <w:szCs w:val="20"/>
      </w:rPr>
      <w:t xml:space="preserve">Version </w:t>
    </w:r>
    <w:r w:rsidRPr="00950E82">
      <w:rPr>
        <w:rFonts w:ascii="Arial" w:hAnsi="Arial" w:cs="Arial"/>
        <w:sz w:val="20"/>
        <w:szCs w:val="20"/>
      </w:rPr>
      <w:t>1</w:t>
    </w:r>
    <w:r w:rsidR="00C705DA">
      <w:rPr>
        <w:rFonts w:ascii="Arial" w:hAnsi="Arial" w:cs="Arial"/>
        <w:sz w:val="20"/>
        <w:szCs w:val="20"/>
      </w:rPr>
      <w:t>.0 January 2021</w:t>
    </w:r>
  </w:p>
  <w:p w:rsidR="00950E82" w:rsidRPr="00950E82" w:rsidRDefault="00950E82" w:rsidP="00950E82">
    <w:pPr>
      <w:pStyle w:val="Footer"/>
      <w:jc w:val="center"/>
      <w:rPr>
        <w:rFonts w:ascii="Arial" w:hAnsi="Arial" w:cs="Arial"/>
        <w:sz w:val="20"/>
        <w:szCs w:val="20"/>
      </w:rPr>
    </w:pPr>
    <w:r w:rsidRPr="00950E8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950E82" w:rsidRPr="00950E82" w:rsidRDefault="00C705D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6963507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50E82" w:rsidRPr="00950E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50E82" w:rsidRPr="00950E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50E82" w:rsidRPr="00950E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F0" w:rsidRDefault="006D45F0" w:rsidP="007674D4">
      <w:pPr>
        <w:spacing w:after="0" w:line="240" w:lineRule="auto"/>
      </w:pPr>
      <w:r>
        <w:separator/>
      </w:r>
    </w:p>
  </w:footnote>
  <w:footnote w:type="continuationSeparator" w:id="0">
    <w:p w:rsidR="006D45F0" w:rsidRDefault="006D45F0" w:rsidP="007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8" w:rsidRDefault="00B83A48" w:rsidP="00B83A48">
    <w:pPr>
      <w:pStyle w:val="Header"/>
      <w:jc w:val="right"/>
    </w:pPr>
  </w:p>
  <w:p w:rsidR="000D05C3" w:rsidRPr="00E802D2" w:rsidRDefault="00E802D2" w:rsidP="00C705DA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7756A3C" wp14:editId="3E793B37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F5F"/>
    <w:multiLevelType w:val="hybridMultilevel"/>
    <w:tmpl w:val="CE621BAC"/>
    <w:lvl w:ilvl="0" w:tplc="5EAA2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4"/>
    <w:rsid w:val="00095C6D"/>
    <w:rsid w:val="00095DA1"/>
    <w:rsid w:val="000D05C3"/>
    <w:rsid w:val="001C0394"/>
    <w:rsid w:val="00281486"/>
    <w:rsid w:val="00421B33"/>
    <w:rsid w:val="0044785F"/>
    <w:rsid w:val="004D26DF"/>
    <w:rsid w:val="00567D1B"/>
    <w:rsid w:val="005A5919"/>
    <w:rsid w:val="006D45F0"/>
    <w:rsid w:val="006F0448"/>
    <w:rsid w:val="007674D4"/>
    <w:rsid w:val="00934D71"/>
    <w:rsid w:val="009406BD"/>
    <w:rsid w:val="00950E82"/>
    <w:rsid w:val="00987B5C"/>
    <w:rsid w:val="00A332E7"/>
    <w:rsid w:val="00AE53EF"/>
    <w:rsid w:val="00B83A48"/>
    <w:rsid w:val="00C705DA"/>
    <w:rsid w:val="00E802D2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30E400"/>
  <w15:chartTrackingRefBased/>
  <w15:docId w15:val="{48EE08C3-65D0-4AB2-88B6-90AD0F4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5DA"/>
    <w:pPr>
      <w:spacing w:line="360" w:lineRule="auto"/>
      <w:contextualSpacing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D4"/>
  </w:style>
  <w:style w:type="paragraph" w:styleId="Footer">
    <w:name w:val="footer"/>
    <w:basedOn w:val="Normal"/>
    <w:link w:val="FooterChar"/>
    <w:uiPriority w:val="99"/>
    <w:unhideWhenUsed/>
    <w:rsid w:val="0076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D4"/>
  </w:style>
  <w:style w:type="paragraph" w:styleId="ListParagraph">
    <w:name w:val="List Paragraph"/>
    <w:basedOn w:val="Normal"/>
    <w:uiPriority w:val="34"/>
    <w:qFormat/>
    <w:rsid w:val="000D0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5DA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Lynne (Dr.)</dc:creator>
  <cp:keywords/>
  <dc:description/>
  <cp:lastModifiedBy>Fitzpatrick, Claire</cp:lastModifiedBy>
  <cp:revision>6</cp:revision>
  <dcterms:created xsi:type="dcterms:W3CDTF">2020-02-05T14:18:00Z</dcterms:created>
  <dcterms:modified xsi:type="dcterms:W3CDTF">2021-04-26T09:56:00Z</dcterms:modified>
</cp:coreProperties>
</file>