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87BF" w14:textId="233289A1" w:rsidR="008C44DA" w:rsidRDefault="00FF2503" w:rsidP="00787D6E">
      <w:pPr>
        <w:jc w:val="center"/>
        <w:rPr>
          <w:b/>
          <w:bCs/>
          <w:sz w:val="32"/>
          <w:szCs w:val="32"/>
        </w:rPr>
      </w:pPr>
      <w:r>
        <w:rPr>
          <w:b/>
          <w:bCs/>
          <w:sz w:val="32"/>
          <w:szCs w:val="32"/>
        </w:rPr>
        <w:t>Driving Innovation in</w:t>
      </w:r>
      <w:r w:rsidR="00C8271D">
        <w:rPr>
          <w:b/>
          <w:bCs/>
          <w:sz w:val="32"/>
          <w:szCs w:val="32"/>
        </w:rPr>
        <w:t xml:space="preserve"> </w:t>
      </w:r>
      <w:r w:rsidR="00C8271D" w:rsidRPr="00C8271D">
        <w:rPr>
          <w:b/>
          <w:bCs/>
          <w:sz w:val="32"/>
          <w:szCs w:val="32"/>
        </w:rPr>
        <w:t>Midlands Healthcare</w:t>
      </w:r>
      <w:r w:rsidR="00C8271D">
        <w:rPr>
          <w:b/>
          <w:bCs/>
          <w:sz w:val="32"/>
          <w:szCs w:val="32"/>
        </w:rPr>
        <w:t xml:space="preserve"> </w:t>
      </w:r>
    </w:p>
    <w:p w14:paraId="34E0974D" w14:textId="4706EADB" w:rsidR="00990A2B" w:rsidRPr="00787D6E" w:rsidRDefault="00A629E5" w:rsidP="00990A2B">
      <w:pPr>
        <w:jc w:val="center"/>
        <w:rPr>
          <w:b/>
          <w:bCs/>
          <w:sz w:val="32"/>
          <w:szCs w:val="32"/>
        </w:rPr>
      </w:pPr>
      <w:r>
        <w:rPr>
          <w:b/>
          <w:bCs/>
          <w:sz w:val="32"/>
          <w:szCs w:val="32"/>
        </w:rPr>
        <w:t>A</w:t>
      </w:r>
      <w:r w:rsidR="00A72676">
        <w:rPr>
          <w:b/>
          <w:bCs/>
          <w:sz w:val="32"/>
          <w:szCs w:val="32"/>
        </w:rPr>
        <w:t xml:space="preserve"> Charnwood Campus </w:t>
      </w:r>
      <w:r w:rsidR="00342EB9">
        <w:rPr>
          <w:b/>
          <w:bCs/>
          <w:sz w:val="32"/>
          <w:szCs w:val="32"/>
        </w:rPr>
        <w:t xml:space="preserve">Life Sciences </w:t>
      </w:r>
      <w:r w:rsidR="00A72676">
        <w:rPr>
          <w:b/>
          <w:bCs/>
          <w:sz w:val="32"/>
          <w:szCs w:val="32"/>
        </w:rPr>
        <w:t>Cluster Event</w:t>
      </w:r>
      <w:r w:rsidR="00990A2B">
        <w:rPr>
          <w:b/>
          <w:bCs/>
          <w:sz w:val="32"/>
          <w:szCs w:val="32"/>
        </w:rPr>
        <w:t xml:space="preserve"> in Partnership with the University of Leicester</w:t>
      </w:r>
      <w:r w:rsidR="00F07755">
        <w:rPr>
          <w:b/>
          <w:bCs/>
          <w:sz w:val="32"/>
          <w:szCs w:val="32"/>
        </w:rPr>
        <w:t>’s Institute for Precision Health</w:t>
      </w:r>
      <w:r w:rsidR="00990A2B">
        <w:rPr>
          <w:b/>
          <w:bCs/>
          <w:sz w:val="32"/>
          <w:szCs w:val="32"/>
        </w:rPr>
        <w:t xml:space="preserve"> </w:t>
      </w:r>
    </w:p>
    <w:p w14:paraId="00010FF4" w14:textId="0297377C" w:rsidR="00787D6E" w:rsidRDefault="00A72676" w:rsidP="00787D6E">
      <w:pPr>
        <w:jc w:val="center"/>
        <w:rPr>
          <w:b/>
          <w:bCs/>
          <w:sz w:val="32"/>
          <w:szCs w:val="32"/>
        </w:rPr>
      </w:pPr>
      <w:r>
        <w:rPr>
          <w:b/>
          <w:bCs/>
          <w:sz w:val="32"/>
          <w:szCs w:val="32"/>
        </w:rPr>
        <w:t>2</w:t>
      </w:r>
      <w:r w:rsidR="00C8271D">
        <w:rPr>
          <w:b/>
          <w:bCs/>
          <w:sz w:val="32"/>
          <w:szCs w:val="32"/>
        </w:rPr>
        <w:t>5</w:t>
      </w:r>
      <w:r w:rsidR="00C8271D" w:rsidRPr="00C8271D">
        <w:rPr>
          <w:b/>
          <w:bCs/>
          <w:sz w:val="32"/>
          <w:szCs w:val="32"/>
          <w:vertAlign w:val="superscript"/>
        </w:rPr>
        <w:t>th</w:t>
      </w:r>
      <w:r w:rsidR="00C8271D">
        <w:rPr>
          <w:b/>
          <w:bCs/>
          <w:sz w:val="32"/>
          <w:szCs w:val="32"/>
        </w:rPr>
        <w:t xml:space="preserve"> April</w:t>
      </w:r>
      <w:r>
        <w:rPr>
          <w:b/>
          <w:bCs/>
          <w:sz w:val="32"/>
          <w:szCs w:val="32"/>
        </w:rPr>
        <w:t xml:space="preserve"> 09.00 – 1</w:t>
      </w:r>
      <w:r w:rsidR="00C8271D">
        <w:rPr>
          <w:b/>
          <w:bCs/>
          <w:sz w:val="32"/>
          <w:szCs w:val="32"/>
        </w:rPr>
        <w:t>5</w:t>
      </w:r>
      <w:r w:rsidR="00031CEA">
        <w:rPr>
          <w:b/>
          <w:bCs/>
          <w:sz w:val="32"/>
          <w:szCs w:val="32"/>
        </w:rPr>
        <w:t>.3</w:t>
      </w:r>
      <w:r>
        <w:rPr>
          <w:b/>
          <w:bCs/>
          <w:sz w:val="32"/>
          <w:szCs w:val="32"/>
        </w:rPr>
        <w:t>0</w:t>
      </w:r>
    </w:p>
    <w:p w14:paraId="18775426" w14:textId="1E5DD597" w:rsidR="00F6389C" w:rsidRDefault="00787D6E" w:rsidP="00F6389C">
      <w:pPr>
        <w:jc w:val="center"/>
        <w:rPr>
          <w:b/>
          <w:bCs/>
          <w:sz w:val="32"/>
          <w:szCs w:val="32"/>
        </w:rPr>
      </w:pPr>
      <w:r w:rsidRPr="00787D6E">
        <w:rPr>
          <w:b/>
          <w:bCs/>
          <w:sz w:val="32"/>
          <w:szCs w:val="32"/>
        </w:rPr>
        <w:t>Charnwood Campus</w:t>
      </w:r>
      <w:r w:rsidR="00A629E5">
        <w:rPr>
          <w:b/>
          <w:bCs/>
          <w:sz w:val="32"/>
          <w:szCs w:val="32"/>
        </w:rPr>
        <w:t xml:space="preserve"> </w:t>
      </w:r>
    </w:p>
    <w:p w14:paraId="10D7D3AE" w14:textId="14F4FFA0" w:rsidR="00316C03" w:rsidRDefault="00316C03" w:rsidP="00F6389C">
      <w:pPr>
        <w:jc w:val="center"/>
        <w:rPr>
          <w:b/>
          <w:bCs/>
          <w:sz w:val="32"/>
          <w:szCs w:val="32"/>
        </w:rPr>
      </w:pPr>
      <w:r>
        <w:rPr>
          <w:b/>
          <w:bCs/>
          <w:sz w:val="32"/>
          <w:szCs w:val="32"/>
        </w:rPr>
        <w:t>Loughborough, LE11 5RB</w:t>
      </w:r>
    </w:p>
    <w:p w14:paraId="1E85CDA8" w14:textId="226DE59D" w:rsidR="00AA1097" w:rsidRPr="00AA1097" w:rsidRDefault="002E637E" w:rsidP="00264ED6">
      <w:pPr>
        <w:rPr>
          <w:b/>
          <w:bCs/>
          <w:sz w:val="28"/>
          <w:szCs w:val="28"/>
        </w:rPr>
      </w:pPr>
      <w:r w:rsidRPr="00AA1097">
        <w:rPr>
          <w:b/>
          <w:bCs/>
          <w:sz w:val="28"/>
          <w:szCs w:val="28"/>
        </w:rPr>
        <w:t>A Charnwood Campus</w:t>
      </w:r>
      <w:r w:rsidR="00CF4040">
        <w:rPr>
          <w:b/>
          <w:bCs/>
          <w:sz w:val="28"/>
          <w:szCs w:val="28"/>
        </w:rPr>
        <w:t>,</w:t>
      </w:r>
      <w:r w:rsidRPr="00AA1097">
        <w:rPr>
          <w:b/>
          <w:bCs/>
          <w:sz w:val="28"/>
          <w:szCs w:val="28"/>
        </w:rPr>
        <w:t xml:space="preserve"> NHS and Academia Collaboration Platform event, part of a series of events and workshops to support the growth and success of the life science organisations clustered around Charnwood Campus Science, Innovation and Technology Park</w:t>
      </w:r>
      <w:r w:rsidR="00FC64D1">
        <w:rPr>
          <w:b/>
          <w:bCs/>
          <w:sz w:val="28"/>
          <w:szCs w:val="28"/>
        </w:rPr>
        <w:t>.</w:t>
      </w:r>
    </w:p>
    <w:p w14:paraId="31DBF840" w14:textId="6EF1991A" w:rsidR="00640E30" w:rsidRDefault="00781780" w:rsidP="00264ED6">
      <w:pPr>
        <w:rPr>
          <w:sz w:val="24"/>
          <w:szCs w:val="24"/>
        </w:rPr>
      </w:pPr>
      <w:r>
        <w:rPr>
          <w:sz w:val="24"/>
          <w:szCs w:val="24"/>
        </w:rPr>
        <w:t>Are you developing a new</w:t>
      </w:r>
      <w:r w:rsidR="00640E30">
        <w:rPr>
          <w:sz w:val="24"/>
          <w:szCs w:val="24"/>
        </w:rPr>
        <w:t xml:space="preserve"> healthcare product</w:t>
      </w:r>
      <w:r w:rsidR="00301E5A">
        <w:rPr>
          <w:sz w:val="24"/>
          <w:szCs w:val="24"/>
        </w:rPr>
        <w:t xml:space="preserve">, </w:t>
      </w:r>
      <w:r w:rsidR="00640E30">
        <w:rPr>
          <w:sz w:val="24"/>
          <w:szCs w:val="24"/>
        </w:rPr>
        <w:t>drug</w:t>
      </w:r>
      <w:r w:rsidR="00301E5A">
        <w:rPr>
          <w:sz w:val="24"/>
          <w:szCs w:val="24"/>
        </w:rPr>
        <w:t xml:space="preserve"> </w:t>
      </w:r>
      <w:r w:rsidR="0030269F">
        <w:rPr>
          <w:sz w:val="24"/>
          <w:szCs w:val="24"/>
        </w:rPr>
        <w:t>or</w:t>
      </w:r>
      <w:r w:rsidR="00301E5A">
        <w:rPr>
          <w:sz w:val="24"/>
          <w:szCs w:val="24"/>
        </w:rPr>
        <w:t xml:space="preserve"> biomarker</w:t>
      </w:r>
      <w:r w:rsidR="009A1A7C">
        <w:rPr>
          <w:sz w:val="24"/>
          <w:szCs w:val="24"/>
        </w:rPr>
        <w:t>?</w:t>
      </w:r>
    </w:p>
    <w:p w14:paraId="5A8693BA" w14:textId="22732D9B" w:rsidR="00B926EB" w:rsidRDefault="00B926EB" w:rsidP="00264ED6">
      <w:pPr>
        <w:rPr>
          <w:sz w:val="24"/>
          <w:szCs w:val="24"/>
        </w:rPr>
      </w:pPr>
      <w:r>
        <w:rPr>
          <w:sz w:val="24"/>
          <w:szCs w:val="24"/>
        </w:rPr>
        <w:t>Are you</w:t>
      </w:r>
      <w:r w:rsidR="006C164A">
        <w:rPr>
          <w:sz w:val="24"/>
          <w:szCs w:val="24"/>
        </w:rPr>
        <w:t xml:space="preserve"> interested</w:t>
      </w:r>
      <w:r w:rsidR="00977B4A">
        <w:rPr>
          <w:sz w:val="24"/>
          <w:szCs w:val="24"/>
        </w:rPr>
        <w:t xml:space="preserve"> in these</w:t>
      </w:r>
      <w:r>
        <w:rPr>
          <w:sz w:val="24"/>
          <w:szCs w:val="24"/>
        </w:rPr>
        <w:t xml:space="preserve"> </w:t>
      </w:r>
      <w:r w:rsidR="00FF2189">
        <w:rPr>
          <w:sz w:val="24"/>
          <w:szCs w:val="24"/>
        </w:rPr>
        <w:t>therapeutic</w:t>
      </w:r>
      <w:r>
        <w:rPr>
          <w:sz w:val="24"/>
          <w:szCs w:val="24"/>
        </w:rPr>
        <w:t xml:space="preserve"> </w:t>
      </w:r>
      <w:r w:rsidR="00977B4A">
        <w:rPr>
          <w:sz w:val="24"/>
          <w:szCs w:val="24"/>
        </w:rPr>
        <w:t>areas?</w:t>
      </w:r>
      <w:r>
        <w:rPr>
          <w:sz w:val="24"/>
          <w:szCs w:val="24"/>
        </w:rPr>
        <w:t xml:space="preserve"> </w:t>
      </w:r>
    </w:p>
    <w:p w14:paraId="52886811" w14:textId="7FD2BEE9" w:rsidR="00B926EB" w:rsidRPr="00977B4A" w:rsidRDefault="001A1B62" w:rsidP="00977B4A">
      <w:pPr>
        <w:pStyle w:val="ListParagraph"/>
        <w:numPr>
          <w:ilvl w:val="0"/>
          <w:numId w:val="14"/>
        </w:numPr>
        <w:rPr>
          <w:sz w:val="24"/>
          <w:szCs w:val="24"/>
        </w:rPr>
      </w:pPr>
      <w:r w:rsidRPr="00977B4A">
        <w:rPr>
          <w:sz w:val="24"/>
          <w:szCs w:val="24"/>
        </w:rPr>
        <w:t>Respiratory</w:t>
      </w:r>
      <w:r w:rsidR="00B926EB" w:rsidRPr="00977B4A">
        <w:rPr>
          <w:sz w:val="24"/>
          <w:szCs w:val="24"/>
        </w:rPr>
        <w:t xml:space="preserve"> </w:t>
      </w:r>
    </w:p>
    <w:p w14:paraId="2F29DBE3" w14:textId="2B8A14E3" w:rsidR="00B926EB" w:rsidRPr="00977B4A" w:rsidRDefault="00B926EB" w:rsidP="00977B4A">
      <w:pPr>
        <w:pStyle w:val="ListParagraph"/>
        <w:numPr>
          <w:ilvl w:val="0"/>
          <w:numId w:val="14"/>
        </w:numPr>
        <w:rPr>
          <w:sz w:val="24"/>
          <w:szCs w:val="24"/>
        </w:rPr>
      </w:pPr>
      <w:r w:rsidRPr="00977B4A">
        <w:rPr>
          <w:sz w:val="24"/>
          <w:szCs w:val="24"/>
        </w:rPr>
        <w:t>Cancer</w:t>
      </w:r>
    </w:p>
    <w:p w14:paraId="6B5003BB" w14:textId="155F267C" w:rsidR="001A1B62" w:rsidRPr="00977B4A" w:rsidRDefault="001A1B62" w:rsidP="00977B4A">
      <w:pPr>
        <w:pStyle w:val="ListParagraph"/>
        <w:numPr>
          <w:ilvl w:val="0"/>
          <w:numId w:val="14"/>
        </w:numPr>
        <w:rPr>
          <w:sz w:val="24"/>
          <w:szCs w:val="24"/>
        </w:rPr>
      </w:pPr>
      <w:r w:rsidRPr="00977B4A">
        <w:rPr>
          <w:sz w:val="24"/>
          <w:szCs w:val="24"/>
        </w:rPr>
        <w:t xml:space="preserve">Diabetes and Lifestyle </w:t>
      </w:r>
    </w:p>
    <w:p w14:paraId="580FCEA1" w14:textId="3D14FFD9" w:rsidR="00612446" w:rsidRDefault="00301E5A" w:rsidP="00612446">
      <w:pPr>
        <w:pStyle w:val="ListParagraph"/>
        <w:numPr>
          <w:ilvl w:val="0"/>
          <w:numId w:val="14"/>
        </w:numPr>
        <w:rPr>
          <w:sz w:val="24"/>
          <w:szCs w:val="24"/>
        </w:rPr>
      </w:pPr>
      <w:r w:rsidRPr="00977B4A">
        <w:rPr>
          <w:sz w:val="24"/>
          <w:szCs w:val="24"/>
        </w:rPr>
        <w:t>Car</w:t>
      </w:r>
      <w:r w:rsidR="005931E6" w:rsidRPr="00977B4A">
        <w:rPr>
          <w:sz w:val="24"/>
          <w:szCs w:val="24"/>
        </w:rPr>
        <w:t>dio</w:t>
      </w:r>
      <w:r w:rsidR="00FA685D" w:rsidRPr="00977B4A">
        <w:rPr>
          <w:sz w:val="24"/>
          <w:szCs w:val="24"/>
        </w:rPr>
        <w:t>vascular</w:t>
      </w:r>
    </w:p>
    <w:p w14:paraId="69A80D22" w14:textId="3E6AEB42" w:rsidR="00BF1009" w:rsidRPr="00BF1009" w:rsidRDefault="00BF1009" w:rsidP="00BF1009">
      <w:pPr>
        <w:rPr>
          <w:sz w:val="24"/>
          <w:szCs w:val="24"/>
        </w:rPr>
      </w:pPr>
      <w:r>
        <w:rPr>
          <w:sz w:val="24"/>
          <w:szCs w:val="24"/>
        </w:rPr>
        <w:t>Do you require expertise in genomics, proteomics, or structural biology?</w:t>
      </w:r>
    </w:p>
    <w:p w14:paraId="51C051CF" w14:textId="27237281" w:rsidR="00FB770E" w:rsidRDefault="00FB770E" w:rsidP="00264ED6">
      <w:pPr>
        <w:rPr>
          <w:sz w:val="24"/>
          <w:szCs w:val="24"/>
        </w:rPr>
      </w:pPr>
      <w:r w:rsidRPr="00FB770E">
        <w:rPr>
          <w:sz w:val="24"/>
          <w:szCs w:val="24"/>
        </w:rPr>
        <w:t>Are you looking for a clinical or academic partner?</w:t>
      </w:r>
    </w:p>
    <w:p w14:paraId="15EC9243" w14:textId="6C6B39A7" w:rsidR="00B21A83" w:rsidRDefault="00B21A83" w:rsidP="00264ED6">
      <w:pPr>
        <w:rPr>
          <w:sz w:val="24"/>
          <w:szCs w:val="24"/>
        </w:rPr>
      </w:pPr>
      <w:r>
        <w:rPr>
          <w:sz w:val="24"/>
          <w:szCs w:val="24"/>
        </w:rPr>
        <w:t>Are you looking for new research to commercialise?</w:t>
      </w:r>
    </w:p>
    <w:p w14:paraId="3B5D5B62" w14:textId="7A72B9C5" w:rsidR="00612446" w:rsidRDefault="00612446" w:rsidP="00264ED6">
      <w:pPr>
        <w:rPr>
          <w:sz w:val="24"/>
          <w:szCs w:val="24"/>
        </w:rPr>
      </w:pPr>
      <w:r>
        <w:rPr>
          <w:sz w:val="24"/>
          <w:szCs w:val="24"/>
        </w:rPr>
        <w:t xml:space="preserve">Are you considering </w:t>
      </w:r>
      <w:r w:rsidR="00141938">
        <w:rPr>
          <w:sz w:val="24"/>
          <w:szCs w:val="24"/>
        </w:rPr>
        <w:t xml:space="preserve">a </w:t>
      </w:r>
      <w:r>
        <w:rPr>
          <w:sz w:val="24"/>
          <w:szCs w:val="24"/>
        </w:rPr>
        <w:t xml:space="preserve">Precision </w:t>
      </w:r>
      <w:r w:rsidR="00141938">
        <w:rPr>
          <w:sz w:val="24"/>
          <w:szCs w:val="24"/>
        </w:rPr>
        <w:t>Medicine</w:t>
      </w:r>
      <w:r>
        <w:rPr>
          <w:sz w:val="24"/>
          <w:szCs w:val="24"/>
        </w:rPr>
        <w:t xml:space="preserve"> </w:t>
      </w:r>
      <w:r w:rsidR="00141938">
        <w:rPr>
          <w:sz w:val="24"/>
          <w:szCs w:val="24"/>
        </w:rPr>
        <w:t>approach for your product?</w:t>
      </w:r>
    </w:p>
    <w:p w14:paraId="36D61DD3" w14:textId="41D33878" w:rsidR="009A1A7C" w:rsidRDefault="00DE4F61" w:rsidP="00264ED6">
      <w:pPr>
        <w:rPr>
          <w:sz w:val="24"/>
          <w:szCs w:val="24"/>
        </w:rPr>
      </w:pPr>
      <w:r>
        <w:rPr>
          <w:sz w:val="24"/>
          <w:szCs w:val="24"/>
        </w:rPr>
        <w:t xml:space="preserve">Would you like to have 1-2-1 </w:t>
      </w:r>
      <w:r w:rsidR="009A1A7C">
        <w:rPr>
          <w:sz w:val="24"/>
          <w:szCs w:val="24"/>
        </w:rPr>
        <w:t>discussions</w:t>
      </w:r>
      <w:r>
        <w:rPr>
          <w:sz w:val="24"/>
          <w:szCs w:val="24"/>
        </w:rPr>
        <w:t xml:space="preserve"> with world leading </w:t>
      </w:r>
      <w:r w:rsidR="009A1A7C">
        <w:rPr>
          <w:sz w:val="24"/>
          <w:szCs w:val="24"/>
        </w:rPr>
        <w:t>clinical</w:t>
      </w:r>
      <w:r w:rsidR="00782211">
        <w:rPr>
          <w:sz w:val="24"/>
          <w:szCs w:val="24"/>
        </w:rPr>
        <w:t xml:space="preserve"> and academic</w:t>
      </w:r>
      <w:r w:rsidR="009A1A7C">
        <w:rPr>
          <w:sz w:val="24"/>
          <w:szCs w:val="24"/>
        </w:rPr>
        <w:t xml:space="preserve"> </w:t>
      </w:r>
      <w:r>
        <w:rPr>
          <w:sz w:val="24"/>
          <w:szCs w:val="24"/>
        </w:rPr>
        <w:t>experts</w:t>
      </w:r>
      <w:r w:rsidR="00C231C5">
        <w:rPr>
          <w:sz w:val="24"/>
          <w:szCs w:val="24"/>
        </w:rPr>
        <w:t>?</w:t>
      </w:r>
    </w:p>
    <w:p w14:paraId="2C34AA57" w14:textId="7AD61CF0" w:rsidR="00FF5786" w:rsidRDefault="00C231C5" w:rsidP="00264ED6">
      <w:pPr>
        <w:rPr>
          <w:sz w:val="24"/>
          <w:szCs w:val="24"/>
        </w:rPr>
      </w:pPr>
      <w:r>
        <w:rPr>
          <w:sz w:val="24"/>
          <w:szCs w:val="24"/>
        </w:rPr>
        <w:t>Would you like</w:t>
      </w:r>
      <w:r w:rsidR="002759AC">
        <w:rPr>
          <w:sz w:val="24"/>
          <w:szCs w:val="24"/>
        </w:rPr>
        <w:t xml:space="preserve"> to</w:t>
      </w:r>
      <w:r>
        <w:rPr>
          <w:sz w:val="24"/>
          <w:szCs w:val="24"/>
        </w:rPr>
        <w:t xml:space="preserve"> </w:t>
      </w:r>
      <w:r w:rsidR="007B245F">
        <w:rPr>
          <w:sz w:val="24"/>
          <w:szCs w:val="24"/>
        </w:rPr>
        <w:t>develop collaborative projects</w:t>
      </w:r>
      <w:r w:rsidR="0030269F">
        <w:rPr>
          <w:sz w:val="24"/>
          <w:szCs w:val="24"/>
        </w:rPr>
        <w:t xml:space="preserve"> </w:t>
      </w:r>
      <w:r w:rsidR="00FF5786">
        <w:rPr>
          <w:sz w:val="24"/>
          <w:szCs w:val="24"/>
        </w:rPr>
        <w:t>to de-risk new product development?</w:t>
      </w:r>
    </w:p>
    <w:p w14:paraId="2C5E5787" w14:textId="6702DBFB" w:rsidR="000F7359" w:rsidRDefault="00770A33" w:rsidP="006551DD">
      <w:pPr>
        <w:jc w:val="both"/>
        <w:rPr>
          <w:sz w:val="24"/>
          <w:szCs w:val="24"/>
        </w:rPr>
      </w:pPr>
      <w:r>
        <w:rPr>
          <w:sz w:val="24"/>
          <w:szCs w:val="24"/>
        </w:rPr>
        <w:t xml:space="preserve">Our event </w:t>
      </w:r>
      <w:r w:rsidR="00264ED6" w:rsidRPr="00AA1097">
        <w:rPr>
          <w:sz w:val="24"/>
          <w:szCs w:val="24"/>
        </w:rPr>
        <w:t>aim</w:t>
      </w:r>
      <w:r w:rsidR="00D60DDE" w:rsidRPr="00AA1097">
        <w:rPr>
          <w:sz w:val="24"/>
          <w:szCs w:val="24"/>
        </w:rPr>
        <w:t xml:space="preserve">s to </w:t>
      </w:r>
      <w:r w:rsidR="00BD1D4B">
        <w:rPr>
          <w:sz w:val="24"/>
          <w:szCs w:val="24"/>
        </w:rPr>
        <w:t xml:space="preserve">grow and develop </w:t>
      </w:r>
      <w:r w:rsidR="00264ED6" w:rsidRPr="00AA1097">
        <w:rPr>
          <w:sz w:val="24"/>
          <w:szCs w:val="24"/>
        </w:rPr>
        <w:t xml:space="preserve">research partnerships between Industry and the University of Leicester. </w:t>
      </w:r>
      <w:r w:rsidR="00E749F5">
        <w:rPr>
          <w:sz w:val="24"/>
          <w:szCs w:val="24"/>
        </w:rPr>
        <w:t>To facilitate this</w:t>
      </w:r>
      <w:r w:rsidR="004D1588">
        <w:rPr>
          <w:sz w:val="24"/>
          <w:szCs w:val="24"/>
        </w:rPr>
        <w:t>,</w:t>
      </w:r>
      <w:r w:rsidR="00E749F5">
        <w:rPr>
          <w:sz w:val="24"/>
          <w:szCs w:val="24"/>
        </w:rPr>
        <w:t xml:space="preserve"> p</w:t>
      </w:r>
      <w:r w:rsidR="00264ED6" w:rsidRPr="00AA1097">
        <w:rPr>
          <w:sz w:val="24"/>
          <w:szCs w:val="24"/>
        </w:rPr>
        <w:t xml:space="preserve">ump-prime funding of </w:t>
      </w:r>
      <w:r w:rsidR="00896D15" w:rsidRPr="00AA1097">
        <w:rPr>
          <w:sz w:val="24"/>
          <w:szCs w:val="24"/>
        </w:rPr>
        <w:t xml:space="preserve">up to </w:t>
      </w:r>
      <w:r w:rsidR="00264ED6" w:rsidRPr="00AA1097">
        <w:rPr>
          <w:sz w:val="24"/>
          <w:szCs w:val="24"/>
        </w:rPr>
        <w:t xml:space="preserve">£5K </w:t>
      </w:r>
      <w:r w:rsidR="000E74EB">
        <w:rPr>
          <w:sz w:val="24"/>
          <w:szCs w:val="24"/>
        </w:rPr>
        <w:t xml:space="preserve">per project </w:t>
      </w:r>
      <w:r w:rsidR="00264ED6" w:rsidRPr="00AA1097">
        <w:rPr>
          <w:sz w:val="24"/>
          <w:szCs w:val="24"/>
        </w:rPr>
        <w:t xml:space="preserve">will initially </w:t>
      </w:r>
      <w:r w:rsidR="0092032D">
        <w:rPr>
          <w:sz w:val="24"/>
          <w:szCs w:val="24"/>
        </w:rPr>
        <w:t xml:space="preserve">be available to help </w:t>
      </w:r>
      <w:r w:rsidR="00AF6329">
        <w:rPr>
          <w:sz w:val="24"/>
          <w:szCs w:val="24"/>
        </w:rPr>
        <w:t>early-stage</w:t>
      </w:r>
      <w:r w:rsidR="0092032D">
        <w:rPr>
          <w:sz w:val="24"/>
          <w:szCs w:val="24"/>
        </w:rPr>
        <w:t xml:space="preserve"> </w:t>
      </w:r>
      <w:r w:rsidR="0027728D">
        <w:rPr>
          <w:sz w:val="24"/>
          <w:szCs w:val="24"/>
        </w:rPr>
        <w:t xml:space="preserve">project </w:t>
      </w:r>
      <w:r w:rsidR="00264ED6" w:rsidRPr="00AA1097">
        <w:rPr>
          <w:sz w:val="24"/>
          <w:szCs w:val="24"/>
        </w:rPr>
        <w:t>developmen</w:t>
      </w:r>
      <w:r w:rsidR="0027728D">
        <w:rPr>
          <w:sz w:val="24"/>
          <w:szCs w:val="24"/>
        </w:rPr>
        <w:t>t</w:t>
      </w:r>
      <w:r w:rsidR="00896D15" w:rsidRPr="00AA1097">
        <w:rPr>
          <w:sz w:val="24"/>
          <w:szCs w:val="24"/>
        </w:rPr>
        <w:t xml:space="preserve"> </w:t>
      </w:r>
      <w:r w:rsidR="000D64D1">
        <w:rPr>
          <w:sz w:val="24"/>
          <w:szCs w:val="24"/>
        </w:rPr>
        <w:t xml:space="preserve">with </w:t>
      </w:r>
      <w:r w:rsidR="00D60DDE" w:rsidRPr="00AA1097">
        <w:rPr>
          <w:sz w:val="24"/>
          <w:szCs w:val="24"/>
        </w:rPr>
        <w:t xml:space="preserve">potential partners </w:t>
      </w:r>
      <w:r w:rsidR="00896D15" w:rsidRPr="00AA1097">
        <w:rPr>
          <w:sz w:val="24"/>
          <w:szCs w:val="24"/>
        </w:rPr>
        <w:t>following on from this event</w:t>
      </w:r>
      <w:r w:rsidR="00264ED6" w:rsidRPr="00AA1097">
        <w:rPr>
          <w:sz w:val="24"/>
          <w:szCs w:val="24"/>
        </w:rPr>
        <w:t>.</w:t>
      </w:r>
      <w:r w:rsidR="00896D15" w:rsidRPr="00AA1097">
        <w:rPr>
          <w:sz w:val="24"/>
          <w:szCs w:val="24"/>
        </w:rPr>
        <w:t xml:space="preserve"> </w:t>
      </w:r>
    </w:p>
    <w:p w14:paraId="04525721" w14:textId="66CD7963" w:rsidR="00F92183" w:rsidRDefault="00AC7E62" w:rsidP="006551DD">
      <w:pPr>
        <w:jc w:val="both"/>
        <w:rPr>
          <w:sz w:val="24"/>
          <w:szCs w:val="24"/>
        </w:rPr>
      </w:pPr>
      <w:r>
        <w:rPr>
          <w:sz w:val="24"/>
          <w:szCs w:val="24"/>
        </w:rPr>
        <w:t xml:space="preserve">Register for this event </w:t>
      </w:r>
      <w:hyperlink r:id="rId7" w:history="1">
        <w:r w:rsidRPr="00F92183">
          <w:rPr>
            <w:rStyle w:val="Hyperlink"/>
            <w:sz w:val="24"/>
            <w:szCs w:val="24"/>
          </w:rPr>
          <w:t>here</w:t>
        </w:r>
      </w:hyperlink>
      <w:r w:rsidR="00F07EE7">
        <w:rPr>
          <w:sz w:val="24"/>
          <w:szCs w:val="24"/>
        </w:rPr>
        <w:t xml:space="preserve"> </w:t>
      </w:r>
    </w:p>
    <w:p w14:paraId="4411025B" w14:textId="660A15B0" w:rsidR="006551DD" w:rsidRPr="00AA1097" w:rsidRDefault="003001A8" w:rsidP="006551DD">
      <w:pPr>
        <w:jc w:val="both"/>
        <w:rPr>
          <w:sz w:val="24"/>
          <w:szCs w:val="24"/>
        </w:rPr>
      </w:pPr>
      <w:r>
        <w:rPr>
          <w:sz w:val="24"/>
          <w:szCs w:val="24"/>
        </w:rPr>
        <w:t xml:space="preserve">For further information </w:t>
      </w:r>
      <w:r w:rsidR="009C76F1">
        <w:rPr>
          <w:sz w:val="24"/>
          <w:szCs w:val="24"/>
        </w:rPr>
        <w:t xml:space="preserve">on </w:t>
      </w:r>
      <w:r>
        <w:rPr>
          <w:sz w:val="24"/>
          <w:szCs w:val="24"/>
        </w:rPr>
        <w:t xml:space="preserve">the funding </w:t>
      </w:r>
      <w:r w:rsidR="003F57F6">
        <w:rPr>
          <w:sz w:val="24"/>
          <w:szCs w:val="24"/>
        </w:rPr>
        <w:t>available</w:t>
      </w:r>
      <w:r w:rsidR="00031CEA">
        <w:rPr>
          <w:sz w:val="24"/>
          <w:szCs w:val="24"/>
        </w:rPr>
        <w:t xml:space="preserve"> and how to book slots with our speakers</w:t>
      </w:r>
      <w:r w:rsidR="00896D15" w:rsidRPr="00AA1097">
        <w:rPr>
          <w:sz w:val="24"/>
          <w:szCs w:val="24"/>
        </w:rPr>
        <w:t xml:space="preserve">, please contact Dr Lynne Howells at </w:t>
      </w:r>
      <w:hyperlink r:id="rId8" w:history="1">
        <w:r w:rsidR="00896D15" w:rsidRPr="00AA1097">
          <w:rPr>
            <w:rStyle w:val="Hyperlink"/>
            <w:sz w:val="24"/>
            <w:szCs w:val="24"/>
          </w:rPr>
          <w:t>lh28@le.ac.uk</w:t>
        </w:r>
      </w:hyperlink>
      <w:r w:rsidR="00896D15" w:rsidRPr="00AA1097">
        <w:rPr>
          <w:sz w:val="24"/>
          <w:szCs w:val="24"/>
        </w:rPr>
        <w:t xml:space="preserve"> or </w:t>
      </w:r>
      <w:hyperlink r:id="rId9" w:history="1">
        <w:r w:rsidR="00896D15" w:rsidRPr="00AA1097">
          <w:rPr>
            <w:rStyle w:val="Hyperlink"/>
            <w:sz w:val="24"/>
            <w:szCs w:val="24"/>
          </w:rPr>
          <w:t>iph@le.ac.uk</w:t>
        </w:r>
      </w:hyperlink>
      <w:r w:rsidR="00896D15" w:rsidRPr="00AA1097">
        <w:rPr>
          <w:sz w:val="24"/>
          <w:szCs w:val="24"/>
        </w:rPr>
        <w:t xml:space="preserve"> </w:t>
      </w:r>
    </w:p>
    <w:p w14:paraId="30673729" w14:textId="77777777" w:rsidR="00102369" w:rsidRDefault="00102369">
      <w:pPr>
        <w:rPr>
          <w:b/>
          <w:bCs/>
          <w:sz w:val="28"/>
          <w:szCs w:val="28"/>
        </w:rPr>
      </w:pPr>
      <w:r>
        <w:rPr>
          <w:b/>
          <w:bCs/>
          <w:sz w:val="28"/>
          <w:szCs w:val="28"/>
        </w:rPr>
        <w:br w:type="page"/>
      </w:r>
    </w:p>
    <w:p w14:paraId="2DA4473C" w14:textId="46C9379C" w:rsidR="00264ED6" w:rsidRPr="00264ED6" w:rsidRDefault="00AA1097" w:rsidP="00AA1097">
      <w:pPr>
        <w:jc w:val="center"/>
        <w:rPr>
          <w:b/>
          <w:bCs/>
          <w:sz w:val="28"/>
          <w:szCs w:val="28"/>
        </w:rPr>
      </w:pPr>
      <w:r>
        <w:rPr>
          <w:b/>
          <w:bCs/>
          <w:sz w:val="28"/>
          <w:szCs w:val="28"/>
        </w:rPr>
        <w:lastRenderedPageBreak/>
        <w:t>Agenda</w:t>
      </w:r>
    </w:p>
    <w:p w14:paraId="77571178" w14:textId="084BB70B" w:rsidR="007159D2" w:rsidRDefault="00410A90" w:rsidP="005B5B0E">
      <w:pPr>
        <w:jc w:val="both"/>
        <w:rPr>
          <w:b/>
          <w:bCs/>
          <w:sz w:val="24"/>
          <w:szCs w:val="24"/>
        </w:rPr>
      </w:pPr>
      <w:r>
        <w:rPr>
          <w:b/>
          <w:bCs/>
          <w:sz w:val="24"/>
          <w:szCs w:val="24"/>
        </w:rPr>
        <w:t>9.00</w:t>
      </w:r>
      <w:r w:rsidR="00F4121E">
        <w:rPr>
          <w:b/>
          <w:bCs/>
          <w:sz w:val="24"/>
          <w:szCs w:val="24"/>
        </w:rPr>
        <w:t xml:space="preserve"> - </w:t>
      </w:r>
      <w:r w:rsidR="002727CF">
        <w:rPr>
          <w:b/>
          <w:bCs/>
          <w:sz w:val="24"/>
          <w:szCs w:val="24"/>
        </w:rPr>
        <w:t>9.2</w:t>
      </w:r>
      <w:r w:rsidR="00864E47">
        <w:rPr>
          <w:b/>
          <w:bCs/>
          <w:sz w:val="24"/>
          <w:szCs w:val="24"/>
        </w:rPr>
        <w:t xml:space="preserve">0 </w:t>
      </w:r>
      <w:r w:rsidR="00B50ED2">
        <w:rPr>
          <w:b/>
          <w:bCs/>
          <w:sz w:val="24"/>
          <w:szCs w:val="24"/>
        </w:rPr>
        <w:t>R</w:t>
      </w:r>
      <w:r w:rsidR="007159D2">
        <w:rPr>
          <w:b/>
          <w:bCs/>
          <w:sz w:val="24"/>
          <w:szCs w:val="24"/>
        </w:rPr>
        <w:t xml:space="preserve">egistration </w:t>
      </w:r>
      <w:r w:rsidR="00B50ED2">
        <w:rPr>
          <w:b/>
          <w:bCs/>
          <w:sz w:val="24"/>
          <w:szCs w:val="24"/>
        </w:rPr>
        <w:t xml:space="preserve">Refreshments </w:t>
      </w:r>
      <w:r w:rsidR="00A3647B">
        <w:rPr>
          <w:b/>
          <w:bCs/>
          <w:sz w:val="24"/>
          <w:szCs w:val="24"/>
        </w:rPr>
        <w:t xml:space="preserve">and </w:t>
      </w:r>
      <w:r w:rsidR="00A36B26">
        <w:rPr>
          <w:b/>
          <w:bCs/>
          <w:sz w:val="24"/>
          <w:szCs w:val="24"/>
        </w:rPr>
        <w:t xml:space="preserve">Poster </w:t>
      </w:r>
      <w:r w:rsidR="00B50ED2">
        <w:rPr>
          <w:b/>
          <w:bCs/>
          <w:sz w:val="24"/>
          <w:szCs w:val="24"/>
        </w:rPr>
        <w:t>E</w:t>
      </w:r>
      <w:r w:rsidR="00A3647B">
        <w:rPr>
          <w:b/>
          <w:bCs/>
          <w:sz w:val="24"/>
          <w:szCs w:val="24"/>
        </w:rPr>
        <w:t>xhibition</w:t>
      </w:r>
      <w:r w:rsidR="00EE4CB9">
        <w:rPr>
          <w:b/>
          <w:bCs/>
          <w:sz w:val="24"/>
          <w:szCs w:val="24"/>
        </w:rPr>
        <w:t>.</w:t>
      </w:r>
      <w:r w:rsidR="00A3647B">
        <w:rPr>
          <w:b/>
          <w:bCs/>
          <w:sz w:val="24"/>
          <w:szCs w:val="24"/>
        </w:rPr>
        <w:t xml:space="preserve"> </w:t>
      </w:r>
    </w:p>
    <w:p w14:paraId="3784D47D" w14:textId="5A35E683" w:rsidR="004617A2" w:rsidRDefault="002727CF" w:rsidP="004617A2">
      <w:pPr>
        <w:contextualSpacing/>
        <w:jc w:val="both"/>
        <w:rPr>
          <w:b/>
          <w:bCs/>
          <w:sz w:val="24"/>
          <w:szCs w:val="24"/>
        </w:rPr>
      </w:pPr>
      <w:r>
        <w:rPr>
          <w:b/>
          <w:bCs/>
          <w:sz w:val="24"/>
          <w:szCs w:val="24"/>
        </w:rPr>
        <w:t>9.2</w:t>
      </w:r>
      <w:r w:rsidR="007159D2">
        <w:rPr>
          <w:b/>
          <w:bCs/>
          <w:sz w:val="24"/>
          <w:szCs w:val="24"/>
        </w:rPr>
        <w:t>0</w:t>
      </w:r>
      <w:r w:rsidR="00F4121E">
        <w:rPr>
          <w:b/>
          <w:bCs/>
          <w:sz w:val="24"/>
          <w:szCs w:val="24"/>
        </w:rPr>
        <w:t xml:space="preserve"> - </w:t>
      </w:r>
      <w:r w:rsidR="00344A0A">
        <w:rPr>
          <w:b/>
          <w:bCs/>
          <w:sz w:val="24"/>
          <w:szCs w:val="24"/>
        </w:rPr>
        <w:t>10.10</w:t>
      </w:r>
      <w:r w:rsidR="005B5B0E" w:rsidRPr="00787D6E">
        <w:rPr>
          <w:b/>
          <w:bCs/>
          <w:sz w:val="24"/>
          <w:szCs w:val="24"/>
        </w:rPr>
        <w:t xml:space="preserve"> Event Welcome </w:t>
      </w:r>
      <w:r w:rsidR="00E254EC">
        <w:rPr>
          <w:b/>
          <w:bCs/>
          <w:sz w:val="24"/>
          <w:szCs w:val="24"/>
        </w:rPr>
        <w:t xml:space="preserve">and </w:t>
      </w:r>
      <w:r w:rsidR="00B50ED2" w:rsidRPr="00B50ED2">
        <w:rPr>
          <w:b/>
          <w:bCs/>
          <w:sz w:val="24"/>
          <w:szCs w:val="24"/>
        </w:rPr>
        <w:t>I</w:t>
      </w:r>
      <w:r w:rsidR="00990A2B">
        <w:rPr>
          <w:b/>
          <w:bCs/>
          <w:sz w:val="24"/>
          <w:szCs w:val="24"/>
        </w:rPr>
        <w:t xml:space="preserve">ntroduction to </w:t>
      </w:r>
      <w:r w:rsidR="00145822">
        <w:rPr>
          <w:b/>
          <w:bCs/>
          <w:sz w:val="24"/>
          <w:szCs w:val="24"/>
        </w:rPr>
        <w:t>the</w:t>
      </w:r>
      <w:r w:rsidR="00990A2B">
        <w:rPr>
          <w:b/>
          <w:bCs/>
          <w:sz w:val="24"/>
          <w:szCs w:val="24"/>
        </w:rPr>
        <w:t xml:space="preserve"> Institute of Precision Health</w:t>
      </w:r>
      <w:r>
        <w:rPr>
          <w:b/>
          <w:bCs/>
          <w:sz w:val="24"/>
          <w:szCs w:val="24"/>
        </w:rPr>
        <w:t>/Clinical Translation of Respiratory Research</w:t>
      </w:r>
      <w:r w:rsidR="00EE4CB9">
        <w:rPr>
          <w:b/>
          <w:bCs/>
          <w:sz w:val="24"/>
          <w:szCs w:val="24"/>
        </w:rPr>
        <w:t>.</w:t>
      </w:r>
      <w:r w:rsidR="00990A2B">
        <w:rPr>
          <w:b/>
          <w:bCs/>
          <w:sz w:val="24"/>
          <w:szCs w:val="24"/>
        </w:rPr>
        <w:t xml:space="preserve"> </w:t>
      </w:r>
    </w:p>
    <w:p w14:paraId="7FAD00E0" w14:textId="512FF2DC" w:rsidR="00AA428E" w:rsidRPr="004617A2" w:rsidRDefault="00AA428E" w:rsidP="004617A2">
      <w:pPr>
        <w:contextualSpacing/>
        <w:jc w:val="both"/>
        <w:rPr>
          <w:b/>
          <w:bCs/>
          <w:sz w:val="24"/>
          <w:szCs w:val="24"/>
        </w:rPr>
      </w:pPr>
      <w:r w:rsidRPr="00AA428E">
        <w:rPr>
          <w:sz w:val="24"/>
          <w:szCs w:val="24"/>
        </w:rPr>
        <w:t>Professor Chris Brightling</w:t>
      </w:r>
      <w:r>
        <w:rPr>
          <w:sz w:val="24"/>
          <w:szCs w:val="24"/>
        </w:rPr>
        <w:t>,</w:t>
      </w:r>
      <w:r w:rsidRPr="00AA428E">
        <w:rPr>
          <w:sz w:val="24"/>
          <w:szCs w:val="24"/>
        </w:rPr>
        <w:t xml:space="preserve"> </w:t>
      </w:r>
      <w:r>
        <w:rPr>
          <w:sz w:val="24"/>
          <w:szCs w:val="24"/>
        </w:rPr>
        <w:t>Co-Director University of Leiceste</w:t>
      </w:r>
      <w:r w:rsidR="00CD58FE">
        <w:rPr>
          <w:sz w:val="24"/>
          <w:szCs w:val="24"/>
        </w:rPr>
        <w:t>r Institute for</w:t>
      </w:r>
      <w:r w:rsidR="00B277FA">
        <w:rPr>
          <w:sz w:val="24"/>
          <w:szCs w:val="24"/>
        </w:rPr>
        <w:t xml:space="preserve"> Precision Health, </w:t>
      </w:r>
      <w:r w:rsidR="0032487E" w:rsidRPr="0032487E">
        <w:rPr>
          <w:sz w:val="24"/>
          <w:szCs w:val="24"/>
        </w:rPr>
        <w:t>Honorary Consultant Respiratory Physician</w:t>
      </w:r>
      <w:r w:rsidR="0032487E">
        <w:rPr>
          <w:sz w:val="24"/>
          <w:szCs w:val="24"/>
        </w:rPr>
        <w:t>,</w:t>
      </w:r>
      <w:r w:rsidR="0032487E" w:rsidRPr="0032487E">
        <w:rPr>
          <w:sz w:val="24"/>
          <w:szCs w:val="24"/>
        </w:rPr>
        <w:t xml:space="preserve"> </w:t>
      </w:r>
      <w:r w:rsidR="00B277FA">
        <w:rPr>
          <w:sz w:val="24"/>
          <w:szCs w:val="24"/>
        </w:rPr>
        <w:t>Respiratory T</w:t>
      </w:r>
      <w:r w:rsidR="002577FA">
        <w:rPr>
          <w:sz w:val="24"/>
          <w:szCs w:val="24"/>
        </w:rPr>
        <w:t xml:space="preserve">heme Lead for Leicester NIHR Biomedical Research Centre </w:t>
      </w:r>
      <w:r>
        <w:rPr>
          <w:sz w:val="24"/>
          <w:szCs w:val="24"/>
        </w:rPr>
        <w:t>(</w:t>
      </w:r>
      <w:r w:rsidR="002E7B40">
        <w:rPr>
          <w:sz w:val="24"/>
          <w:szCs w:val="24"/>
        </w:rPr>
        <w:t>Respiratory</w:t>
      </w:r>
      <w:r>
        <w:rPr>
          <w:sz w:val="24"/>
          <w:szCs w:val="24"/>
        </w:rPr>
        <w:t>)</w:t>
      </w:r>
      <w:r w:rsidR="00B22AAC">
        <w:rPr>
          <w:sz w:val="24"/>
          <w:szCs w:val="24"/>
        </w:rPr>
        <w:t>.</w:t>
      </w:r>
    </w:p>
    <w:p w14:paraId="235748E1" w14:textId="60D90A40" w:rsidR="00AA428E" w:rsidRPr="00B22AAC" w:rsidRDefault="002E7B40" w:rsidP="00AA428E">
      <w:pPr>
        <w:pStyle w:val="NoSpacing"/>
        <w:rPr>
          <w:b/>
          <w:bCs/>
          <w:sz w:val="24"/>
          <w:szCs w:val="24"/>
        </w:rPr>
      </w:pPr>
      <w:r>
        <w:rPr>
          <w:b/>
          <w:bCs/>
          <w:sz w:val="24"/>
          <w:szCs w:val="24"/>
        </w:rPr>
        <w:t>10.10</w:t>
      </w:r>
      <w:r w:rsidR="00F4121E">
        <w:rPr>
          <w:b/>
          <w:bCs/>
          <w:sz w:val="24"/>
          <w:szCs w:val="24"/>
        </w:rPr>
        <w:t xml:space="preserve"> - </w:t>
      </w:r>
      <w:r w:rsidR="006F3BFF">
        <w:rPr>
          <w:b/>
          <w:bCs/>
          <w:sz w:val="24"/>
          <w:szCs w:val="24"/>
        </w:rPr>
        <w:t>10.3</w:t>
      </w:r>
      <w:r>
        <w:rPr>
          <w:b/>
          <w:bCs/>
          <w:sz w:val="24"/>
          <w:szCs w:val="24"/>
        </w:rPr>
        <w:t>0</w:t>
      </w:r>
      <w:r w:rsidR="00AA428E" w:rsidRPr="00B22AAC">
        <w:rPr>
          <w:b/>
          <w:bCs/>
          <w:sz w:val="24"/>
          <w:szCs w:val="24"/>
        </w:rPr>
        <w:t xml:space="preserve"> Developing </w:t>
      </w:r>
      <w:r w:rsidR="002577FA">
        <w:rPr>
          <w:b/>
          <w:bCs/>
          <w:sz w:val="24"/>
          <w:szCs w:val="24"/>
        </w:rPr>
        <w:t xml:space="preserve">the </w:t>
      </w:r>
      <w:r w:rsidR="00B22AAC" w:rsidRPr="00B22AAC">
        <w:rPr>
          <w:b/>
          <w:bCs/>
          <w:sz w:val="24"/>
          <w:szCs w:val="24"/>
        </w:rPr>
        <w:t>Li</w:t>
      </w:r>
      <w:r w:rsidR="002577FA">
        <w:rPr>
          <w:b/>
          <w:bCs/>
          <w:sz w:val="24"/>
          <w:szCs w:val="24"/>
        </w:rPr>
        <w:t>quid Biopsy for Cancer Diagnostics</w:t>
      </w:r>
      <w:r w:rsidR="00EE4CB9">
        <w:rPr>
          <w:b/>
          <w:bCs/>
          <w:sz w:val="24"/>
          <w:szCs w:val="24"/>
        </w:rPr>
        <w:t>.</w:t>
      </w:r>
    </w:p>
    <w:p w14:paraId="30DB56E9" w14:textId="52EB21C4" w:rsidR="00B22AAC" w:rsidRDefault="008442B6" w:rsidP="00AA428E">
      <w:pPr>
        <w:pStyle w:val="NoSpacing"/>
        <w:rPr>
          <w:sz w:val="24"/>
          <w:szCs w:val="24"/>
        </w:rPr>
      </w:pPr>
      <w:r>
        <w:rPr>
          <w:sz w:val="24"/>
          <w:szCs w:val="24"/>
        </w:rPr>
        <w:t>Professor</w:t>
      </w:r>
      <w:r w:rsidR="00AA428E" w:rsidRPr="00AA428E">
        <w:rPr>
          <w:sz w:val="24"/>
          <w:szCs w:val="24"/>
        </w:rPr>
        <w:t xml:space="preserve"> Jacqui Shaw</w:t>
      </w:r>
      <w:r w:rsidR="00E254EC" w:rsidRPr="00863814">
        <w:rPr>
          <w:sz w:val="24"/>
          <w:szCs w:val="24"/>
        </w:rPr>
        <w:t>,</w:t>
      </w:r>
      <w:r w:rsidR="00B22AAC" w:rsidRPr="00B22AAC">
        <w:t xml:space="preserve"> </w:t>
      </w:r>
      <w:r w:rsidR="00B22AAC" w:rsidRPr="00B22AAC">
        <w:rPr>
          <w:sz w:val="24"/>
          <w:szCs w:val="24"/>
        </w:rPr>
        <w:t>Co-Director University of Leicester</w:t>
      </w:r>
      <w:r w:rsidR="00CD58FE">
        <w:rPr>
          <w:sz w:val="24"/>
          <w:szCs w:val="24"/>
        </w:rPr>
        <w:t xml:space="preserve"> Institute for</w:t>
      </w:r>
      <w:r w:rsidR="002E7B40">
        <w:rPr>
          <w:sz w:val="24"/>
          <w:szCs w:val="24"/>
        </w:rPr>
        <w:t xml:space="preserve"> Precision Health</w:t>
      </w:r>
      <w:r w:rsidR="00487649">
        <w:rPr>
          <w:sz w:val="24"/>
          <w:szCs w:val="24"/>
        </w:rPr>
        <w:t>, Head of Dep</w:t>
      </w:r>
      <w:r w:rsidR="0032487E">
        <w:rPr>
          <w:sz w:val="24"/>
          <w:szCs w:val="24"/>
        </w:rPr>
        <w:t>artment</w:t>
      </w:r>
      <w:r w:rsidR="002577FA">
        <w:rPr>
          <w:sz w:val="24"/>
          <w:szCs w:val="24"/>
        </w:rPr>
        <w:t xml:space="preserve"> Genetics and Genome Biology</w:t>
      </w:r>
      <w:r w:rsidR="002E7B40">
        <w:rPr>
          <w:sz w:val="24"/>
          <w:szCs w:val="24"/>
        </w:rPr>
        <w:t xml:space="preserve"> (</w:t>
      </w:r>
      <w:r w:rsidR="00B22AAC">
        <w:rPr>
          <w:sz w:val="24"/>
          <w:szCs w:val="24"/>
        </w:rPr>
        <w:t>Genetics</w:t>
      </w:r>
      <w:r w:rsidR="00B22AAC" w:rsidRPr="00B22AAC">
        <w:rPr>
          <w:sz w:val="24"/>
          <w:szCs w:val="24"/>
        </w:rPr>
        <w:t>)</w:t>
      </w:r>
      <w:r w:rsidR="00B22AAC">
        <w:rPr>
          <w:sz w:val="24"/>
          <w:szCs w:val="24"/>
        </w:rPr>
        <w:t>.</w:t>
      </w:r>
      <w:bookmarkStart w:id="0" w:name="_Hlk119582772"/>
    </w:p>
    <w:bookmarkEnd w:id="0"/>
    <w:p w14:paraId="64E56107" w14:textId="7F9AFC28" w:rsidR="00863814" w:rsidRPr="00B22AAC" w:rsidRDefault="00863814" w:rsidP="00B50ED2">
      <w:pPr>
        <w:pStyle w:val="NoSpacing"/>
        <w:rPr>
          <w:sz w:val="24"/>
          <w:szCs w:val="24"/>
        </w:rPr>
      </w:pPr>
    </w:p>
    <w:p w14:paraId="37E1C349" w14:textId="16FFB997" w:rsidR="00F909BA" w:rsidRDefault="006F3BFF" w:rsidP="00F909BA">
      <w:pPr>
        <w:pStyle w:val="NoSpacing"/>
        <w:rPr>
          <w:b/>
          <w:bCs/>
          <w:sz w:val="24"/>
          <w:szCs w:val="24"/>
        </w:rPr>
      </w:pPr>
      <w:r>
        <w:rPr>
          <w:b/>
          <w:bCs/>
          <w:sz w:val="24"/>
          <w:szCs w:val="24"/>
        </w:rPr>
        <w:t>10.3</w:t>
      </w:r>
      <w:r w:rsidR="002577FA">
        <w:rPr>
          <w:b/>
          <w:bCs/>
          <w:sz w:val="24"/>
          <w:szCs w:val="24"/>
        </w:rPr>
        <w:t>0</w:t>
      </w:r>
      <w:r w:rsidR="00F4121E">
        <w:rPr>
          <w:b/>
          <w:bCs/>
          <w:sz w:val="24"/>
          <w:szCs w:val="24"/>
        </w:rPr>
        <w:t xml:space="preserve"> - </w:t>
      </w:r>
      <w:r>
        <w:rPr>
          <w:b/>
          <w:bCs/>
          <w:sz w:val="24"/>
          <w:szCs w:val="24"/>
        </w:rPr>
        <w:t>10.5</w:t>
      </w:r>
      <w:r w:rsidR="00A22CC8">
        <w:rPr>
          <w:b/>
          <w:bCs/>
          <w:sz w:val="24"/>
          <w:szCs w:val="24"/>
        </w:rPr>
        <w:t xml:space="preserve">0 </w:t>
      </w:r>
      <w:r w:rsidR="00F909BA">
        <w:rPr>
          <w:b/>
          <w:bCs/>
          <w:sz w:val="24"/>
          <w:szCs w:val="24"/>
        </w:rPr>
        <w:t xml:space="preserve">Clinical evaluation and enhancing uptake of MedTech to improve outcomes in diabetes. </w:t>
      </w:r>
    </w:p>
    <w:p w14:paraId="6B0D8DCD" w14:textId="3F817B6A" w:rsidR="00F909BA" w:rsidRPr="004001FB" w:rsidRDefault="00F909BA" w:rsidP="00F909BA">
      <w:pPr>
        <w:pStyle w:val="NoSpacing"/>
        <w:rPr>
          <w:sz w:val="24"/>
          <w:szCs w:val="24"/>
        </w:rPr>
      </w:pPr>
      <w:r>
        <w:rPr>
          <w:sz w:val="24"/>
          <w:szCs w:val="24"/>
        </w:rPr>
        <w:t>Prof</w:t>
      </w:r>
      <w:r w:rsidR="008442B6">
        <w:rPr>
          <w:sz w:val="24"/>
          <w:szCs w:val="24"/>
        </w:rPr>
        <w:t>essor</w:t>
      </w:r>
      <w:r>
        <w:rPr>
          <w:sz w:val="24"/>
          <w:szCs w:val="24"/>
        </w:rPr>
        <w:t xml:space="preserve"> Pratik Choudhary, Honorary consultant in Diabetes, Leicester Diabetes Centre. Chair of Diabetes Technology Network UK.</w:t>
      </w:r>
    </w:p>
    <w:p w14:paraId="63791C63" w14:textId="77777777" w:rsidR="002E7B40" w:rsidRDefault="002E7B40" w:rsidP="002E7B40">
      <w:pPr>
        <w:pStyle w:val="NoSpacing"/>
        <w:rPr>
          <w:sz w:val="24"/>
          <w:szCs w:val="24"/>
        </w:rPr>
      </w:pPr>
    </w:p>
    <w:p w14:paraId="1C1ED20B" w14:textId="5E1893EC" w:rsidR="006655D5" w:rsidRDefault="006F3BFF" w:rsidP="00B50ED2">
      <w:pPr>
        <w:pStyle w:val="NoSpacing"/>
        <w:rPr>
          <w:b/>
          <w:bCs/>
          <w:sz w:val="24"/>
          <w:szCs w:val="24"/>
        </w:rPr>
      </w:pPr>
      <w:r>
        <w:rPr>
          <w:b/>
          <w:bCs/>
          <w:sz w:val="24"/>
          <w:szCs w:val="24"/>
        </w:rPr>
        <w:t>10.5</w:t>
      </w:r>
      <w:r w:rsidR="00A22CC8">
        <w:rPr>
          <w:b/>
          <w:bCs/>
          <w:sz w:val="24"/>
          <w:szCs w:val="24"/>
        </w:rPr>
        <w:t>0</w:t>
      </w:r>
      <w:r w:rsidR="00F4121E">
        <w:rPr>
          <w:b/>
          <w:bCs/>
          <w:sz w:val="24"/>
          <w:szCs w:val="24"/>
        </w:rPr>
        <w:t xml:space="preserve"> - </w:t>
      </w:r>
      <w:r w:rsidR="002E7B40">
        <w:rPr>
          <w:b/>
          <w:bCs/>
          <w:sz w:val="24"/>
          <w:szCs w:val="24"/>
        </w:rPr>
        <w:t>11.20</w:t>
      </w:r>
      <w:r w:rsidR="00B50ED2" w:rsidRPr="00B50ED2">
        <w:rPr>
          <w:b/>
          <w:bCs/>
          <w:sz w:val="24"/>
          <w:szCs w:val="24"/>
        </w:rPr>
        <w:t xml:space="preserve"> R</w:t>
      </w:r>
      <w:r w:rsidR="00EC56CE">
        <w:rPr>
          <w:b/>
          <w:bCs/>
          <w:sz w:val="24"/>
          <w:szCs w:val="24"/>
        </w:rPr>
        <w:t xml:space="preserve">efreshments and </w:t>
      </w:r>
      <w:r w:rsidR="00A22CC8">
        <w:rPr>
          <w:b/>
          <w:bCs/>
          <w:sz w:val="24"/>
          <w:szCs w:val="24"/>
        </w:rPr>
        <w:t xml:space="preserve">Networking </w:t>
      </w:r>
      <w:r w:rsidR="00EE4CB9">
        <w:rPr>
          <w:b/>
          <w:bCs/>
          <w:sz w:val="24"/>
          <w:szCs w:val="24"/>
        </w:rPr>
        <w:t>Break.</w:t>
      </w:r>
    </w:p>
    <w:p w14:paraId="29ED6272" w14:textId="53CF5401" w:rsidR="00B50ED2" w:rsidRPr="006655D5" w:rsidRDefault="0095713D" w:rsidP="00B50ED2">
      <w:pPr>
        <w:pStyle w:val="NoSpacing"/>
        <w:rPr>
          <w:b/>
          <w:bCs/>
          <w:sz w:val="24"/>
          <w:szCs w:val="24"/>
        </w:rPr>
      </w:pPr>
      <w:r>
        <w:rPr>
          <w:sz w:val="24"/>
          <w:szCs w:val="24"/>
        </w:rPr>
        <w:t>Pre-b</w:t>
      </w:r>
      <w:r w:rsidR="00CD3B0B" w:rsidRPr="0095713D">
        <w:rPr>
          <w:sz w:val="24"/>
          <w:szCs w:val="24"/>
        </w:rPr>
        <w:t xml:space="preserve">ook your </w:t>
      </w:r>
      <w:r w:rsidR="00EE4CB9" w:rsidRPr="0095713D">
        <w:rPr>
          <w:sz w:val="24"/>
          <w:szCs w:val="24"/>
        </w:rPr>
        <w:t>10-minute</w:t>
      </w:r>
      <w:r w:rsidR="00CD3B0B" w:rsidRPr="0095713D">
        <w:rPr>
          <w:sz w:val="24"/>
          <w:szCs w:val="24"/>
        </w:rPr>
        <w:t xml:space="preserve"> slot with </w:t>
      </w:r>
      <w:r w:rsidR="00EE12C3">
        <w:rPr>
          <w:sz w:val="24"/>
          <w:szCs w:val="24"/>
        </w:rPr>
        <w:t xml:space="preserve">one of </w:t>
      </w:r>
      <w:r w:rsidRPr="0095713D">
        <w:rPr>
          <w:sz w:val="24"/>
          <w:szCs w:val="24"/>
        </w:rPr>
        <w:t>our speakers</w:t>
      </w:r>
      <w:r w:rsidR="00D9060F">
        <w:rPr>
          <w:sz w:val="24"/>
          <w:szCs w:val="24"/>
        </w:rPr>
        <w:t>.</w:t>
      </w:r>
    </w:p>
    <w:p w14:paraId="64C9CCC3" w14:textId="6DBE7E66" w:rsidR="00502824" w:rsidRDefault="00502824" w:rsidP="00B50ED2">
      <w:pPr>
        <w:pStyle w:val="NoSpacing"/>
        <w:rPr>
          <w:b/>
          <w:bCs/>
          <w:sz w:val="24"/>
          <w:szCs w:val="24"/>
        </w:rPr>
      </w:pPr>
    </w:p>
    <w:p w14:paraId="1AE037AE" w14:textId="07C5D27B" w:rsidR="004001FB" w:rsidRDefault="003C4E25" w:rsidP="00B50ED2">
      <w:pPr>
        <w:pStyle w:val="NoSpacing"/>
        <w:rPr>
          <w:b/>
          <w:bCs/>
          <w:sz w:val="24"/>
          <w:szCs w:val="24"/>
        </w:rPr>
      </w:pPr>
      <w:r>
        <w:rPr>
          <w:b/>
          <w:bCs/>
          <w:sz w:val="24"/>
          <w:szCs w:val="24"/>
        </w:rPr>
        <w:t>11.20 -</w:t>
      </w:r>
      <w:r w:rsidR="00F4121E">
        <w:rPr>
          <w:b/>
          <w:bCs/>
          <w:sz w:val="24"/>
          <w:szCs w:val="24"/>
        </w:rPr>
        <w:t xml:space="preserve"> </w:t>
      </w:r>
      <w:r w:rsidR="002E7B40">
        <w:rPr>
          <w:b/>
          <w:bCs/>
          <w:sz w:val="24"/>
          <w:szCs w:val="24"/>
        </w:rPr>
        <w:t>11.40</w:t>
      </w:r>
      <w:r w:rsidR="00B50ED2" w:rsidRPr="00B50ED2">
        <w:rPr>
          <w:b/>
          <w:bCs/>
          <w:sz w:val="24"/>
          <w:szCs w:val="24"/>
        </w:rPr>
        <w:t xml:space="preserve"> </w:t>
      </w:r>
      <w:r w:rsidR="00145822">
        <w:rPr>
          <w:b/>
          <w:bCs/>
          <w:sz w:val="24"/>
          <w:szCs w:val="24"/>
        </w:rPr>
        <w:t xml:space="preserve">Introduction </w:t>
      </w:r>
      <w:r w:rsidR="00B277FA">
        <w:rPr>
          <w:b/>
          <w:bCs/>
          <w:sz w:val="24"/>
          <w:szCs w:val="24"/>
        </w:rPr>
        <w:t>to the PROTAC pipeline</w:t>
      </w:r>
      <w:r>
        <w:rPr>
          <w:b/>
          <w:bCs/>
          <w:sz w:val="24"/>
          <w:szCs w:val="24"/>
        </w:rPr>
        <w:t>.</w:t>
      </w:r>
    </w:p>
    <w:p w14:paraId="2F6EC855" w14:textId="2F0AB27D" w:rsidR="00B50ED2" w:rsidRDefault="002E7B40" w:rsidP="00B50ED2">
      <w:pPr>
        <w:pStyle w:val="NoSpacing"/>
        <w:rPr>
          <w:sz w:val="24"/>
          <w:szCs w:val="24"/>
        </w:rPr>
      </w:pPr>
      <w:r>
        <w:rPr>
          <w:sz w:val="24"/>
          <w:szCs w:val="24"/>
        </w:rPr>
        <w:t>Dr James Hodgkinson,</w:t>
      </w:r>
      <w:r w:rsidR="00CD58FE">
        <w:rPr>
          <w:sz w:val="24"/>
          <w:szCs w:val="24"/>
        </w:rPr>
        <w:t xml:space="preserve"> Associate Professor of Chemistry and Chemical Biology, School of Chemistry.</w:t>
      </w:r>
    </w:p>
    <w:p w14:paraId="5253A0D3" w14:textId="2C0EA0D4" w:rsidR="00145822" w:rsidRPr="00EF145A" w:rsidRDefault="00145822" w:rsidP="00145822">
      <w:pPr>
        <w:pStyle w:val="NoSpacing"/>
        <w:rPr>
          <w:sz w:val="24"/>
          <w:szCs w:val="24"/>
        </w:rPr>
      </w:pPr>
    </w:p>
    <w:p w14:paraId="5B36D2DC" w14:textId="4B2878C9" w:rsidR="00F909BA" w:rsidRDefault="001A20E2" w:rsidP="00F909BA">
      <w:pPr>
        <w:pStyle w:val="NoSpacing"/>
        <w:rPr>
          <w:b/>
          <w:bCs/>
          <w:sz w:val="24"/>
          <w:szCs w:val="24"/>
        </w:rPr>
      </w:pPr>
      <w:r>
        <w:rPr>
          <w:b/>
          <w:bCs/>
          <w:sz w:val="24"/>
          <w:szCs w:val="24"/>
        </w:rPr>
        <w:t>11.40</w:t>
      </w:r>
      <w:r w:rsidR="00F4121E">
        <w:rPr>
          <w:b/>
          <w:bCs/>
          <w:sz w:val="24"/>
          <w:szCs w:val="24"/>
        </w:rPr>
        <w:t xml:space="preserve"> - </w:t>
      </w:r>
      <w:r>
        <w:rPr>
          <w:b/>
          <w:bCs/>
          <w:sz w:val="24"/>
          <w:szCs w:val="24"/>
        </w:rPr>
        <w:t>12.0</w:t>
      </w:r>
      <w:r w:rsidR="002E7B40">
        <w:rPr>
          <w:b/>
          <w:bCs/>
          <w:sz w:val="24"/>
          <w:szCs w:val="24"/>
        </w:rPr>
        <w:t>0</w:t>
      </w:r>
      <w:r w:rsidR="00B50ED2" w:rsidRPr="00B50ED2">
        <w:rPr>
          <w:b/>
          <w:bCs/>
          <w:sz w:val="24"/>
          <w:szCs w:val="24"/>
        </w:rPr>
        <w:t xml:space="preserve"> </w:t>
      </w:r>
      <w:r w:rsidR="00F909BA">
        <w:rPr>
          <w:b/>
          <w:bCs/>
          <w:sz w:val="24"/>
          <w:szCs w:val="24"/>
        </w:rPr>
        <w:t>Developing Novel Biomarkers for Disease Detection</w:t>
      </w:r>
      <w:r w:rsidR="003C4E25">
        <w:rPr>
          <w:b/>
          <w:bCs/>
          <w:sz w:val="24"/>
          <w:szCs w:val="24"/>
        </w:rPr>
        <w:t>.</w:t>
      </w:r>
      <w:r w:rsidR="00F909BA" w:rsidRPr="00B50ED2">
        <w:rPr>
          <w:b/>
          <w:bCs/>
          <w:sz w:val="24"/>
          <w:szCs w:val="24"/>
        </w:rPr>
        <w:t xml:space="preserve"> </w:t>
      </w:r>
    </w:p>
    <w:p w14:paraId="61441EE8" w14:textId="5260DEFA" w:rsidR="00F909BA" w:rsidRDefault="00F909BA" w:rsidP="00F909BA">
      <w:pPr>
        <w:pStyle w:val="NoSpacing"/>
        <w:rPr>
          <w:sz w:val="24"/>
          <w:szCs w:val="24"/>
        </w:rPr>
      </w:pPr>
      <w:r w:rsidRPr="00B22AAC">
        <w:rPr>
          <w:sz w:val="24"/>
          <w:szCs w:val="24"/>
        </w:rPr>
        <w:t>Prof</w:t>
      </w:r>
      <w:r w:rsidR="008442B6">
        <w:rPr>
          <w:sz w:val="24"/>
          <w:szCs w:val="24"/>
        </w:rPr>
        <w:t>essor</w:t>
      </w:r>
      <w:r w:rsidRPr="00B22AAC">
        <w:rPr>
          <w:sz w:val="24"/>
          <w:szCs w:val="24"/>
        </w:rPr>
        <w:t xml:space="preserve"> Don Jones, Co-Director Univ</w:t>
      </w:r>
      <w:r>
        <w:rPr>
          <w:sz w:val="24"/>
          <w:szCs w:val="24"/>
        </w:rPr>
        <w:t>ersity of Leicester Institute for</w:t>
      </w:r>
      <w:r w:rsidRPr="00B22AAC">
        <w:rPr>
          <w:sz w:val="24"/>
          <w:szCs w:val="24"/>
        </w:rPr>
        <w:t xml:space="preserve"> Precision Health</w:t>
      </w:r>
      <w:r w:rsidR="008442B6">
        <w:rPr>
          <w:sz w:val="24"/>
          <w:szCs w:val="24"/>
        </w:rPr>
        <w:t xml:space="preserve">, Director of van </w:t>
      </w:r>
      <w:proofErr w:type="spellStart"/>
      <w:r w:rsidR="008442B6">
        <w:rPr>
          <w:sz w:val="24"/>
          <w:szCs w:val="24"/>
        </w:rPr>
        <w:t>Geest</w:t>
      </w:r>
      <w:proofErr w:type="spellEnd"/>
      <w:r w:rsidR="008442B6">
        <w:rPr>
          <w:sz w:val="24"/>
          <w:szCs w:val="24"/>
        </w:rPr>
        <w:t xml:space="preserve"> </w:t>
      </w:r>
      <w:proofErr w:type="spellStart"/>
      <w:r w:rsidR="008442B6">
        <w:rPr>
          <w:sz w:val="24"/>
          <w:szCs w:val="24"/>
        </w:rPr>
        <w:t>Multi</w:t>
      </w:r>
      <w:r>
        <w:rPr>
          <w:sz w:val="24"/>
          <w:szCs w:val="24"/>
        </w:rPr>
        <w:t>OMICS</w:t>
      </w:r>
      <w:proofErr w:type="spellEnd"/>
      <w:r>
        <w:rPr>
          <w:sz w:val="24"/>
          <w:szCs w:val="24"/>
        </w:rPr>
        <w:t xml:space="preserve"> facility </w:t>
      </w:r>
      <w:r w:rsidR="00DF153F">
        <w:rPr>
          <w:sz w:val="24"/>
          <w:szCs w:val="24"/>
        </w:rPr>
        <w:t xml:space="preserve">and Dr Jim Langridge, Waters </w:t>
      </w:r>
      <w:r>
        <w:rPr>
          <w:sz w:val="24"/>
          <w:szCs w:val="24"/>
        </w:rPr>
        <w:t>(Biomarkers).</w:t>
      </w:r>
    </w:p>
    <w:p w14:paraId="6E6531EA" w14:textId="77777777" w:rsidR="00A86B9D" w:rsidRPr="00B50ED2" w:rsidRDefault="00A86B9D" w:rsidP="00B50ED2">
      <w:pPr>
        <w:pStyle w:val="NoSpacing"/>
        <w:rPr>
          <w:b/>
          <w:bCs/>
          <w:sz w:val="24"/>
          <w:szCs w:val="24"/>
        </w:rPr>
      </w:pPr>
    </w:p>
    <w:p w14:paraId="570B4A73" w14:textId="6AAE8CC6" w:rsidR="00B27A81" w:rsidRDefault="001A20E2" w:rsidP="00F5096C">
      <w:pPr>
        <w:pStyle w:val="NoSpacing"/>
        <w:rPr>
          <w:b/>
          <w:bCs/>
          <w:sz w:val="24"/>
          <w:szCs w:val="24"/>
        </w:rPr>
      </w:pPr>
      <w:r>
        <w:rPr>
          <w:b/>
          <w:bCs/>
          <w:sz w:val="24"/>
          <w:szCs w:val="24"/>
        </w:rPr>
        <w:t>12.0</w:t>
      </w:r>
      <w:r w:rsidR="00B277FA">
        <w:rPr>
          <w:b/>
          <w:bCs/>
          <w:sz w:val="24"/>
          <w:szCs w:val="24"/>
        </w:rPr>
        <w:t>0</w:t>
      </w:r>
      <w:r w:rsidR="00F4121E">
        <w:rPr>
          <w:b/>
          <w:bCs/>
          <w:sz w:val="24"/>
          <w:szCs w:val="24"/>
        </w:rPr>
        <w:t xml:space="preserve"> - </w:t>
      </w:r>
      <w:r w:rsidR="008235D9">
        <w:rPr>
          <w:b/>
          <w:bCs/>
          <w:sz w:val="24"/>
          <w:szCs w:val="24"/>
        </w:rPr>
        <w:t>1.40</w:t>
      </w:r>
      <w:r w:rsidR="002577FA">
        <w:rPr>
          <w:b/>
          <w:bCs/>
          <w:sz w:val="24"/>
          <w:szCs w:val="24"/>
        </w:rPr>
        <w:t xml:space="preserve"> Lunch and Networking</w:t>
      </w:r>
      <w:r w:rsidR="00A22CC8">
        <w:rPr>
          <w:b/>
          <w:bCs/>
          <w:sz w:val="24"/>
          <w:szCs w:val="24"/>
        </w:rPr>
        <w:t xml:space="preserve"> Break</w:t>
      </w:r>
      <w:r w:rsidR="003C4E25">
        <w:rPr>
          <w:b/>
          <w:bCs/>
          <w:sz w:val="24"/>
          <w:szCs w:val="24"/>
        </w:rPr>
        <w:t>.</w:t>
      </w:r>
      <w:r w:rsidR="00B277FA">
        <w:rPr>
          <w:b/>
          <w:bCs/>
          <w:sz w:val="24"/>
          <w:szCs w:val="24"/>
        </w:rPr>
        <w:t xml:space="preserve"> </w:t>
      </w:r>
    </w:p>
    <w:p w14:paraId="14C82F7D" w14:textId="29B9B130" w:rsidR="002577FA" w:rsidRPr="00425F1B" w:rsidRDefault="00425F1B" w:rsidP="00F5096C">
      <w:pPr>
        <w:pStyle w:val="NoSpacing"/>
        <w:rPr>
          <w:sz w:val="24"/>
          <w:szCs w:val="24"/>
        </w:rPr>
      </w:pPr>
      <w:r w:rsidRPr="00425F1B">
        <w:rPr>
          <w:sz w:val="24"/>
          <w:szCs w:val="24"/>
        </w:rPr>
        <w:t xml:space="preserve">Pre-book your </w:t>
      </w:r>
      <w:r w:rsidR="00EE4CB9" w:rsidRPr="00425F1B">
        <w:rPr>
          <w:sz w:val="24"/>
          <w:szCs w:val="24"/>
        </w:rPr>
        <w:t>10-minute</w:t>
      </w:r>
      <w:r w:rsidRPr="00425F1B">
        <w:rPr>
          <w:sz w:val="24"/>
          <w:szCs w:val="24"/>
        </w:rPr>
        <w:t xml:space="preserve"> slot with one of our speakers</w:t>
      </w:r>
      <w:r w:rsidR="00D9060F">
        <w:rPr>
          <w:sz w:val="24"/>
          <w:szCs w:val="24"/>
        </w:rPr>
        <w:t>.</w:t>
      </w:r>
    </w:p>
    <w:p w14:paraId="7C50CBAB" w14:textId="77777777" w:rsidR="00425F1B" w:rsidRDefault="00425F1B" w:rsidP="00F5096C">
      <w:pPr>
        <w:pStyle w:val="NoSpacing"/>
        <w:rPr>
          <w:b/>
          <w:bCs/>
          <w:sz w:val="24"/>
          <w:szCs w:val="24"/>
        </w:rPr>
      </w:pPr>
    </w:p>
    <w:p w14:paraId="7E415155" w14:textId="6BE42171" w:rsidR="00B27A81" w:rsidRPr="001D3F71" w:rsidRDefault="008235D9" w:rsidP="00B25239">
      <w:pPr>
        <w:pStyle w:val="NoSpacing"/>
        <w:rPr>
          <w:iCs/>
          <w:sz w:val="24"/>
          <w:szCs w:val="24"/>
        </w:rPr>
      </w:pPr>
      <w:r>
        <w:rPr>
          <w:b/>
          <w:bCs/>
          <w:sz w:val="24"/>
          <w:szCs w:val="24"/>
        </w:rPr>
        <w:t>1.40</w:t>
      </w:r>
      <w:r w:rsidR="00900A6A">
        <w:rPr>
          <w:b/>
          <w:bCs/>
          <w:sz w:val="24"/>
          <w:szCs w:val="24"/>
        </w:rPr>
        <w:t xml:space="preserve"> - </w:t>
      </w:r>
      <w:r w:rsidR="001A20E2">
        <w:rPr>
          <w:b/>
          <w:bCs/>
          <w:sz w:val="24"/>
          <w:szCs w:val="24"/>
        </w:rPr>
        <w:t>2.00</w:t>
      </w:r>
      <w:r w:rsidR="00B27A81">
        <w:rPr>
          <w:b/>
          <w:bCs/>
          <w:sz w:val="24"/>
          <w:szCs w:val="24"/>
        </w:rPr>
        <w:t xml:space="preserve"> </w:t>
      </w:r>
      <w:r w:rsidR="00BE04F9">
        <w:rPr>
          <w:b/>
          <w:bCs/>
          <w:sz w:val="24"/>
          <w:szCs w:val="24"/>
        </w:rPr>
        <w:t xml:space="preserve">Catalent </w:t>
      </w:r>
      <w:r w:rsidR="00681276">
        <w:rPr>
          <w:b/>
          <w:bCs/>
          <w:sz w:val="24"/>
          <w:szCs w:val="24"/>
        </w:rPr>
        <w:t xml:space="preserve">- </w:t>
      </w:r>
      <w:r w:rsidR="00900A6A">
        <w:rPr>
          <w:b/>
          <w:bCs/>
          <w:sz w:val="24"/>
          <w:szCs w:val="24"/>
        </w:rPr>
        <w:t>Industry</w:t>
      </w:r>
      <w:r w:rsidR="00035996">
        <w:rPr>
          <w:b/>
          <w:bCs/>
          <w:sz w:val="24"/>
          <w:szCs w:val="24"/>
        </w:rPr>
        <w:t xml:space="preserve"> Showcase</w:t>
      </w:r>
      <w:r w:rsidR="00900A6A">
        <w:rPr>
          <w:b/>
          <w:bCs/>
          <w:sz w:val="24"/>
          <w:szCs w:val="24"/>
        </w:rPr>
        <w:t xml:space="preserve"> Talk</w:t>
      </w:r>
      <w:r w:rsidR="00D9060F">
        <w:rPr>
          <w:b/>
          <w:bCs/>
          <w:sz w:val="24"/>
          <w:szCs w:val="24"/>
        </w:rPr>
        <w:t>.</w:t>
      </w:r>
    </w:p>
    <w:p w14:paraId="54ED34A2" w14:textId="2B0919BF" w:rsidR="008A3140" w:rsidRDefault="008A3140" w:rsidP="00B50ED2">
      <w:pPr>
        <w:pStyle w:val="NoSpacing"/>
        <w:rPr>
          <w:b/>
          <w:bCs/>
          <w:sz w:val="24"/>
          <w:szCs w:val="24"/>
        </w:rPr>
      </w:pPr>
    </w:p>
    <w:p w14:paraId="6AB2BEC5" w14:textId="6D34E05C" w:rsidR="001A20E2" w:rsidRDefault="001A20E2" w:rsidP="001A20E2">
      <w:pPr>
        <w:pStyle w:val="NoSpacing"/>
        <w:rPr>
          <w:b/>
          <w:bCs/>
          <w:sz w:val="24"/>
          <w:szCs w:val="24"/>
        </w:rPr>
      </w:pPr>
      <w:r>
        <w:rPr>
          <w:b/>
          <w:bCs/>
          <w:sz w:val="24"/>
          <w:szCs w:val="24"/>
        </w:rPr>
        <w:t>2.00</w:t>
      </w:r>
      <w:r w:rsidR="00900A6A">
        <w:rPr>
          <w:b/>
          <w:bCs/>
          <w:sz w:val="24"/>
          <w:szCs w:val="24"/>
        </w:rPr>
        <w:t xml:space="preserve"> - </w:t>
      </w:r>
      <w:r>
        <w:rPr>
          <w:b/>
          <w:bCs/>
          <w:sz w:val="24"/>
          <w:szCs w:val="24"/>
        </w:rPr>
        <w:t>2.30</w:t>
      </w:r>
      <w:r w:rsidRPr="00B50ED2">
        <w:rPr>
          <w:b/>
          <w:bCs/>
          <w:sz w:val="24"/>
          <w:szCs w:val="24"/>
        </w:rPr>
        <w:t xml:space="preserve"> </w:t>
      </w:r>
      <w:r>
        <w:rPr>
          <w:b/>
          <w:bCs/>
          <w:sz w:val="24"/>
          <w:szCs w:val="24"/>
        </w:rPr>
        <w:t>Industry collaborations advancing novel cardiac risk prediction tools to the clinic.</w:t>
      </w:r>
    </w:p>
    <w:p w14:paraId="664D8433" w14:textId="734C1656" w:rsidR="001A20E2" w:rsidRDefault="001A20E2" w:rsidP="001A20E2">
      <w:pPr>
        <w:pStyle w:val="NoSpacing"/>
        <w:rPr>
          <w:sz w:val="24"/>
          <w:szCs w:val="24"/>
        </w:rPr>
      </w:pPr>
      <w:r>
        <w:rPr>
          <w:sz w:val="24"/>
          <w:szCs w:val="24"/>
        </w:rPr>
        <w:t>Prof</w:t>
      </w:r>
      <w:r w:rsidR="000F3F8B">
        <w:rPr>
          <w:sz w:val="24"/>
          <w:szCs w:val="24"/>
        </w:rPr>
        <w:t>essor</w:t>
      </w:r>
      <w:r>
        <w:rPr>
          <w:sz w:val="24"/>
          <w:szCs w:val="24"/>
        </w:rPr>
        <w:t xml:space="preserve"> Andre Ng, </w:t>
      </w:r>
      <w:r w:rsidRPr="007C077C">
        <w:rPr>
          <w:sz w:val="24"/>
          <w:szCs w:val="24"/>
        </w:rPr>
        <w:t>Head of Department, Cardiovascular S</w:t>
      </w:r>
      <w:r>
        <w:rPr>
          <w:sz w:val="24"/>
          <w:szCs w:val="24"/>
        </w:rPr>
        <w:t xml:space="preserve">ciences, </w:t>
      </w:r>
      <w:r w:rsidRPr="007C077C">
        <w:rPr>
          <w:sz w:val="24"/>
          <w:szCs w:val="24"/>
        </w:rPr>
        <w:t>Profess</w:t>
      </w:r>
      <w:r>
        <w:rPr>
          <w:sz w:val="24"/>
          <w:szCs w:val="24"/>
        </w:rPr>
        <w:t xml:space="preserve">or of Cardiac Electrophysiology, </w:t>
      </w:r>
      <w:r w:rsidRPr="007C077C">
        <w:rPr>
          <w:sz w:val="24"/>
          <w:szCs w:val="24"/>
        </w:rPr>
        <w:t>Consultant Cardiologist and Electrophysiologist</w:t>
      </w:r>
      <w:r w:rsidR="003C4E25">
        <w:rPr>
          <w:sz w:val="24"/>
          <w:szCs w:val="24"/>
        </w:rPr>
        <w:t>.</w:t>
      </w:r>
    </w:p>
    <w:p w14:paraId="6EDF76BD" w14:textId="77777777" w:rsidR="001A20E2" w:rsidRPr="007C077C" w:rsidRDefault="001A20E2" w:rsidP="001A20E2">
      <w:pPr>
        <w:pStyle w:val="NoSpacing"/>
        <w:rPr>
          <w:sz w:val="24"/>
          <w:szCs w:val="24"/>
        </w:rPr>
      </w:pPr>
    </w:p>
    <w:p w14:paraId="5B7C7D83" w14:textId="5353CF2A" w:rsidR="00B25239" w:rsidRDefault="001A20E2" w:rsidP="00B25239">
      <w:pPr>
        <w:pStyle w:val="NoSpacing"/>
        <w:rPr>
          <w:b/>
          <w:bCs/>
          <w:sz w:val="24"/>
          <w:szCs w:val="24"/>
        </w:rPr>
      </w:pPr>
      <w:r>
        <w:rPr>
          <w:b/>
          <w:bCs/>
          <w:sz w:val="24"/>
          <w:szCs w:val="24"/>
        </w:rPr>
        <w:t>2.30</w:t>
      </w:r>
      <w:r w:rsidR="00D86953">
        <w:rPr>
          <w:b/>
          <w:bCs/>
          <w:sz w:val="24"/>
          <w:szCs w:val="24"/>
        </w:rPr>
        <w:t xml:space="preserve"> - </w:t>
      </w:r>
      <w:r w:rsidR="00B25239">
        <w:rPr>
          <w:b/>
          <w:bCs/>
          <w:sz w:val="24"/>
          <w:szCs w:val="24"/>
        </w:rPr>
        <w:t>2.50</w:t>
      </w:r>
      <w:r w:rsidR="008A3140">
        <w:rPr>
          <w:b/>
          <w:bCs/>
          <w:sz w:val="24"/>
          <w:szCs w:val="24"/>
        </w:rPr>
        <w:t xml:space="preserve"> </w:t>
      </w:r>
      <w:r w:rsidR="00BE04F9">
        <w:rPr>
          <w:b/>
          <w:bCs/>
          <w:sz w:val="24"/>
          <w:szCs w:val="24"/>
        </w:rPr>
        <w:t xml:space="preserve">Making </w:t>
      </w:r>
      <w:proofErr w:type="spellStart"/>
      <w:proofErr w:type="gramStart"/>
      <w:r w:rsidR="00BE04F9">
        <w:rPr>
          <w:b/>
          <w:bCs/>
          <w:sz w:val="24"/>
          <w:szCs w:val="24"/>
        </w:rPr>
        <w:t>Industry:University</w:t>
      </w:r>
      <w:proofErr w:type="spellEnd"/>
      <w:proofErr w:type="gramEnd"/>
      <w:r w:rsidR="00BE04F9">
        <w:rPr>
          <w:b/>
          <w:bCs/>
          <w:sz w:val="24"/>
          <w:szCs w:val="24"/>
        </w:rPr>
        <w:t xml:space="preserve"> collaborations work</w:t>
      </w:r>
    </w:p>
    <w:p w14:paraId="51E802B3" w14:textId="513F4FC7" w:rsidR="00B25239" w:rsidRDefault="00B25239" w:rsidP="00B25239">
      <w:pPr>
        <w:pStyle w:val="NoSpacing"/>
        <w:rPr>
          <w:sz w:val="24"/>
          <w:szCs w:val="24"/>
        </w:rPr>
      </w:pPr>
      <w:r w:rsidRPr="00D35266">
        <w:rPr>
          <w:sz w:val="24"/>
          <w:szCs w:val="24"/>
        </w:rPr>
        <w:t>Dr Lucy Alexander, Head of Business Development, Charnwood Campus.</w:t>
      </w:r>
      <w:r>
        <w:rPr>
          <w:sz w:val="24"/>
          <w:szCs w:val="24"/>
        </w:rPr>
        <w:t xml:space="preserve"> </w:t>
      </w:r>
    </w:p>
    <w:p w14:paraId="04E4771D" w14:textId="14ADC7D7" w:rsidR="00BE04F9" w:rsidRDefault="00BE04F9" w:rsidP="00B25239">
      <w:pPr>
        <w:pStyle w:val="NoSpacing"/>
        <w:rPr>
          <w:sz w:val="24"/>
          <w:szCs w:val="24"/>
        </w:rPr>
      </w:pPr>
      <w:r>
        <w:rPr>
          <w:sz w:val="24"/>
          <w:szCs w:val="24"/>
        </w:rPr>
        <w:t xml:space="preserve">Dr Tim Hammonds, Royal Society Entrepreneur in </w:t>
      </w:r>
      <w:r w:rsidR="00111108">
        <w:rPr>
          <w:sz w:val="24"/>
          <w:szCs w:val="24"/>
        </w:rPr>
        <w:t>r</w:t>
      </w:r>
      <w:r>
        <w:rPr>
          <w:sz w:val="24"/>
          <w:szCs w:val="24"/>
        </w:rPr>
        <w:t>esidence, Honorary Visiting Fellow</w:t>
      </w:r>
    </w:p>
    <w:p w14:paraId="0AB970F5" w14:textId="072F2EDD" w:rsidR="00B25239" w:rsidRDefault="00B25239" w:rsidP="00B25239">
      <w:pPr>
        <w:pStyle w:val="NoSpacing"/>
        <w:rPr>
          <w:sz w:val="24"/>
          <w:szCs w:val="24"/>
        </w:rPr>
      </w:pPr>
    </w:p>
    <w:p w14:paraId="38258F2E" w14:textId="28258C47" w:rsidR="00B25239" w:rsidRPr="00B25239" w:rsidRDefault="00B25239" w:rsidP="00B25239">
      <w:pPr>
        <w:pStyle w:val="NoSpacing"/>
        <w:rPr>
          <w:b/>
          <w:sz w:val="24"/>
          <w:szCs w:val="24"/>
        </w:rPr>
      </w:pPr>
      <w:r w:rsidRPr="00B25239">
        <w:rPr>
          <w:b/>
          <w:sz w:val="24"/>
          <w:szCs w:val="24"/>
        </w:rPr>
        <w:t>2.50</w:t>
      </w:r>
      <w:r w:rsidR="00AF6329">
        <w:rPr>
          <w:b/>
          <w:sz w:val="24"/>
          <w:szCs w:val="24"/>
        </w:rPr>
        <w:t xml:space="preserve"> - </w:t>
      </w:r>
      <w:r w:rsidRPr="00B25239">
        <w:rPr>
          <w:b/>
          <w:sz w:val="24"/>
          <w:szCs w:val="24"/>
        </w:rPr>
        <w:t xml:space="preserve">3.00 – </w:t>
      </w:r>
      <w:r>
        <w:rPr>
          <w:b/>
          <w:sz w:val="24"/>
          <w:szCs w:val="24"/>
        </w:rPr>
        <w:t>Prof</w:t>
      </w:r>
      <w:r w:rsidR="000F3F8B">
        <w:rPr>
          <w:b/>
          <w:sz w:val="24"/>
          <w:szCs w:val="24"/>
        </w:rPr>
        <w:t>essor</w:t>
      </w:r>
      <w:r>
        <w:rPr>
          <w:b/>
          <w:sz w:val="24"/>
          <w:szCs w:val="24"/>
        </w:rPr>
        <w:t xml:space="preserve"> </w:t>
      </w:r>
      <w:r w:rsidRPr="00B25239">
        <w:rPr>
          <w:b/>
          <w:sz w:val="24"/>
          <w:szCs w:val="24"/>
        </w:rPr>
        <w:t>Don Jones. Session close and collaborative opportunities</w:t>
      </w:r>
      <w:r w:rsidR="003C4E25">
        <w:rPr>
          <w:b/>
          <w:sz w:val="24"/>
          <w:szCs w:val="24"/>
        </w:rPr>
        <w:t>.</w:t>
      </w:r>
    </w:p>
    <w:p w14:paraId="0265099E" w14:textId="77777777" w:rsidR="00900A6A" w:rsidRDefault="00900A6A" w:rsidP="00410A90">
      <w:pPr>
        <w:pStyle w:val="NoSpacing"/>
        <w:rPr>
          <w:b/>
          <w:bCs/>
          <w:sz w:val="24"/>
          <w:szCs w:val="24"/>
        </w:rPr>
      </w:pPr>
    </w:p>
    <w:p w14:paraId="0D169225" w14:textId="58D6D77B" w:rsidR="00900A6A" w:rsidRDefault="00B25239" w:rsidP="002B3FAB">
      <w:pPr>
        <w:pStyle w:val="NoSpacing"/>
        <w:rPr>
          <w:b/>
          <w:bCs/>
          <w:sz w:val="24"/>
          <w:szCs w:val="24"/>
        </w:rPr>
      </w:pPr>
      <w:r>
        <w:rPr>
          <w:b/>
          <w:bCs/>
          <w:sz w:val="24"/>
          <w:szCs w:val="24"/>
        </w:rPr>
        <w:lastRenderedPageBreak/>
        <w:t>3.00</w:t>
      </w:r>
      <w:r w:rsidR="00AF6329">
        <w:rPr>
          <w:b/>
          <w:bCs/>
          <w:sz w:val="24"/>
          <w:szCs w:val="24"/>
        </w:rPr>
        <w:t xml:space="preserve"> - </w:t>
      </w:r>
      <w:r w:rsidR="00031CEA">
        <w:rPr>
          <w:b/>
          <w:bCs/>
          <w:sz w:val="24"/>
          <w:szCs w:val="24"/>
        </w:rPr>
        <w:t>3.3</w:t>
      </w:r>
      <w:r w:rsidR="00D86953">
        <w:rPr>
          <w:b/>
          <w:bCs/>
          <w:sz w:val="24"/>
          <w:szCs w:val="24"/>
        </w:rPr>
        <w:t xml:space="preserve">0 Networking and </w:t>
      </w:r>
      <w:r w:rsidR="002B3FAB">
        <w:rPr>
          <w:b/>
          <w:bCs/>
          <w:sz w:val="24"/>
          <w:szCs w:val="24"/>
        </w:rPr>
        <w:t xml:space="preserve">speaker </w:t>
      </w:r>
      <w:r w:rsidR="00DD5278">
        <w:rPr>
          <w:b/>
          <w:bCs/>
          <w:sz w:val="24"/>
          <w:szCs w:val="24"/>
        </w:rPr>
        <w:t xml:space="preserve">booking </w:t>
      </w:r>
      <w:r w:rsidR="002B3FAB">
        <w:rPr>
          <w:b/>
          <w:bCs/>
          <w:sz w:val="24"/>
          <w:szCs w:val="24"/>
        </w:rPr>
        <w:t>slots</w:t>
      </w:r>
      <w:r w:rsidR="003C4E25">
        <w:rPr>
          <w:b/>
          <w:bCs/>
          <w:sz w:val="24"/>
          <w:szCs w:val="24"/>
        </w:rPr>
        <w:t>.</w:t>
      </w:r>
    </w:p>
    <w:p w14:paraId="2EB06138" w14:textId="77777777" w:rsidR="00CE053D" w:rsidRDefault="00CE053D" w:rsidP="002B3FAB">
      <w:pPr>
        <w:pStyle w:val="NoSpacing"/>
        <w:rPr>
          <w:b/>
          <w:bCs/>
          <w:sz w:val="24"/>
          <w:szCs w:val="24"/>
        </w:rPr>
      </w:pPr>
    </w:p>
    <w:p w14:paraId="4DBD4DBF" w14:textId="59CF9F13" w:rsidR="00131BFA" w:rsidRDefault="00E7171E" w:rsidP="00F40FAE">
      <w:pPr>
        <w:jc w:val="center"/>
        <w:rPr>
          <w:sz w:val="24"/>
          <w:szCs w:val="24"/>
          <w:shd w:val="clear" w:color="auto" w:fill="FFFFFF"/>
        </w:rPr>
      </w:pPr>
      <w:r>
        <w:rPr>
          <w:b/>
          <w:bCs/>
          <w:sz w:val="24"/>
          <w:szCs w:val="24"/>
        </w:rPr>
        <w:t xml:space="preserve">Speaker </w:t>
      </w:r>
      <w:r w:rsidR="000B49A5">
        <w:rPr>
          <w:b/>
          <w:bCs/>
          <w:sz w:val="24"/>
          <w:szCs w:val="24"/>
        </w:rPr>
        <w:t>Biographies</w:t>
      </w:r>
      <w:r w:rsidR="00131BFA">
        <w:rPr>
          <w:color w:val="000000"/>
          <w:sz w:val="24"/>
          <w:szCs w:val="24"/>
          <w:shd w:val="clear" w:color="auto" w:fill="FFFFFF"/>
        </w:rPr>
        <w:t xml:space="preserve"> </w:t>
      </w:r>
    </w:p>
    <w:p w14:paraId="13D3EB79" w14:textId="7422E911" w:rsidR="00D35266" w:rsidRDefault="00364088" w:rsidP="00BF4FDA">
      <w:pPr>
        <w:jc w:val="both"/>
        <w:rPr>
          <w:rFonts w:cstheme="minorHAnsi"/>
          <w:color w:val="2F5496" w:themeColor="accent1" w:themeShade="BF"/>
          <w:sz w:val="24"/>
          <w:szCs w:val="24"/>
        </w:rPr>
      </w:pPr>
      <w:r>
        <w:rPr>
          <w:rFonts w:cstheme="minorHAnsi"/>
          <w:noProof/>
          <w:color w:val="2F5496" w:themeColor="accent1" w:themeShade="BF"/>
          <w:sz w:val="24"/>
          <w:szCs w:val="24"/>
          <w:lang w:eastAsia="en-GB"/>
        </w:rPr>
        <w:drawing>
          <wp:anchor distT="0" distB="0" distL="114300" distR="114300" simplePos="0" relativeHeight="251669504" behindDoc="1" locked="0" layoutInCell="1" allowOverlap="1" wp14:anchorId="40796E05" wp14:editId="3E62EB52">
            <wp:simplePos x="0" y="0"/>
            <wp:positionH relativeFrom="column">
              <wp:posOffset>-26035</wp:posOffset>
            </wp:positionH>
            <wp:positionV relativeFrom="paragraph">
              <wp:posOffset>302260</wp:posOffset>
            </wp:positionV>
            <wp:extent cx="1177925" cy="1304925"/>
            <wp:effectExtent l="0" t="0" r="3175" b="9525"/>
            <wp:wrapTight wrapText="bothSides">
              <wp:wrapPolygon edited="0">
                <wp:start x="0" y="0"/>
                <wp:lineTo x="0" y="21442"/>
                <wp:lineTo x="21309" y="21442"/>
                <wp:lineTo x="213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925" cy="1304925"/>
                    </a:xfrm>
                    <a:prstGeom prst="rect">
                      <a:avLst/>
                    </a:prstGeom>
                    <a:noFill/>
                  </pic:spPr>
                </pic:pic>
              </a:graphicData>
            </a:graphic>
            <wp14:sizeRelH relativeFrom="margin">
              <wp14:pctWidth>0</wp14:pctWidth>
            </wp14:sizeRelH>
            <wp14:sizeRelV relativeFrom="margin">
              <wp14:pctHeight>0</wp14:pctHeight>
            </wp14:sizeRelV>
          </wp:anchor>
        </w:drawing>
      </w:r>
    </w:p>
    <w:p w14:paraId="662CF8DB" w14:textId="65A68379" w:rsidR="00364088" w:rsidRPr="00504006" w:rsidRDefault="00604D2C" w:rsidP="00504006">
      <w:pPr>
        <w:pStyle w:val="NoSpacing"/>
        <w:jc w:val="both"/>
        <w:rPr>
          <w:b/>
          <w:bCs/>
          <w:sz w:val="24"/>
          <w:szCs w:val="24"/>
        </w:rPr>
      </w:pPr>
      <w:r w:rsidRPr="00504006">
        <w:rPr>
          <w:b/>
          <w:bCs/>
          <w:sz w:val="24"/>
          <w:szCs w:val="24"/>
        </w:rPr>
        <w:t xml:space="preserve">Professor Chris Brightling </w:t>
      </w:r>
    </w:p>
    <w:p w14:paraId="1C7AD2D6" w14:textId="24DF58ED" w:rsidR="00364088" w:rsidRPr="00504006" w:rsidRDefault="00364088" w:rsidP="00504006">
      <w:pPr>
        <w:pStyle w:val="NoSpacing"/>
        <w:jc w:val="both"/>
        <w:rPr>
          <w:sz w:val="24"/>
          <w:szCs w:val="24"/>
        </w:rPr>
      </w:pPr>
      <w:r w:rsidRPr="00504006">
        <w:rPr>
          <w:sz w:val="24"/>
          <w:szCs w:val="24"/>
        </w:rPr>
        <w:t xml:space="preserve">Professor Chris </w:t>
      </w:r>
      <w:proofErr w:type="spellStart"/>
      <w:r w:rsidRPr="00504006">
        <w:rPr>
          <w:sz w:val="24"/>
          <w:szCs w:val="24"/>
        </w:rPr>
        <w:t>Brightling’s</w:t>
      </w:r>
      <w:proofErr w:type="spellEnd"/>
      <w:r w:rsidRPr="00504006">
        <w:rPr>
          <w:sz w:val="24"/>
          <w:szCs w:val="24"/>
        </w:rPr>
        <w:t xml:space="preserve"> research focusses on improving the clinical management and understanding the mechanisms of airway diseases such as asthma, chronic coughs and COPD. He has published over 450 peer reviewed articles. Prof Brightling is a Fellow of the Academy of Medical Sciences, National Institute for Health Research Senior Investigator, Respiratory Theme Lead for Leicester NIHR Biomedical Research Centre, Director Institute for Lung Health, and Honorary Consultant Respiratory Physician. He is Coordinator of the MRC Molecular Pathology Node EMBER and Respi</w:t>
      </w:r>
      <w:r w:rsidR="00487649">
        <w:rPr>
          <w:sz w:val="24"/>
          <w:szCs w:val="24"/>
        </w:rPr>
        <w:t xml:space="preserve">ratory lead for the IMI 3TR and </w:t>
      </w:r>
      <w:r w:rsidRPr="00504006">
        <w:rPr>
          <w:sz w:val="24"/>
          <w:szCs w:val="24"/>
        </w:rPr>
        <w:t>was founding Director of the European Respiratory Society C</w:t>
      </w:r>
      <w:r w:rsidR="00487649">
        <w:rPr>
          <w:sz w:val="24"/>
          <w:szCs w:val="24"/>
        </w:rPr>
        <w:t>linical Research Collaborations.</w:t>
      </w:r>
    </w:p>
    <w:p w14:paraId="0CF6CD32" w14:textId="77777777" w:rsidR="00504006" w:rsidRPr="00504006" w:rsidRDefault="00504006" w:rsidP="00504006">
      <w:pPr>
        <w:spacing w:line="240" w:lineRule="auto"/>
        <w:jc w:val="both"/>
        <w:rPr>
          <w:rFonts w:cstheme="minorHAnsi"/>
          <w:color w:val="000000" w:themeColor="text1"/>
          <w:sz w:val="24"/>
          <w:szCs w:val="24"/>
        </w:rPr>
      </w:pPr>
    </w:p>
    <w:p w14:paraId="68DC0D76" w14:textId="400EA5AE" w:rsidR="00364088" w:rsidRPr="00504006" w:rsidRDefault="00364088" w:rsidP="00504006">
      <w:pPr>
        <w:spacing w:line="240" w:lineRule="auto"/>
        <w:jc w:val="both"/>
        <w:rPr>
          <w:rFonts w:cstheme="minorHAnsi"/>
          <w:color w:val="000000" w:themeColor="text1"/>
          <w:sz w:val="24"/>
          <w:szCs w:val="24"/>
        </w:rPr>
      </w:pPr>
      <w:r w:rsidRPr="00504006">
        <w:rPr>
          <w:rFonts w:cstheme="minorHAnsi"/>
          <w:color w:val="000000" w:themeColor="text1"/>
          <w:sz w:val="24"/>
          <w:szCs w:val="24"/>
        </w:rPr>
        <w:t xml:space="preserve">Prof Brightling is the national lead for the post-COVID consortium PHOSP-COVID and local research lead for the COVID-19 pandemic. His main research focus is on improving the clinical management and understanding the immunopathogenesis of the airway diseases asthma, chronic cough and COPD.  He is a member of the American College of Chest Physicians’ Cough Guidelines, the British Thoracic Society, American Thoracic Society/European Respiratory Society Severe Asthma guidelines and is on the scientific committee for the Global </w:t>
      </w:r>
      <w:proofErr w:type="spellStart"/>
      <w:r w:rsidRPr="00504006">
        <w:rPr>
          <w:rFonts w:cstheme="minorHAnsi"/>
          <w:color w:val="000000" w:themeColor="text1"/>
          <w:sz w:val="24"/>
          <w:szCs w:val="24"/>
        </w:rPr>
        <w:t>INitiative</w:t>
      </w:r>
      <w:proofErr w:type="spellEnd"/>
      <w:r w:rsidRPr="00504006">
        <w:rPr>
          <w:rFonts w:cstheme="minorHAnsi"/>
          <w:color w:val="000000" w:themeColor="text1"/>
          <w:sz w:val="24"/>
          <w:szCs w:val="24"/>
        </w:rPr>
        <w:t xml:space="preserve"> for Asthma - GINA. Prof Brightling draws on his experience in research excellence and leadership to coordinate the research teams at the University of Leicester and three Leicestershire Partnership NHS Trust sites in their COVID-19 response. </w:t>
      </w:r>
    </w:p>
    <w:p w14:paraId="4CE0428D" w14:textId="526600E6" w:rsidR="00364088" w:rsidRDefault="00364088" w:rsidP="00364088">
      <w:pPr>
        <w:spacing w:line="240" w:lineRule="auto"/>
        <w:jc w:val="both"/>
        <w:rPr>
          <w:rFonts w:cstheme="minorHAnsi"/>
          <w:color w:val="000000" w:themeColor="text1"/>
          <w:sz w:val="24"/>
          <w:szCs w:val="24"/>
        </w:rPr>
      </w:pPr>
    </w:p>
    <w:p w14:paraId="0715AA3A" w14:textId="4BBDDFCA" w:rsidR="00504006" w:rsidRPr="00504006" w:rsidRDefault="00364088" w:rsidP="00504006">
      <w:pPr>
        <w:pStyle w:val="NoSpacing"/>
        <w:rPr>
          <w:b/>
          <w:bCs/>
          <w:sz w:val="24"/>
          <w:szCs w:val="24"/>
        </w:rPr>
      </w:pPr>
      <w:r w:rsidRPr="00504006">
        <w:rPr>
          <w:b/>
          <w:bCs/>
          <w:noProof/>
          <w:sz w:val="24"/>
          <w:szCs w:val="24"/>
          <w:lang w:eastAsia="en-GB"/>
        </w:rPr>
        <w:drawing>
          <wp:anchor distT="0" distB="0" distL="114300" distR="114300" simplePos="0" relativeHeight="251670528" behindDoc="0" locked="0" layoutInCell="1" allowOverlap="1" wp14:anchorId="5EE904F3" wp14:editId="17D55F78">
            <wp:simplePos x="0" y="0"/>
            <wp:positionH relativeFrom="column">
              <wp:posOffset>0</wp:posOffset>
            </wp:positionH>
            <wp:positionV relativeFrom="paragraph">
              <wp:posOffset>1270</wp:posOffset>
            </wp:positionV>
            <wp:extent cx="1105593" cy="12001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75" r="5649" b="6779"/>
                    <a:stretch/>
                  </pic:blipFill>
                  <pic:spPr bwMode="auto">
                    <a:xfrm>
                      <a:off x="0" y="0"/>
                      <a:ext cx="1105593"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4006" w:rsidRPr="00504006">
        <w:rPr>
          <w:b/>
          <w:bCs/>
          <w:sz w:val="24"/>
          <w:szCs w:val="24"/>
        </w:rPr>
        <w:t>Professor Ja</w:t>
      </w:r>
      <w:r w:rsidR="00757AFE">
        <w:rPr>
          <w:b/>
          <w:bCs/>
          <w:sz w:val="24"/>
          <w:szCs w:val="24"/>
        </w:rPr>
        <w:t>c</w:t>
      </w:r>
      <w:r w:rsidR="00504006" w:rsidRPr="00504006">
        <w:rPr>
          <w:b/>
          <w:bCs/>
          <w:sz w:val="24"/>
          <w:szCs w:val="24"/>
        </w:rPr>
        <w:t>qui Shaw</w:t>
      </w:r>
    </w:p>
    <w:p w14:paraId="05858A3A" w14:textId="6CDAAF0A" w:rsidR="00504006" w:rsidRPr="00504006" w:rsidRDefault="00504006" w:rsidP="00504006">
      <w:pPr>
        <w:pStyle w:val="NoSpacing"/>
        <w:jc w:val="both"/>
        <w:rPr>
          <w:sz w:val="24"/>
          <w:szCs w:val="24"/>
        </w:rPr>
      </w:pPr>
      <w:r w:rsidRPr="00504006">
        <w:rPr>
          <w:sz w:val="24"/>
          <w:szCs w:val="24"/>
        </w:rPr>
        <w:t>Professor Shaw is Head of the Department of Genetics and Genome Biology, Co-Director of the Institute for Precision Health and Professor of Translational Cancer Genetics at the University of Leicester. Her extensive expertise in innovative blood-based tests for monitoring breast and lung cancers, known as liquid biopsies, is highly sought after through national and international collaborations in clinical studies and trials.</w:t>
      </w:r>
      <w:r>
        <w:rPr>
          <w:sz w:val="24"/>
          <w:szCs w:val="24"/>
        </w:rPr>
        <w:t xml:space="preserve"> </w:t>
      </w:r>
      <w:r w:rsidRPr="00504006">
        <w:rPr>
          <w:rFonts w:cstheme="minorHAnsi"/>
          <w:color w:val="000000" w:themeColor="text1"/>
          <w:sz w:val="24"/>
          <w:szCs w:val="24"/>
        </w:rPr>
        <w:t xml:space="preserve">Professor Shaw’s research has found that breast cancer recurrence can be detected by a blood test up to two years ahead of when traditional screening techniques would be able to detect it. This highly impactful work enabled US-based genetic testing company </w:t>
      </w:r>
      <w:proofErr w:type="spellStart"/>
      <w:r w:rsidRPr="00504006">
        <w:rPr>
          <w:rFonts w:cstheme="minorHAnsi"/>
          <w:color w:val="000000" w:themeColor="text1"/>
          <w:sz w:val="24"/>
          <w:szCs w:val="24"/>
        </w:rPr>
        <w:t>Natera</w:t>
      </w:r>
      <w:proofErr w:type="spellEnd"/>
      <w:r w:rsidRPr="00504006">
        <w:rPr>
          <w:rFonts w:cstheme="minorHAnsi"/>
          <w:color w:val="000000" w:themeColor="text1"/>
          <w:sz w:val="24"/>
          <w:szCs w:val="24"/>
        </w:rPr>
        <w:t xml:space="preserve"> achieve the prestigious 'Breakthrough Device' designation from the U.S. Food and Drug Administration (FDA) in 2019 for their </w:t>
      </w:r>
      <w:proofErr w:type="spellStart"/>
      <w:r w:rsidRPr="00504006">
        <w:rPr>
          <w:rFonts w:cstheme="minorHAnsi"/>
          <w:color w:val="000000" w:themeColor="text1"/>
          <w:sz w:val="24"/>
          <w:szCs w:val="24"/>
        </w:rPr>
        <w:t>Signatera</w:t>
      </w:r>
      <w:proofErr w:type="spellEnd"/>
      <w:r w:rsidRPr="00504006">
        <w:rPr>
          <w:rFonts w:cstheme="minorHAnsi"/>
          <w:color w:val="000000" w:themeColor="text1"/>
          <w:sz w:val="24"/>
          <w:szCs w:val="24"/>
        </w:rPr>
        <w:t>™ test, which offers patients personalised cancer testing.</w:t>
      </w:r>
    </w:p>
    <w:p w14:paraId="6F1483EC" w14:textId="3E061574" w:rsidR="00504006" w:rsidRPr="00504006" w:rsidRDefault="00504006" w:rsidP="00504006">
      <w:pPr>
        <w:spacing w:line="240" w:lineRule="auto"/>
        <w:jc w:val="both"/>
        <w:rPr>
          <w:rFonts w:cstheme="minorHAnsi"/>
          <w:color w:val="000000" w:themeColor="text1"/>
          <w:sz w:val="24"/>
          <w:szCs w:val="24"/>
        </w:rPr>
      </w:pPr>
    </w:p>
    <w:p w14:paraId="2E3D640D" w14:textId="402B1792" w:rsidR="00364088" w:rsidRDefault="00504006" w:rsidP="00504006">
      <w:pPr>
        <w:spacing w:line="240" w:lineRule="auto"/>
        <w:jc w:val="both"/>
        <w:rPr>
          <w:rFonts w:cstheme="minorHAnsi"/>
          <w:color w:val="000000" w:themeColor="text1"/>
          <w:sz w:val="24"/>
          <w:szCs w:val="24"/>
        </w:rPr>
      </w:pPr>
      <w:r w:rsidRPr="00504006">
        <w:rPr>
          <w:rFonts w:cstheme="minorHAnsi"/>
          <w:color w:val="000000" w:themeColor="text1"/>
          <w:sz w:val="24"/>
          <w:szCs w:val="24"/>
        </w:rPr>
        <w:t>Professor Shaw’s research group’s expertise is in molecular diagnostics. This expertise was deployed during the coronavirus pandemic to establish and lead on asymptomatic screening for COVID-19 at the University of Leicester, using a quick antigen test known as LAMP - Loop-</w:t>
      </w:r>
      <w:r w:rsidRPr="00504006">
        <w:rPr>
          <w:rFonts w:cstheme="minorHAnsi"/>
          <w:color w:val="000000" w:themeColor="text1"/>
          <w:sz w:val="24"/>
          <w:szCs w:val="24"/>
        </w:rPr>
        <w:lastRenderedPageBreak/>
        <w:t>mediated isothermal amplification. This screening programme has supported the University in the early detection of COVID-19 outbreaks on campus by detecting staff and students with asymptomatic cases who may have unknowingly spread the virus.</w:t>
      </w:r>
    </w:p>
    <w:p w14:paraId="4CE26178" w14:textId="77777777" w:rsidR="003D16A9" w:rsidRDefault="003D16A9" w:rsidP="003D16A9">
      <w:pPr>
        <w:pStyle w:val="NoSpacing"/>
        <w:jc w:val="both"/>
        <w:rPr>
          <w:sz w:val="24"/>
          <w:szCs w:val="24"/>
        </w:rPr>
      </w:pPr>
    </w:p>
    <w:p w14:paraId="23C21FEC" w14:textId="7550E662" w:rsidR="003D16A9" w:rsidRPr="005D52CC" w:rsidRDefault="003D16A9" w:rsidP="003D16A9">
      <w:pPr>
        <w:pStyle w:val="NoSpacing"/>
        <w:jc w:val="both"/>
        <w:rPr>
          <w:b/>
          <w:sz w:val="24"/>
          <w:szCs w:val="24"/>
        </w:rPr>
      </w:pPr>
      <w:r w:rsidRPr="005D52CC">
        <w:rPr>
          <w:b/>
          <w:noProof/>
          <w:sz w:val="24"/>
          <w:szCs w:val="24"/>
          <w:lang w:eastAsia="en-GB"/>
        </w:rPr>
        <w:drawing>
          <wp:anchor distT="0" distB="0" distL="114300" distR="114300" simplePos="0" relativeHeight="251674624" behindDoc="0" locked="0" layoutInCell="1" allowOverlap="1" wp14:anchorId="767E70C2" wp14:editId="3BA34200">
            <wp:simplePos x="0" y="0"/>
            <wp:positionH relativeFrom="margin">
              <wp:align>left</wp:align>
            </wp:positionH>
            <wp:positionV relativeFrom="paragraph">
              <wp:posOffset>85725</wp:posOffset>
            </wp:positionV>
            <wp:extent cx="974090" cy="974090"/>
            <wp:effectExtent l="0" t="0" r="0" b="0"/>
            <wp:wrapSquare wrapText="bothSides"/>
            <wp:docPr id="3" name="Picture 3" descr="Dr Pratik Choudhary to join world-leading Leicester Diabetes Centre | News  | 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ratik Choudhary to join world-leading Leicester Diabetes Centre | News  | University of Leice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2CC">
        <w:rPr>
          <w:b/>
          <w:sz w:val="24"/>
          <w:szCs w:val="24"/>
        </w:rPr>
        <w:t>Professor Pratik Choudhary.</w:t>
      </w:r>
    </w:p>
    <w:p w14:paraId="694F66B7" w14:textId="77777777" w:rsidR="003D16A9" w:rsidRPr="00E710BD" w:rsidRDefault="003D16A9" w:rsidP="003D16A9">
      <w:pPr>
        <w:pStyle w:val="NoSpacing"/>
        <w:jc w:val="both"/>
        <w:rPr>
          <w:sz w:val="24"/>
          <w:szCs w:val="24"/>
        </w:rPr>
      </w:pPr>
      <w:r>
        <w:rPr>
          <w:sz w:val="24"/>
          <w:szCs w:val="24"/>
        </w:rPr>
        <w:t>Professor Choudhary</w:t>
      </w:r>
      <w:r w:rsidRPr="00E710BD">
        <w:rPr>
          <w:sz w:val="24"/>
          <w:szCs w:val="24"/>
        </w:rPr>
        <w:t xml:space="preserve"> </w:t>
      </w:r>
      <w:r>
        <w:rPr>
          <w:sz w:val="24"/>
          <w:szCs w:val="24"/>
        </w:rPr>
        <w:t>is an h</w:t>
      </w:r>
      <w:r w:rsidRPr="00E710BD">
        <w:rPr>
          <w:sz w:val="24"/>
          <w:szCs w:val="24"/>
        </w:rPr>
        <w:t xml:space="preserve">onorary consultant in Diabetes with a special interest in type 1 diabetes and technology. </w:t>
      </w:r>
      <w:r>
        <w:rPr>
          <w:sz w:val="24"/>
          <w:szCs w:val="24"/>
        </w:rPr>
        <w:t>He has</w:t>
      </w:r>
      <w:r w:rsidRPr="00E710BD">
        <w:rPr>
          <w:sz w:val="24"/>
          <w:szCs w:val="24"/>
        </w:rPr>
        <w:t xml:space="preserve"> active clinical and research programs around education psychology and technology in type 1 diabetes. In particular</w:t>
      </w:r>
      <w:r>
        <w:rPr>
          <w:sz w:val="24"/>
          <w:szCs w:val="24"/>
        </w:rPr>
        <w:t>,</w:t>
      </w:r>
      <w:r w:rsidRPr="00E710BD">
        <w:rPr>
          <w:sz w:val="24"/>
          <w:szCs w:val="24"/>
        </w:rPr>
        <w:t xml:space="preserve"> </w:t>
      </w:r>
      <w:r>
        <w:rPr>
          <w:sz w:val="24"/>
          <w:szCs w:val="24"/>
        </w:rPr>
        <w:t>using</w:t>
      </w:r>
      <w:r w:rsidRPr="00E710BD">
        <w:rPr>
          <w:sz w:val="24"/>
          <w:szCs w:val="24"/>
        </w:rPr>
        <w:t xml:space="preserve"> neuroimaging to explore mechanisms of hypoglycaemia unawareness and use of different strategies such as technology and behavio</w:t>
      </w:r>
      <w:r>
        <w:rPr>
          <w:sz w:val="24"/>
          <w:szCs w:val="24"/>
        </w:rPr>
        <w:t>u</w:t>
      </w:r>
      <w:r w:rsidRPr="00E710BD">
        <w:rPr>
          <w:sz w:val="24"/>
          <w:szCs w:val="24"/>
        </w:rPr>
        <w:t>ral inte</w:t>
      </w:r>
      <w:r>
        <w:rPr>
          <w:sz w:val="24"/>
          <w:szCs w:val="24"/>
        </w:rPr>
        <w:t xml:space="preserve">rventions to restore awareness. </w:t>
      </w:r>
    </w:p>
    <w:p w14:paraId="26246D59" w14:textId="77777777" w:rsidR="003D16A9" w:rsidRDefault="003D16A9" w:rsidP="003D16A9">
      <w:pPr>
        <w:pStyle w:val="NoSpacing"/>
        <w:jc w:val="both"/>
        <w:rPr>
          <w:sz w:val="24"/>
          <w:szCs w:val="24"/>
        </w:rPr>
      </w:pPr>
      <w:r>
        <w:rPr>
          <w:sz w:val="24"/>
          <w:szCs w:val="24"/>
        </w:rPr>
        <w:t xml:space="preserve">Professor Choudhary is </w:t>
      </w:r>
      <w:r w:rsidRPr="00E710BD">
        <w:rPr>
          <w:sz w:val="24"/>
          <w:szCs w:val="24"/>
        </w:rPr>
        <w:t xml:space="preserve">currently chair of the Diabetes Technology Network-UK working to improve access to technology for diabetes through training education and advocacy. He has experience in academic and industry-funded early-phase studies </w:t>
      </w:r>
      <w:r>
        <w:rPr>
          <w:sz w:val="24"/>
          <w:szCs w:val="24"/>
        </w:rPr>
        <w:t>evaluating</w:t>
      </w:r>
      <w:r w:rsidRPr="00E710BD">
        <w:rPr>
          <w:sz w:val="24"/>
          <w:szCs w:val="24"/>
        </w:rPr>
        <w:t xml:space="preserve"> novel glucose sensors and closed loop- artificial pancreas systems to help progress technologies, and multinational randomised clinical trials (RCTs) and Real-World Evidence studies to support implementation and policy decisions that have enabled equitable access to developed technologies across the NHS. </w:t>
      </w:r>
    </w:p>
    <w:p w14:paraId="7355C18C" w14:textId="3E10D8AB" w:rsidR="007C077C" w:rsidRDefault="001D34D1" w:rsidP="00364088">
      <w:pPr>
        <w:pStyle w:val="NoSpacing"/>
        <w:jc w:val="both"/>
        <w:rPr>
          <w:sz w:val="24"/>
          <w:szCs w:val="24"/>
        </w:rPr>
      </w:pPr>
      <w:r w:rsidRPr="001D34D1">
        <w:rPr>
          <w:b/>
          <w:noProof/>
          <w:sz w:val="24"/>
          <w:szCs w:val="24"/>
          <w:lang w:eastAsia="en-GB"/>
        </w:rPr>
        <w:drawing>
          <wp:anchor distT="0" distB="0" distL="114300" distR="114300" simplePos="0" relativeHeight="251676672" behindDoc="0" locked="0" layoutInCell="1" allowOverlap="1" wp14:anchorId="48533F06" wp14:editId="2754E0BA">
            <wp:simplePos x="0" y="0"/>
            <wp:positionH relativeFrom="margin">
              <wp:align>left</wp:align>
            </wp:positionH>
            <wp:positionV relativeFrom="paragraph">
              <wp:posOffset>187960</wp:posOffset>
            </wp:positionV>
            <wp:extent cx="902335" cy="8915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2335" cy="891540"/>
                    </a:xfrm>
                    <a:prstGeom prst="rect">
                      <a:avLst/>
                    </a:prstGeom>
                  </pic:spPr>
                </pic:pic>
              </a:graphicData>
            </a:graphic>
            <wp14:sizeRelH relativeFrom="margin">
              <wp14:pctWidth>0</wp14:pctWidth>
            </wp14:sizeRelH>
            <wp14:sizeRelV relativeFrom="margin">
              <wp14:pctHeight>0</wp14:pctHeight>
            </wp14:sizeRelV>
          </wp:anchor>
        </w:drawing>
      </w:r>
    </w:p>
    <w:p w14:paraId="5BBAAF51" w14:textId="0B5103F1" w:rsidR="007C077C" w:rsidRPr="008F1893" w:rsidRDefault="00B277FA" w:rsidP="00364088">
      <w:pPr>
        <w:pStyle w:val="NoSpacing"/>
        <w:jc w:val="both"/>
        <w:rPr>
          <w:sz w:val="24"/>
          <w:szCs w:val="24"/>
        </w:rPr>
      </w:pPr>
      <w:r>
        <w:rPr>
          <w:b/>
          <w:sz w:val="24"/>
          <w:szCs w:val="24"/>
        </w:rPr>
        <w:t>Dr James Hodgkinson</w:t>
      </w:r>
    </w:p>
    <w:p w14:paraId="16594605" w14:textId="28E72B3A" w:rsidR="007C077C" w:rsidRDefault="0032487E" w:rsidP="00364088">
      <w:pPr>
        <w:pStyle w:val="NoSpacing"/>
        <w:jc w:val="both"/>
        <w:rPr>
          <w:sz w:val="24"/>
          <w:szCs w:val="24"/>
        </w:rPr>
      </w:pPr>
      <w:r w:rsidRPr="0032487E">
        <w:rPr>
          <w:sz w:val="24"/>
          <w:szCs w:val="24"/>
        </w:rPr>
        <w:t xml:space="preserve">Research within the Hodgkinson Group is focused on the synthesis of novel chemical probes and compound libraries designed to study biological processes otherwise challenging by genetic approaches. </w:t>
      </w:r>
      <w:r w:rsidR="00035996">
        <w:rPr>
          <w:sz w:val="24"/>
          <w:szCs w:val="24"/>
        </w:rPr>
        <w:t>He is</w:t>
      </w:r>
      <w:r w:rsidRPr="0032487E">
        <w:rPr>
          <w:sz w:val="24"/>
          <w:szCs w:val="24"/>
        </w:rPr>
        <w:t xml:space="preserve"> specifically interested in developing chemical probes for Class I Histone Deacetylase (HDAC) enzymes and other protein partners that exist in Class I HDAC multiprotein complexes. Class I HDACs and their associated complexes have been implicated in diseases such as cancer and neurodegenerative disorders. Applications include using </w:t>
      </w:r>
      <w:r w:rsidR="00035996">
        <w:rPr>
          <w:sz w:val="24"/>
          <w:szCs w:val="24"/>
        </w:rPr>
        <w:t>these</w:t>
      </w:r>
      <w:r w:rsidRPr="0032487E">
        <w:rPr>
          <w:sz w:val="24"/>
          <w:szCs w:val="24"/>
        </w:rPr>
        <w:t xml:space="preserve"> chemical probes to investigate novel ligand-protein interactions and protein-protein interactions within HDAC complexes, and developing heterobifunctional molecules including proteolysis targeting chimeras (PROTACs) for the targeted degradation of Class I HDACs and their associated complex partners in cancer cells. </w:t>
      </w:r>
      <w:r w:rsidR="00035996">
        <w:rPr>
          <w:sz w:val="24"/>
          <w:szCs w:val="24"/>
        </w:rPr>
        <w:t>His</w:t>
      </w:r>
      <w:r w:rsidRPr="0032487E">
        <w:rPr>
          <w:sz w:val="24"/>
          <w:szCs w:val="24"/>
        </w:rPr>
        <w:t xml:space="preserve"> overall goal and vision </w:t>
      </w:r>
      <w:proofErr w:type="gramStart"/>
      <w:r w:rsidRPr="0032487E">
        <w:rPr>
          <w:sz w:val="24"/>
          <w:szCs w:val="24"/>
        </w:rPr>
        <w:t>is</w:t>
      </w:r>
      <w:proofErr w:type="gramEnd"/>
      <w:r w:rsidRPr="0032487E">
        <w:rPr>
          <w:sz w:val="24"/>
          <w:szCs w:val="24"/>
        </w:rPr>
        <w:t xml:space="preserve"> that </w:t>
      </w:r>
      <w:r w:rsidR="00035996">
        <w:rPr>
          <w:sz w:val="24"/>
          <w:szCs w:val="24"/>
        </w:rPr>
        <w:t>these</w:t>
      </w:r>
      <w:r w:rsidRPr="0032487E">
        <w:rPr>
          <w:sz w:val="24"/>
          <w:szCs w:val="24"/>
        </w:rPr>
        <w:t xml:space="preserve"> validated chemical probes will have direct applications for use by the members of chemical biology and biology communities in revealing new biology, studying disease and ultimately aiding the discovery of new therapeutics.</w:t>
      </w:r>
    </w:p>
    <w:p w14:paraId="75E44F1B" w14:textId="37092804" w:rsidR="00E710BD" w:rsidRDefault="00E710BD" w:rsidP="003D16A9">
      <w:pPr>
        <w:pStyle w:val="NoSpacing"/>
        <w:jc w:val="both"/>
        <w:rPr>
          <w:sz w:val="24"/>
          <w:szCs w:val="24"/>
        </w:rPr>
      </w:pPr>
      <w:r w:rsidRPr="00E710BD">
        <w:rPr>
          <w:sz w:val="24"/>
          <w:szCs w:val="24"/>
        </w:rPr>
        <w:t xml:space="preserve"> </w:t>
      </w:r>
    </w:p>
    <w:p w14:paraId="6ED231DA" w14:textId="77777777" w:rsidR="007C077C" w:rsidRDefault="007C077C" w:rsidP="00E710BD">
      <w:pPr>
        <w:pStyle w:val="NoSpacing"/>
        <w:jc w:val="both"/>
        <w:rPr>
          <w:sz w:val="24"/>
          <w:szCs w:val="24"/>
        </w:rPr>
      </w:pPr>
    </w:p>
    <w:p w14:paraId="1E5EB9A4" w14:textId="672D0207" w:rsidR="005D52CC" w:rsidRDefault="005D52CC" w:rsidP="00E710BD">
      <w:pPr>
        <w:pStyle w:val="NoSpacing"/>
        <w:jc w:val="both"/>
        <w:rPr>
          <w:sz w:val="24"/>
          <w:szCs w:val="24"/>
        </w:rPr>
      </w:pPr>
    </w:p>
    <w:p w14:paraId="44B3BEBA" w14:textId="3DCBFA48" w:rsidR="005D52CC" w:rsidRDefault="007C077C" w:rsidP="00E710BD">
      <w:pPr>
        <w:pStyle w:val="NoSpacing"/>
        <w:jc w:val="both"/>
        <w:rPr>
          <w:b/>
          <w:sz w:val="24"/>
          <w:szCs w:val="24"/>
        </w:rPr>
      </w:pPr>
      <w:r>
        <w:rPr>
          <w:noProof/>
          <w:lang w:eastAsia="en-GB"/>
        </w:rPr>
        <w:drawing>
          <wp:anchor distT="0" distB="0" distL="114300" distR="114300" simplePos="0" relativeHeight="251675648" behindDoc="0" locked="0" layoutInCell="1" allowOverlap="1" wp14:anchorId="7E1E7631" wp14:editId="5033A633">
            <wp:simplePos x="0" y="0"/>
            <wp:positionH relativeFrom="column">
              <wp:posOffset>0</wp:posOffset>
            </wp:positionH>
            <wp:positionV relativeFrom="paragraph">
              <wp:posOffset>-2540</wp:posOffset>
            </wp:positionV>
            <wp:extent cx="957943" cy="957943"/>
            <wp:effectExtent l="0" t="0" r="0" b="0"/>
            <wp:wrapSquare wrapText="bothSides"/>
            <wp:docPr id="6" name="Picture 6" descr="Andre 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 Ng prof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943" cy="957943"/>
                    </a:xfrm>
                    <a:prstGeom prst="rect">
                      <a:avLst/>
                    </a:prstGeom>
                    <a:noFill/>
                    <a:ln>
                      <a:noFill/>
                    </a:ln>
                  </pic:spPr>
                </pic:pic>
              </a:graphicData>
            </a:graphic>
          </wp:anchor>
        </w:drawing>
      </w:r>
      <w:r w:rsidR="005D52CC" w:rsidRPr="007C077C">
        <w:rPr>
          <w:b/>
          <w:sz w:val="24"/>
          <w:szCs w:val="24"/>
        </w:rPr>
        <w:t>Professor Andre Ng</w:t>
      </w:r>
    </w:p>
    <w:p w14:paraId="6D0CD05A" w14:textId="69993F8A" w:rsidR="007C077C" w:rsidRPr="007C077C" w:rsidRDefault="007C077C" w:rsidP="007C077C">
      <w:pPr>
        <w:pStyle w:val="NoSpacing"/>
        <w:jc w:val="both"/>
        <w:rPr>
          <w:sz w:val="24"/>
          <w:szCs w:val="24"/>
        </w:rPr>
      </w:pPr>
      <w:r w:rsidRPr="007C077C">
        <w:rPr>
          <w:sz w:val="24"/>
          <w:szCs w:val="24"/>
        </w:rPr>
        <w:t xml:space="preserve">Professor Ng is an expert in the management of cardiac arrhythmias especially in catheter ablation and the use of mapping systems in such procedures. He has played a key role in the establishment of an active ablation programme for Atrial Fibrillation since 2002 at Glenfield Hospital and has pioneered the use of a novel robotic system in AF ablation. He has provided proctorship for new ablation technologies at many centres worldwide. He also </w:t>
      </w:r>
      <w:r w:rsidRPr="007C077C">
        <w:rPr>
          <w:sz w:val="24"/>
          <w:szCs w:val="24"/>
        </w:rPr>
        <w:lastRenderedPageBreak/>
        <w:t>specialises in advance device implantation including pacemakers, implantable cardioverter defibrillators and cardiac resynchronisation therapy (CRT) devices.</w:t>
      </w:r>
    </w:p>
    <w:p w14:paraId="32EA6159" w14:textId="5CC1080B" w:rsidR="002C6D77" w:rsidRDefault="007C077C" w:rsidP="002C6D77">
      <w:pPr>
        <w:pStyle w:val="NoSpacing"/>
        <w:jc w:val="both"/>
        <w:rPr>
          <w:sz w:val="24"/>
          <w:szCs w:val="24"/>
        </w:rPr>
      </w:pPr>
      <w:r w:rsidRPr="007C077C">
        <w:rPr>
          <w:sz w:val="24"/>
          <w:szCs w:val="24"/>
        </w:rPr>
        <w:t>He has translated important preclinical findings into investigations in cardiac patients with the successful development of a novel technology for sudden death risk stratification, LifeMap, which won numerous prizes including Medical Futures Award 2011 – Best Innovation in Diagnostics and European Heart Rhythm Association Inve</w:t>
      </w:r>
      <w:r>
        <w:rPr>
          <w:sz w:val="24"/>
          <w:szCs w:val="24"/>
        </w:rPr>
        <w:t>ntors Award 2016, resulting in several</w:t>
      </w:r>
      <w:r w:rsidRPr="007C077C">
        <w:rPr>
          <w:sz w:val="24"/>
          <w:szCs w:val="24"/>
        </w:rPr>
        <w:t xml:space="preserve"> </w:t>
      </w:r>
      <w:r w:rsidR="002C6D77">
        <w:rPr>
          <w:sz w:val="24"/>
          <w:szCs w:val="24"/>
        </w:rPr>
        <w:t>internationally granted patents.</w:t>
      </w:r>
    </w:p>
    <w:p w14:paraId="3B0A5AB8" w14:textId="06F89AEA" w:rsidR="002C6D77" w:rsidRDefault="002C6D77" w:rsidP="002C6D77">
      <w:pPr>
        <w:pStyle w:val="NoSpacing"/>
        <w:jc w:val="both"/>
        <w:rPr>
          <w:sz w:val="24"/>
          <w:szCs w:val="24"/>
        </w:rPr>
      </w:pPr>
    </w:p>
    <w:p w14:paraId="7DADB69C" w14:textId="77777777" w:rsidR="003D16A9" w:rsidRDefault="003D16A9" w:rsidP="003D16A9">
      <w:pPr>
        <w:pStyle w:val="NoSpacing"/>
        <w:rPr>
          <w:b/>
          <w:bCs/>
          <w:sz w:val="24"/>
          <w:szCs w:val="24"/>
        </w:rPr>
      </w:pPr>
    </w:p>
    <w:p w14:paraId="0C4382BD" w14:textId="77777777" w:rsidR="003D16A9" w:rsidRDefault="003D16A9" w:rsidP="003D16A9">
      <w:pPr>
        <w:pStyle w:val="NoSpacing"/>
        <w:rPr>
          <w:sz w:val="24"/>
          <w:szCs w:val="24"/>
        </w:rPr>
      </w:pPr>
      <w:r>
        <w:rPr>
          <w:b/>
          <w:bCs/>
          <w:noProof/>
          <w:sz w:val="24"/>
          <w:szCs w:val="24"/>
          <w:lang w:eastAsia="en-GB"/>
        </w:rPr>
        <w:drawing>
          <wp:anchor distT="0" distB="0" distL="114300" distR="114300" simplePos="0" relativeHeight="251678720" behindDoc="1" locked="0" layoutInCell="1" allowOverlap="1" wp14:anchorId="6E73F37B" wp14:editId="7150AD6B">
            <wp:simplePos x="0" y="0"/>
            <wp:positionH relativeFrom="column">
              <wp:posOffset>0</wp:posOffset>
            </wp:positionH>
            <wp:positionV relativeFrom="paragraph">
              <wp:posOffset>-3810</wp:posOffset>
            </wp:positionV>
            <wp:extent cx="1163224" cy="1285875"/>
            <wp:effectExtent l="0" t="0" r="0" b="0"/>
            <wp:wrapTight wrapText="bothSides">
              <wp:wrapPolygon edited="0">
                <wp:start x="0" y="0"/>
                <wp:lineTo x="0" y="21120"/>
                <wp:lineTo x="21234" y="21120"/>
                <wp:lineTo x="2123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224" cy="1285875"/>
                    </a:xfrm>
                    <a:prstGeom prst="rect">
                      <a:avLst/>
                    </a:prstGeom>
                    <a:noFill/>
                  </pic:spPr>
                </pic:pic>
              </a:graphicData>
            </a:graphic>
          </wp:anchor>
        </w:drawing>
      </w:r>
      <w:r w:rsidRPr="00536465">
        <w:rPr>
          <w:b/>
          <w:bCs/>
          <w:sz w:val="24"/>
          <w:szCs w:val="24"/>
        </w:rPr>
        <w:t>Professor Don Jones</w:t>
      </w:r>
    </w:p>
    <w:p w14:paraId="14FB3280" w14:textId="77777777" w:rsidR="003D16A9" w:rsidRPr="00364088" w:rsidRDefault="003D16A9" w:rsidP="003D16A9">
      <w:pPr>
        <w:pStyle w:val="NoSpacing"/>
        <w:jc w:val="both"/>
        <w:rPr>
          <w:sz w:val="24"/>
          <w:szCs w:val="24"/>
        </w:rPr>
      </w:pPr>
      <w:r w:rsidRPr="00364088">
        <w:rPr>
          <w:sz w:val="24"/>
          <w:szCs w:val="24"/>
        </w:rPr>
        <w:t xml:space="preserve">Professor Jones is co-director of the Leicester van </w:t>
      </w:r>
      <w:proofErr w:type="spellStart"/>
      <w:r w:rsidRPr="00364088">
        <w:rPr>
          <w:sz w:val="24"/>
          <w:szCs w:val="24"/>
        </w:rPr>
        <w:t>Geest</w:t>
      </w:r>
      <w:proofErr w:type="spellEnd"/>
      <w:r w:rsidRPr="00364088">
        <w:rPr>
          <w:sz w:val="24"/>
          <w:szCs w:val="24"/>
        </w:rPr>
        <w:t xml:space="preserve"> Multi-OMICs Facility, which is a world-leading centre for biomarker research.</w:t>
      </w:r>
      <w:r>
        <w:rPr>
          <w:sz w:val="24"/>
          <w:szCs w:val="24"/>
        </w:rPr>
        <w:t xml:space="preserve"> </w:t>
      </w:r>
      <w:r w:rsidRPr="00364088">
        <w:rPr>
          <w:sz w:val="24"/>
          <w:szCs w:val="24"/>
        </w:rPr>
        <w:t>Professor Jones’ research involves discovering and implementing novel biomarkers of disease using mass spectrometry techniques, with particular interest in the discovery of biomarkers (proteins, metabolites and lipids) using state-of-the-art analytical techniques in combination with novel data interrogation techniques. From these projects the group are establishing targeted assays for biomarkers and working with pathology colleagues to validate and achieve clinical accreditation for assays.</w:t>
      </w:r>
    </w:p>
    <w:p w14:paraId="03CD27EE" w14:textId="77777777" w:rsidR="003D16A9" w:rsidRPr="00364088" w:rsidRDefault="003D16A9" w:rsidP="003D16A9">
      <w:pPr>
        <w:pStyle w:val="NoSpacing"/>
        <w:jc w:val="both"/>
        <w:rPr>
          <w:sz w:val="24"/>
          <w:szCs w:val="24"/>
        </w:rPr>
      </w:pPr>
    </w:p>
    <w:p w14:paraId="70817740" w14:textId="77777777" w:rsidR="003D16A9" w:rsidRPr="00364088" w:rsidRDefault="003D16A9" w:rsidP="003D16A9">
      <w:pPr>
        <w:pStyle w:val="NoSpacing"/>
        <w:jc w:val="both"/>
        <w:rPr>
          <w:sz w:val="24"/>
          <w:szCs w:val="24"/>
        </w:rPr>
      </w:pPr>
      <w:r>
        <w:rPr>
          <w:sz w:val="24"/>
          <w:szCs w:val="24"/>
        </w:rPr>
        <w:t xml:space="preserve">As </w:t>
      </w:r>
      <w:r w:rsidRPr="00364088">
        <w:rPr>
          <w:sz w:val="24"/>
          <w:szCs w:val="24"/>
        </w:rPr>
        <w:t>Co-director of Institute for Precision Health which helps coalesce precision medicine activity across the University and NHS. All this work helps to underpin the implementation of precision medicine by finding novel tools to personalise diagnosis and treatment in modern medicine.</w:t>
      </w:r>
    </w:p>
    <w:p w14:paraId="31C8CF62" w14:textId="77777777" w:rsidR="003D16A9" w:rsidRPr="00364088" w:rsidRDefault="003D16A9" w:rsidP="003D16A9">
      <w:pPr>
        <w:pStyle w:val="NoSpacing"/>
        <w:jc w:val="both"/>
        <w:rPr>
          <w:sz w:val="24"/>
          <w:szCs w:val="24"/>
        </w:rPr>
      </w:pPr>
    </w:p>
    <w:p w14:paraId="7FC8A343" w14:textId="77777777" w:rsidR="003D16A9" w:rsidRDefault="003D16A9" w:rsidP="003D16A9">
      <w:pPr>
        <w:pStyle w:val="NoSpacing"/>
        <w:jc w:val="both"/>
        <w:rPr>
          <w:sz w:val="24"/>
          <w:szCs w:val="24"/>
        </w:rPr>
      </w:pPr>
      <w:r w:rsidRPr="00364088">
        <w:rPr>
          <w:sz w:val="24"/>
          <w:szCs w:val="24"/>
        </w:rPr>
        <w:t>Professor Jones plays an active role in the NIHR Biomedical Research Centre which allows this research to be translated into clinical use.</w:t>
      </w:r>
    </w:p>
    <w:p w14:paraId="0A5BC553" w14:textId="77777777" w:rsidR="003D16A9" w:rsidRDefault="003D16A9" w:rsidP="002C6D77">
      <w:pPr>
        <w:pStyle w:val="NoSpacing"/>
        <w:jc w:val="both"/>
        <w:rPr>
          <w:sz w:val="24"/>
          <w:szCs w:val="24"/>
        </w:rPr>
      </w:pPr>
    </w:p>
    <w:p w14:paraId="487FB6E9" w14:textId="3707A324" w:rsidR="00504006" w:rsidRDefault="00504006" w:rsidP="002C6D77">
      <w:pPr>
        <w:pStyle w:val="NoSpacing"/>
        <w:jc w:val="both"/>
        <w:rPr>
          <w:rFonts w:cstheme="minorHAnsi"/>
          <w:color w:val="2F5496" w:themeColor="accent1" w:themeShade="BF"/>
          <w:sz w:val="24"/>
          <w:szCs w:val="24"/>
        </w:rPr>
      </w:pPr>
      <w:r>
        <w:rPr>
          <w:noProof/>
          <w:lang w:eastAsia="en-GB"/>
        </w:rPr>
        <w:drawing>
          <wp:anchor distT="0" distB="0" distL="114300" distR="114300" simplePos="0" relativeHeight="251672576" behindDoc="1" locked="0" layoutInCell="1" allowOverlap="1" wp14:anchorId="6131E946" wp14:editId="71DCD28F">
            <wp:simplePos x="0" y="0"/>
            <wp:positionH relativeFrom="margin">
              <wp:align>left</wp:align>
            </wp:positionH>
            <wp:positionV relativeFrom="paragraph">
              <wp:posOffset>299085</wp:posOffset>
            </wp:positionV>
            <wp:extent cx="1043940" cy="1124585"/>
            <wp:effectExtent l="0" t="0" r="3810" b="0"/>
            <wp:wrapTight wrapText="bothSides">
              <wp:wrapPolygon edited="0">
                <wp:start x="0" y="0"/>
                <wp:lineTo x="0" y="21222"/>
                <wp:lineTo x="21285" y="21222"/>
                <wp:lineTo x="21285" y="0"/>
                <wp:lineTo x="0" y="0"/>
              </wp:wrapPolygon>
            </wp:wrapTight>
            <wp:docPr id="19" name="Picture 1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230"/>
                    <a:stretch/>
                  </pic:blipFill>
                  <pic:spPr bwMode="auto">
                    <a:xfrm>
                      <a:off x="0" y="0"/>
                      <a:ext cx="1044472" cy="11251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98EEC5" w14:textId="77777777" w:rsidR="00504006" w:rsidRPr="00240F0A" w:rsidRDefault="00504006" w:rsidP="00504006">
      <w:pPr>
        <w:pStyle w:val="NoSpacing"/>
        <w:jc w:val="both"/>
        <w:rPr>
          <w:b/>
          <w:bCs/>
          <w:sz w:val="24"/>
          <w:szCs w:val="24"/>
        </w:rPr>
      </w:pPr>
      <w:r>
        <w:rPr>
          <w:b/>
          <w:bCs/>
          <w:sz w:val="24"/>
          <w:szCs w:val="24"/>
        </w:rPr>
        <w:t xml:space="preserve">Dr </w:t>
      </w:r>
      <w:r w:rsidRPr="00240F0A">
        <w:rPr>
          <w:b/>
          <w:bCs/>
          <w:sz w:val="24"/>
          <w:szCs w:val="24"/>
        </w:rPr>
        <w:t xml:space="preserve">Lucy Alexander </w:t>
      </w:r>
    </w:p>
    <w:p w14:paraId="140CEB83" w14:textId="69208502" w:rsidR="00504006" w:rsidRDefault="00504006" w:rsidP="00504006">
      <w:pPr>
        <w:pStyle w:val="NoSpacing"/>
        <w:jc w:val="both"/>
        <w:rPr>
          <w:sz w:val="24"/>
          <w:szCs w:val="24"/>
        </w:rPr>
      </w:pPr>
      <w:r w:rsidRPr="00240F0A">
        <w:rPr>
          <w:sz w:val="24"/>
          <w:szCs w:val="24"/>
        </w:rPr>
        <w:t>Head of Business Development and Senior Business Development Manager of Innovation Centre, Charnwood at Charnwood Campus.</w:t>
      </w:r>
      <w:r>
        <w:rPr>
          <w:sz w:val="24"/>
          <w:szCs w:val="24"/>
        </w:rPr>
        <w:t xml:space="preserve"> I am passionate about research translation to real world product and have been delivering research commercialisation for over 25 years. Before joining the Campus, I led the Leicester Life Sciences Accelerator, focused on developing </w:t>
      </w:r>
      <w:r w:rsidR="00A24EC2">
        <w:rPr>
          <w:sz w:val="24"/>
          <w:szCs w:val="24"/>
        </w:rPr>
        <w:t>commercialisation</w:t>
      </w:r>
      <w:r w:rsidR="00C337C1">
        <w:rPr>
          <w:sz w:val="24"/>
          <w:szCs w:val="24"/>
        </w:rPr>
        <w:t xml:space="preserve"> of </w:t>
      </w:r>
      <w:r w:rsidR="00A24EC2">
        <w:rPr>
          <w:sz w:val="24"/>
          <w:szCs w:val="24"/>
        </w:rPr>
        <w:t xml:space="preserve">novel medicines and technologies with </w:t>
      </w:r>
      <w:r>
        <w:rPr>
          <w:sz w:val="24"/>
          <w:szCs w:val="24"/>
        </w:rPr>
        <w:t xml:space="preserve">start-ups </w:t>
      </w:r>
    </w:p>
    <w:p w14:paraId="4EB3C24D" w14:textId="77777777" w:rsidR="00504006" w:rsidRDefault="00504006" w:rsidP="00504006">
      <w:pPr>
        <w:pStyle w:val="NoSpacing"/>
        <w:jc w:val="both"/>
        <w:rPr>
          <w:sz w:val="24"/>
          <w:szCs w:val="24"/>
        </w:rPr>
      </w:pPr>
      <w:r>
        <w:rPr>
          <w:sz w:val="24"/>
          <w:szCs w:val="24"/>
        </w:rPr>
        <w:t xml:space="preserve">and SMEs. </w:t>
      </w:r>
    </w:p>
    <w:p w14:paraId="7E0BD158" w14:textId="266B2A6F" w:rsidR="00035996" w:rsidRDefault="00035996" w:rsidP="00035996">
      <w:pPr>
        <w:pStyle w:val="NoSpacing"/>
        <w:jc w:val="both"/>
        <w:rPr>
          <w:b/>
          <w:bCs/>
          <w:sz w:val="24"/>
          <w:szCs w:val="24"/>
        </w:rPr>
      </w:pPr>
    </w:p>
    <w:p w14:paraId="3916EE6F" w14:textId="3CB16D4B" w:rsidR="00035996" w:rsidRPr="00035996" w:rsidRDefault="00035996" w:rsidP="00035996">
      <w:pPr>
        <w:pStyle w:val="NoSpacing"/>
        <w:jc w:val="both"/>
        <w:rPr>
          <w:b/>
          <w:bCs/>
          <w:sz w:val="24"/>
          <w:szCs w:val="24"/>
        </w:rPr>
      </w:pPr>
      <w:r>
        <w:rPr>
          <w:b/>
          <w:bCs/>
          <w:sz w:val="24"/>
          <w:szCs w:val="24"/>
        </w:rPr>
        <w:t>Dr Tim Hammonds</w:t>
      </w:r>
      <w:r w:rsidRPr="00240F0A">
        <w:rPr>
          <w:b/>
          <w:bCs/>
          <w:sz w:val="24"/>
          <w:szCs w:val="24"/>
        </w:rPr>
        <w:t xml:space="preserve"> </w:t>
      </w:r>
      <w:r w:rsidRPr="00035996">
        <w:rPr>
          <w:b/>
          <w:bCs/>
          <w:noProof/>
          <w:sz w:val="24"/>
          <w:szCs w:val="24"/>
          <w:lang w:eastAsia="en-GB"/>
        </w:rPr>
        <w:drawing>
          <wp:anchor distT="0" distB="0" distL="114300" distR="114300" simplePos="0" relativeHeight="251679744" behindDoc="0" locked="0" layoutInCell="1" allowOverlap="1" wp14:anchorId="2B935DC4" wp14:editId="19A45E88">
            <wp:simplePos x="0" y="0"/>
            <wp:positionH relativeFrom="column">
              <wp:posOffset>0</wp:posOffset>
            </wp:positionH>
            <wp:positionV relativeFrom="paragraph">
              <wp:posOffset>-635</wp:posOffset>
            </wp:positionV>
            <wp:extent cx="1004887" cy="1004887"/>
            <wp:effectExtent l="0" t="0" r="5080" b="5080"/>
            <wp:wrapSquare wrapText="bothSides"/>
            <wp:docPr id="4" name="Picture 4" descr="R:\IPH\Shared\Events\Charnwood event\CC035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H\Shared\Events\Charnwood event\CC03519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4887" cy="1004887"/>
                    </a:xfrm>
                    <a:prstGeom prst="rect">
                      <a:avLst/>
                    </a:prstGeom>
                    <a:noFill/>
                    <a:ln>
                      <a:noFill/>
                    </a:ln>
                  </pic:spPr>
                </pic:pic>
              </a:graphicData>
            </a:graphic>
          </wp:anchor>
        </w:drawing>
      </w:r>
      <w:r w:rsidRPr="00240F0A">
        <w:rPr>
          <w:sz w:val="24"/>
          <w:szCs w:val="24"/>
        </w:rPr>
        <w:t xml:space="preserve"> </w:t>
      </w:r>
    </w:p>
    <w:p w14:paraId="3E92EC2D" w14:textId="098CFE0A" w:rsidR="001F6BB2" w:rsidRPr="006D1914" w:rsidRDefault="00035996" w:rsidP="006D1914">
      <w:pPr>
        <w:pStyle w:val="NoSpacing"/>
        <w:jc w:val="both"/>
        <w:rPr>
          <w:sz w:val="24"/>
          <w:szCs w:val="24"/>
        </w:rPr>
      </w:pPr>
      <w:r>
        <w:rPr>
          <w:sz w:val="24"/>
          <w:szCs w:val="24"/>
        </w:rPr>
        <w:t>Tim has recently joined the Department of Genetics and Genome Biology at the University as a Royal Society Entrepreneur in Residence</w:t>
      </w:r>
      <w:r w:rsidR="006D1914">
        <w:rPr>
          <w:sz w:val="24"/>
          <w:szCs w:val="24"/>
        </w:rPr>
        <w:t xml:space="preserve"> and comes with over </w:t>
      </w:r>
      <w:r w:rsidR="006D1914" w:rsidRPr="006D1914">
        <w:rPr>
          <w:sz w:val="24"/>
          <w:szCs w:val="24"/>
        </w:rPr>
        <w:t>25 years’ experience in collaborative translational research. This experience has been almost wholly gained in what is traditionally known as the ‘valley of death’, the translational space directly between academia and industry where the analysis, choice, funding and prosecution of ideas is seen a</w:t>
      </w:r>
      <w:r w:rsidR="006D1914">
        <w:rPr>
          <w:sz w:val="24"/>
          <w:szCs w:val="24"/>
        </w:rPr>
        <w:t xml:space="preserve">s both difficult and high risk. </w:t>
      </w:r>
    </w:p>
    <w:sectPr w:rsidR="001F6BB2" w:rsidRPr="006D191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19AD" w14:textId="77777777" w:rsidR="00693B93" w:rsidRDefault="00693B93" w:rsidP="008C44DA">
      <w:pPr>
        <w:spacing w:after="0" w:line="240" w:lineRule="auto"/>
      </w:pPr>
      <w:r>
        <w:separator/>
      </w:r>
    </w:p>
  </w:endnote>
  <w:endnote w:type="continuationSeparator" w:id="0">
    <w:p w14:paraId="0283B6C1" w14:textId="77777777" w:rsidR="00693B93" w:rsidRDefault="00693B93" w:rsidP="008C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91B7" w14:textId="764C5296" w:rsidR="00F36E5E" w:rsidRDefault="00DE1041">
    <w:pPr>
      <w:pStyle w:val="Footer"/>
    </w:pPr>
    <w:r>
      <w:t xml:space="preserve">                           </w:t>
    </w:r>
    <w:hyperlink r:id="rId1" w:history="1">
      <w:r w:rsidRPr="00137E4A">
        <w:rPr>
          <w:rStyle w:val="Hyperlink"/>
        </w:rPr>
        <w:t>http://charnwoodcampus.com/</w:t>
      </w:r>
    </w:hyperlink>
    <w:r w:rsidR="00787D6E">
      <w:t xml:space="preserve">                                         </w:t>
    </w:r>
    <w:r w:rsidR="00787D6E">
      <w:rPr>
        <w:noProof/>
        <w:lang w:eastAsia="en-GB"/>
      </w:rPr>
      <w:drawing>
        <wp:anchor distT="0" distB="0" distL="114300" distR="114300" simplePos="0" relativeHeight="251658240" behindDoc="1" locked="0" layoutInCell="1" allowOverlap="1" wp14:anchorId="490CFD35" wp14:editId="297A8C67">
          <wp:simplePos x="0" y="0"/>
          <wp:positionH relativeFrom="column">
            <wp:posOffset>0</wp:posOffset>
          </wp:positionH>
          <wp:positionV relativeFrom="paragraph">
            <wp:posOffset>-268605</wp:posOffset>
          </wp:positionV>
          <wp:extent cx="2369820" cy="785495"/>
          <wp:effectExtent l="0" t="0" r="0" b="0"/>
          <wp:wrapTight wrapText="bothSides">
            <wp:wrapPolygon edited="0">
              <wp:start x="0" y="2619"/>
              <wp:lineTo x="0" y="19906"/>
              <wp:lineTo x="8855" y="20954"/>
              <wp:lineTo x="10071" y="20954"/>
              <wp:lineTo x="21357" y="19906"/>
              <wp:lineTo x="21357" y="12049"/>
              <wp:lineTo x="14238" y="11525"/>
              <wp:lineTo x="13543" y="3667"/>
              <wp:lineTo x="1910" y="2619"/>
              <wp:lineTo x="0" y="26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9820" cy="7854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E0D1" w14:textId="77777777" w:rsidR="00693B93" w:rsidRDefault="00693B93" w:rsidP="008C44DA">
      <w:pPr>
        <w:spacing w:after="0" w:line="240" w:lineRule="auto"/>
      </w:pPr>
      <w:r>
        <w:separator/>
      </w:r>
    </w:p>
  </w:footnote>
  <w:footnote w:type="continuationSeparator" w:id="0">
    <w:p w14:paraId="02E0ADCF" w14:textId="77777777" w:rsidR="00693B93" w:rsidRDefault="00693B93" w:rsidP="008C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1D62" w14:textId="32E498B6" w:rsidR="008C44DA" w:rsidRDefault="008C44DA">
    <w:pPr>
      <w:pStyle w:val="Header"/>
    </w:pPr>
    <w:r>
      <w:rPr>
        <w:noProof/>
        <w:lang w:eastAsia="en-GB"/>
      </w:rPr>
      <w:drawing>
        <wp:inline distT="0" distB="0" distL="0" distR="0" wp14:anchorId="0ECE9BFA" wp14:editId="3A00430E">
          <wp:extent cx="571500" cy="574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4362"/>
                  </a:xfrm>
                  <a:prstGeom prst="rect">
                    <a:avLst/>
                  </a:prstGeom>
                  <a:noFill/>
                </pic:spPr>
              </pic:pic>
            </a:graphicData>
          </a:graphic>
        </wp:inline>
      </w:drawing>
    </w:r>
    <w:r w:rsidR="00F70C66">
      <w:t xml:space="preserve">                   </w:t>
    </w:r>
    <w:r w:rsidR="00E576C0">
      <w:rPr>
        <w:noProof/>
        <w:lang w:eastAsia="en-GB"/>
      </w:rPr>
      <w:drawing>
        <wp:inline distT="0" distB="0" distL="0" distR="0" wp14:anchorId="08F8D0A8" wp14:editId="0496080D">
          <wp:extent cx="1377950" cy="457200"/>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457200"/>
                  </a:xfrm>
                  <a:prstGeom prst="rect">
                    <a:avLst/>
                  </a:prstGeom>
                  <a:noFill/>
                </pic:spPr>
              </pic:pic>
            </a:graphicData>
          </a:graphic>
        </wp:inline>
      </w:drawing>
    </w:r>
    <w:r w:rsidR="00C8271D">
      <w:tab/>
    </w:r>
    <w:r w:rsidR="00F70C66">
      <w:t xml:space="preserve">                       </w:t>
    </w:r>
    <w:r w:rsidR="00E576C0">
      <w:rPr>
        <w:noProof/>
        <w:lang w:eastAsia="en-GB"/>
      </w:rPr>
      <w:drawing>
        <wp:inline distT="0" distB="0" distL="0" distR="0" wp14:anchorId="06C35EDA" wp14:editId="101A97C8">
          <wp:extent cx="1085215" cy="347345"/>
          <wp:effectExtent l="0" t="0" r="635" b="0"/>
          <wp:docPr id="15" name="Picture 15"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and white sign&#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347345"/>
                  </a:xfrm>
                  <a:prstGeom prst="rect">
                    <a:avLst/>
                  </a:prstGeom>
                  <a:noFill/>
                </pic:spPr>
              </pic:pic>
            </a:graphicData>
          </a:graphic>
        </wp:inline>
      </w:drawing>
    </w:r>
    <w:r w:rsidR="00F70C66">
      <w:t xml:space="preserve">     </w:t>
    </w:r>
    <w:r w:rsidR="00C8271D">
      <w:tab/>
    </w:r>
    <w:r w:rsidR="00F70C66">
      <w:t xml:space="preserve">            </w:t>
    </w:r>
    <w:r w:rsidR="00E576C0">
      <w:rPr>
        <w:noProof/>
        <w:lang w:eastAsia="en-GB"/>
      </w:rPr>
      <w:drawing>
        <wp:inline distT="0" distB="0" distL="0" distR="0" wp14:anchorId="0D40D8CF" wp14:editId="30850188">
          <wp:extent cx="609697" cy="562466"/>
          <wp:effectExtent l="0" t="0" r="0" b="9525"/>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26718" cy="578169"/>
                  </a:xfrm>
                  <a:prstGeom prst="rect">
                    <a:avLst/>
                  </a:prstGeom>
                </pic:spPr>
              </pic:pic>
            </a:graphicData>
          </a:graphic>
        </wp:inline>
      </w:drawing>
    </w:r>
    <w:r w:rsidR="00F70C66">
      <w:t xml:space="preserve">                                                 </w:t>
    </w:r>
  </w:p>
  <w:p w14:paraId="0F85A20C" w14:textId="6A666EE2" w:rsidR="008C44DA" w:rsidRDefault="008C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2A"/>
    <w:multiLevelType w:val="hybridMultilevel"/>
    <w:tmpl w:val="F790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5BC"/>
    <w:multiLevelType w:val="hybridMultilevel"/>
    <w:tmpl w:val="42E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B353A"/>
    <w:multiLevelType w:val="hybridMultilevel"/>
    <w:tmpl w:val="DEC0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49BE"/>
    <w:multiLevelType w:val="hybridMultilevel"/>
    <w:tmpl w:val="7454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D1CC3"/>
    <w:multiLevelType w:val="multilevel"/>
    <w:tmpl w:val="34E8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A5133"/>
    <w:multiLevelType w:val="hybridMultilevel"/>
    <w:tmpl w:val="AFF60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071FD"/>
    <w:multiLevelType w:val="hybridMultilevel"/>
    <w:tmpl w:val="9C6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87BBE"/>
    <w:multiLevelType w:val="hybridMultilevel"/>
    <w:tmpl w:val="0BC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11A53"/>
    <w:multiLevelType w:val="hybridMultilevel"/>
    <w:tmpl w:val="C840B3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B50D5"/>
    <w:multiLevelType w:val="hybridMultilevel"/>
    <w:tmpl w:val="9F9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A30A1"/>
    <w:multiLevelType w:val="hybridMultilevel"/>
    <w:tmpl w:val="8D3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564F0"/>
    <w:multiLevelType w:val="hybridMultilevel"/>
    <w:tmpl w:val="16FE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73E16"/>
    <w:multiLevelType w:val="hybridMultilevel"/>
    <w:tmpl w:val="C732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7135E6"/>
    <w:multiLevelType w:val="hybridMultilevel"/>
    <w:tmpl w:val="0C1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8"/>
  </w:num>
  <w:num w:numId="5">
    <w:abstractNumId w:val="4"/>
  </w:num>
  <w:num w:numId="6">
    <w:abstractNumId w:val="1"/>
  </w:num>
  <w:num w:numId="7">
    <w:abstractNumId w:val="6"/>
  </w:num>
  <w:num w:numId="8">
    <w:abstractNumId w:val="7"/>
  </w:num>
  <w:num w:numId="9">
    <w:abstractNumId w:val="2"/>
  </w:num>
  <w:num w:numId="10">
    <w:abstractNumId w:val="13"/>
  </w:num>
  <w:num w:numId="11">
    <w:abstractNumId w:val="11"/>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BB"/>
    <w:rsid w:val="00002CC9"/>
    <w:rsid w:val="000071D7"/>
    <w:rsid w:val="00010281"/>
    <w:rsid w:val="00010C07"/>
    <w:rsid w:val="00031CEA"/>
    <w:rsid w:val="00035996"/>
    <w:rsid w:val="00045B48"/>
    <w:rsid w:val="000642A9"/>
    <w:rsid w:val="00085B1A"/>
    <w:rsid w:val="00091846"/>
    <w:rsid w:val="000A6141"/>
    <w:rsid w:val="000B49A5"/>
    <w:rsid w:val="000C0F11"/>
    <w:rsid w:val="000C207B"/>
    <w:rsid w:val="000C2A70"/>
    <w:rsid w:val="000C6E91"/>
    <w:rsid w:val="000D64D1"/>
    <w:rsid w:val="000E74EB"/>
    <w:rsid w:val="000F2FBB"/>
    <w:rsid w:val="000F368D"/>
    <w:rsid w:val="000F3F8B"/>
    <w:rsid w:val="000F7359"/>
    <w:rsid w:val="00102369"/>
    <w:rsid w:val="00111108"/>
    <w:rsid w:val="00127E5C"/>
    <w:rsid w:val="00131BFA"/>
    <w:rsid w:val="00141938"/>
    <w:rsid w:val="00145822"/>
    <w:rsid w:val="001A1B62"/>
    <w:rsid w:val="001A20E2"/>
    <w:rsid w:val="001B1696"/>
    <w:rsid w:val="001B378B"/>
    <w:rsid w:val="001C28D2"/>
    <w:rsid w:val="001D34D1"/>
    <w:rsid w:val="001D3F71"/>
    <w:rsid w:val="001D4F31"/>
    <w:rsid w:val="001D7B07"/>
    <w:rsid w:val="001E247A"/>
    <w:rsid w:val="001E549B"/>
    <w:rsid w:val="001F6BB2"/>
    <w:rsid w:val="00210B0E"/>
    <w:rsid w:val="00220C25"/>
    <w:rsid w:val="00226FCF"/>
    <w:rsid w:val="00256701"/>
    <w:rsid w:val="002577FA"/>
    <w:rsid w:val="00264ED6"/>
    <w:rsid w:val="00270B5F"/>
    <w:rsid w:val="002727CF"/>
    <w:rsid w:val="0027590E"/>
    <w:rsid w:val="002759AC"/>
    <w:rsid w:val="0027728D"/>
    <w:rsid w:val="00282E15"/>
    <w:rsid w:val="0029163D"/>
    <w:rsid w:val="002972B7"/>
    <w:rsid w:val="002A4B73"/>
    <w:rsid w:val="002B3FAB"/>
    <w:rsid w:val="002B7F6E"/>
    <w:rsid w:val="002C4986"/>
    <w:rsid w:val="002C6D77"/>
    <w:rsid w:val="002D0942"/>
    <w:rsid w:val="002D26EC"/>
    <w:rsid w:val="002D6779"/>
    <w:rsid w:val="002E637E"/>
    <w:rsid w:val="002E7B40"/>
    <w:rsid w:val="003001A8"/>
    <w:rsid w:val="00301E5A"/>
    <w:rsid w:val="0030269F"/>
    <w:rsid w:val="00306EC8"/>
    <w:rsid w:val="0031089E"/>
    <w:rsid w:val="00315E42"/>
    <w:rsid w:val="00316C03"/>
    <w:rsid w:val="0032487E"/>
    <w:rsid w:val="00333077"/>
    <w:rsid w:val="00342EB9"/>
    <w:rsid w:val="0034382E"/>
    <w:rsid w:val="00344A0A"/>
    <w:rsid w:val="0035429C"/>
    <w:rsid w:val="00354C47"/>
    <w:rsid w:val="00364088"/>
    <w:rsid w:val="003750F5"/>
    <w:rsid w:val="00392483"/>
    <w:rsid w:val="003C10B7"/>
    <w:rsid w:val="003C4E25"/>
    <w:rsid w:val="003C6034"/>
    <w:rsid w:val="003D16A9"/>
    <w:rsid w:val="003E0799"/>
    <w:rsid w:val="003E432E"/>
    <w:rsid w:val="003F57F6"/>
    <w:rsid w:val="004001FB"/>
    <w:rsid w:val="004064F0"/>
    <w:rsid w:val="00410A90"/>
    <w:rsid w:val="00421C42"/>
    <w:rsid w:val="00425F1B"/>
    <w:rsid w:val="00431BAE"/>
    <w:rsid w:val="00432E76"/>
    <w:rsid w:val="00434ADE"/>
    <w:rsid w:val="0045261E"/>
    <w:rsid w:val="004617A2"/>
    <w:rsid w:val="00466103"/>
    <w:rsid w:val="00473A63"/>
    <w:rsid w:val="0047615F"/>
    <w:rsid w:val="00487649"/>
    <w:rsid w:val="00493717"/>
    <w:rsid w:val="004B0E5F"/>
    <w:rsid w:val="004C17E9"/>
    <w:rsid w:val="004C4743"/>
    <w:rsid w:val="004D1588"/>
    <w:rsid w:val="004D4A33"/>
    <w:rsid w:val="004E6B16"/>
    <w:rsid w:val="004F46BC"/>
    <w:rsid w:val="00502824"/>
    <w:rsid w:val="00504006"/>
    <w:rsid w:val="00536465"/>
    <w:rsid w:val="005451B3"/>
    <w:rsid w:val="005648B2"/>
    <w:rsid w:val="005804E9"/>
    <w:rsid w:val="005931E6"/>
    <w:rsid w:val="005A76F0"/>
    <w:rsid w:val="005B08C4"/>
    <w:rsid w:val="005B5B0E"/>
    <w:rsid w:val="005D52CC"/>
    <w:rsid w:val="005E0C08"/>
    <w:rsid w:val="005E0F6F"/>
    <w:rsid w:val="005F44D5"/>
    <w:rsid w:val="00604D2C"/>
    <w:rsid w:val="00605AF4"/>
    <w:rsid w:val="00612446"/>
    <w:rsid w:val="00635899"/>
    <w:rsid w:val="00640E30"/>
    <w:rsid w:val="00643684"/>
    <w:rsid w:val="006514A6"/>
    <w:rsid w:val="006551DD"/>
    <w:rsid w:val="006655D5"/>
    <w:rsid w:val="0067701D"/>
    <w:rsid w:val="00681276"/>
    <w:rsid w:val="006819B9"/>
    <w:rsid w:val="00685696"/>
    <w:rsid w:val="00693B93"/>
    <w:rsid w:val="006C164A"/>
    <w:rsid w:val="006D1914"/>
    <w:rsid w:val="006D2A74"/>
    <w:rsid w:val="006D3217"/>
    <w:rsid w:val="006E0BDD"/>
    <w:rsid w:val="006E4490"/>
    <w:rsid w:val="006F338D"/>
    <w:rsid w:val="006F3BFF"/>
    <w:rsid w:val="007159D2"/>
    <w:rsid w:val="0072298D"/>
    <w:rsid w:val="00725CC4"/>
    <w:rsid w:val="0074648A"/>
    <w:rsid w:val="007473EE"/>
    <w:rsid w:val="00757AFE"/>
    <w:rsid w:val="00770A33"/>
    <w:rsid w:val="00773713"/>
    <w:rsid w:val="00781780"/>
    <w:rsid w:val="00782211"/>
    <w:rsid w:val="007845B3"/>
    <w:rsid w:val="007856C8"/>
    <w:rsid w:val="00787D6E"/>
    <w:rsid w:val="007A19F1"/>
    <w:rsid w:val="007A2EB9"/>
    <w:rsid w:val="007A6563"/>
    <w:rsid w:val="007B245F"/>
    <w:rsid w:val="007B7879"/>
    <w:rsid w:val="007C077C"/>
    <w:rsid w:val="007C0F3B"/>
    <w:rsid w:val="007D2284"/>
    <w:rsid w:val="007E607C"/>
    <w:rsid w:val="008235D9"/>
    <w:rsid w:val="0083014A"/>
    <w:rsid w:val="008442B6"/>
    <w:rsid w:val="008522FC"/>
    <w:rsid w:val="00852AA9"/>
    <w:rsid w:val="00863814"/>
    <w:rsid w:val="00864E47"/>
    <w:rsid w:val="008732F3"/>
    <w:rsid w:val="008816B2"/>
    <w:rsid w:val="0089338B"/>
    <w:rsid w:val="00896D15"/>
    <w:rsid w:val="008A19E1"/>
    <w:rsid w:val="008A3140"/>
    <w:rsid w:val="008B2C3D"/>
    <w:rsid w:val="008B2CEC"/>
    <w:rsid w:val="008B5CBC"/>
    <w:rsid w:val="008C44DA"/>
    <w:rsid w:val="008E0633"/>
    <w:rsid w:val="008E1922"/>
    <w:rsid w:val="008E6D12"/>
    <w:rsid w:val="008F1893"/>
    <w:rsid w:val="00900A6A"/>
    <w:rsid w:val="00904795"/>
    <w:rsid w:val="0091017B"/>
    <w:rsid w:val="00915086"/>
    <w:rsid w:val="0092032D"/>
    <w:rsid w:val="0094500D"/>
    <w:rsid w:val="00945807"/>
    <w:rsid w:val="0095713D"/>
    <w:rsid w:val="00977B4A"/>
    <w:rsid w:val="00990A2B"/>
    <w:rsid w:val="009A1A7C"/>
    <w:rsid w:val="009C363E"/>
    <w:rsid w:val="009C76F1"/>
    <w:rsid w:val="009D41A1"/>
    <w:rsid w:val="009D79C6"/>
    <w:rsid w:val="009E0E48"/>
    <w:rsid w:val="009E2321"/>
    <w:rsid w:val="00A22CC8"/>
    <w:rsid w:val="00A24EC2"/>
    <w:rsid w:val="00A3647B"/>
    <w:rsid w:val="00A36B26"/>
    <w:rsid w:val="00A44696"/>
    <w:rsid w:val="00A525A5"/>
    <w:rsid w:val="00A5261E"/>
    <w:rsid w:val="00A629E5"/>
    <w:rsid w:val="00A64154"/>
    <w:rsid w:val="00A72676"/>
    <w:rsid w:val="00A80481"/>
    <w:rsid w:val="00A80AC9"/>
    <w:rsid w:val="00A812AD"/>
    <w:rsid w:val="00A838E8"/>
    <w:rsid w:val="00A84BD9"/>
    <w:rsid w:val="00A86B9D"/>
    <w:rsid w:val="00AA1097"/>
    <w:rsid w:val="00AA428E"/>
    <w:rsid w:val="00AB2B8E"/>
    <w:rsid w:val="00AC3FA3"/>
    <w:rsid w:val="00AC658B"/>
    <w:rsid w:val="00AC7346"/>
    <w:rsid w:val="00AC7E62"/>
    <w:rsid w:val="00AE71F6"/>
    <w:rsid w:val="00AF3657"/>
    <w:rsid w:val="00AF6329"/>
    <w:rsid w:val="00B0197D"/>
    <w:rsid w:val="00B069A8"/>
    <w:rsid w:val="00B1289B"/>
    <w:rsid w:val="00B128F9"/>
    <w:rsid w:val="00B21A83"/>
    <w:rsid w:val="00B22AAC"/>
    <w:rsid w:val="00B25239"/>
    <w:rsid w:val="00B277FA"/>
    <w:rsid w:val="00B27A81"/>
    <w:rsid w:val="00B447EF"/>
    <w:rsid w:val="00B46084"/>
    <w:rsid w:val="00B50ED2"/>
    <w:rsid w:val="00B63FB0"/>
    <w:rsid w:val="00B83ED9"/>
    <w:rsid w:val="00B91B54"/>
    <w:rsid w:val="00B926EB"/>
    <w:rsid w:val="00B96A88"/>
    <w:rsid w:val="00BA381F"/>
    <w:rsid w:val="00BB02DA"/>
    <w:rsid w:val="00BB5A4E"/>
    <w:rsid w:val="00BD1D4B"/>
    <w:rsid w:val="00BD2CCF"/>
    <w:rsid w:val="00BD33FE"/>
    <w:rsid w:val="00BE04F9"/>
    <w:rsid w:val="00BE665A"/>
    <w:rsid w:val="00BE6CD3"/>
    <w:rsid w:val="00BF1009"/>
    <w:rsid w:val="00BF22DA"/>
    <w:rsid w:val="00BF2764"/>
    <w:rsid w:val="00BF4FDA"/>
    <w:rsid w:val="00BF7E6B"/>
    <w:rsid w:val="00C02116"/>
    <w:rsid w:val="00C02BBB"/>
    <w:rsid w:val="00C071AF"/>
    <w:rsid w:val="00C13AB0"/>
    <w:rsid w:val="00C231C5"/>
    <w:rsid w:val="00C337C1"/>
    <w:rsid w:val="00C62E68"/>
    <w:rsid w:val="00C72CD7"/>
    <w:rsid w:val="00C8271D"/>
    <w:rsid w:val="00C84949"/>
    <w:rsid w:val="00C85233"/>
    <w:rsid w:val="00CA459D"/>
    <w:rsid w:val="00CC2B48"/>
    <w:rsid w:val="00CD355A"/>
    <w:rsid w:val="00CD3B0B"/>
    <w:rsid w:val="00CD58FE"/>
    <w:rsid w:val="00CE053D"/>
    <w:rsid w:val="00CF4040"/>
    <w:rsid w:val="00D04D3B"/>
    <w:rsid w:val="00D17616"/>
    <w:rsid w:val="00D35266"/>
    <w:rsid w:val="00D5496B"/>
    <w:rsid w:val="00D60DDE"/>
    <w:rsid w:val="00D86953"/>
    <w:rsid w:val="00D873E2"/>
    <w:rsid w:val="00D9060F"/>
    <w:rsid w:val="00DA20DA"/>
    <w:rsid w:val="00DA21F5"/>
    <w:rsid w:val="00DD5278"/>
    <w:rsid w:val="00DE1041"/>
    <w:rsid w:val="00DE4F61"/>
    <w:rsid w:val="00DE6C41"/>
    <w:rsid w:val="00DF153F"/>
    <w:rsid w:val="00DF7F6A"/>
    <w:rsid w:val="00E23F52"/>
    <w:rsid w:val="00E254EC"/>
    <w:rsid w:val="00E3070E"/>
    <w:rsid w:val="00E33996"/>
    <w:rsid w:val="00E576C0"/>
    <w:rsid w:val="00E600E0"/>
    <w:rsid w:val="00E710BD"/>
    <w:rsid w:val="00E7171E"/>
    <w:rsid w:val="00E749F5"/>
    <w:rsid w:val="00E76F3D"/>
    <w:rsid w:val="00E90CE4"/>
    <w:rsid w:val="00EA5188"/>
    <w:rsid w:val="00EB36BA"/>
    <w:rsid w:val="00EC56CE"/>
    <w:rsid w:val="00EE12C3"/>
    <w:rsid w:val="00EE4CB9"/>
    <w:rsid w:val="00EF145A"/>
    <w:rsid w:val="00EF1A2A"/>
    <w:rsid w:val="00F07755"/>
    <w:rsid w:val="00F07EE7"/>
    <w:rsid w:val="00F22EAC"/>
    <w:rsid w:val="00F26895"/>
    <w:rsid w:val="00F2704F"/>
    <w:rsid w:val="00F32DAF"/>
    <w:rsid w:val="00F36E5E"/>
    <w:rsid w:val="00F40FAE"/>
    <w:rsid w:val="00F4121E"/>
    <w:rsid w:val="00F5096C"/>
    <w:rsid w:val="00F57C8F"/>
    <w:rsid w:val="00F6389C"/>
    <w:rsid w:val="00F6398F"/>
    <w:rsid w:val="00F6773C"/>
    <w:rsid w:val="00F70C66"/>
    <w:rsid w:val="00F74D07"/>
    <w:rsid w:val="00F82439"/>
    <w:rsid w:val="00F909BA"/>
    <w:rsid w:val="00F92183"/>
    <w:rsid w:val="00FA685D"/>
    <w:rsid w:val="00FB0DE9"/>
    <w:rsid w:val="00FB5D9D"/>
    <w:rsid w:val="00FB770E"/>
    <w:rsid w:val="00FC64D1"/>
    <w:rsid w:val="00FD3103"/>
    <w:rsid w:val="00FD3629"/>
    <w:rsid w:val="00FD488A"/>
    <w:rsid w:val="00FE6A8E"/>
    <w:rsid w:val="00FF2189"/>
    <w:rsid w:val="00FF2503"/>
    <w:rsid w:val="00FF3C84"/>
    <w:rsid w:val="00FF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2EED3"/>
  <w15:chartTrackingRefBased/>
  <w15:docId w15:val="{E555F7BA-102C-410E-8214-A7C5B607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26F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C8"/>
    <w:pPr>
      <w:ind w:left="720"/>
      <w:contextualSpacing/>
    </w:pPr>
  </w:style>
  <w:style w:type="paragraph" w:styleId="Header">
    <w:name w:val="header"/>
    <w:basedOn w:val="Normal"/>
    <w:link w:val="HeaderChar"/>
    <w:uiPriority w:val="99"/>
    <w:unhideWhenUsed/>
    <w:rsid w:val="008C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DA"/>
  </w:style>
  <w:style w:type="paragraph" w:styleId="Footer">
    <w:name w:val="footer"/>
    <w:basedOn w:val="Normal"/>
    <w:link w:val="FooterChar"/>
    <w:uiPriority w:val="99"/>
    <w:unhideWhenUsed/>
    <w:rsid w:val="008C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DA"/>
  </w:style>
  <w:style w:type="character" w:styleId="Hyperlink">
    <w:name w:val="Hyperlink"/>
    <w:basedOn w:val="DefaultParagraphFont"/>
    <w:uiPriority w:val="99"/>
    <w:unhideWhenUsed/>
    <w:rsid w:val="006F338D"/>
    <w:rPr>
      <w:color w:val="0563C1" w:themeColor="hyperlink"/>
      <w:u w:val="single"/>
    </w:rPr>
  </w:style>
  <w:style w:type="character" w:customStyle="1" w:styleId="UnresolvedMention1">
    <w:name w:val="Unresolved Mention1"/>
    <w:basedOn w:val="DefaultParagraphFont"/>
    <w:uiPriority w:val="99"/>
    <w:semiHidden/>
    <w:unhideWhenUsed/>
    <w:rsid w:val="006F338D"/>
    <w:rPr>
      <w:color w:val="605E5C"/>
      <w:shd w:val="clear" w:color="auto" w:fill="E1DFDD"/>
    </w:rPr>
  </w:style>
  <w:style w:type="paragraph" w:styleId="NoSpacing">
    <w:name w:val="No Spacing"/>
    <w:uiPriority w:val="1"/>
    <w:qFormat/>
    <w:rsid w:val="006F338D"/>
    <w:pPr>
      <w:spacing w:after="0" w:line="240" w:lineRule="auto"/>
    </w:pPr>
  </w:style>
  <w:style w:type="character" w:styleId="CommentReference">
    <w:name w:val="annotation reference"/>
    <w:basedOn w:val="DefaultParagraphFont"/>
    <w:uiPriority w:val="99"/>
    <w:semiHidden/>
    <w:unhideWhenUsed/>
    <w:rsid w:val="00270B5F"/>
    <w:rPr>
      <w:sz w:val="16"/>
      <w:szCs w:val="16"/>
    </w:rPr>
  </w:style>
  <w:style w:type="paragraph" w:styleId="CommentText">
    <w:name w:val="annotation text"/>
    <w:basedOn w:val="Normal"/>
    <w:link w:val="CommentTextChar"/>
    <w:uiPriority w:val="99"/>
    <w:unhideWhenUsed/>
    <w:rsid w:val="00270B5F"/>
    <w:pPr>
      <w:spacing w:line="240" w:lineRule="auto"/>
    </w:pPr>
    <w:rPr>
      <w:sz w:val="20"/>
      <w:szCs w:val="20"/>
    </w:rPr>
  </w:style>
  <w:style w:type="character" w:customStyle="1" w:styleId="CommentTextChar">
    <w:name w:val="Comment Text Char"/>
    <w:basedOn w:val="DefaultParagraphFont"/>
    <w:link w:val="CommentText"/>
    <w:uiPriority w:val="99"/>
    <w:rsid w:val="00270B5F"/>
    <w:rPr>
      <w:sz w:val="20"/>
      <w:szCs w:val="20"/>
    </w:rPr>
  </w:style>
  <w:style w:type="paragraph" w:styleId="CommentSubject">
    <w:name w:val="annotation subject"/>
    <w:basedOn w:val="CommentText"/>
    <w:next w:val="CommentText"/>
    <w:link w:val="CommentSubjectChar"/>
    <w:uiPriority w:val="99"/>
    <w:semiHidden/>
    <w:unhideWhenUsed/>
    <w:rsid w:val="00270B5F"/>
    <w:rPr>
      <w:b/>
      <w:bCs/>
    </w:rPr>
  </w:style>
  <w:style w:type="character" w:customStyle="1" w:styleId="CommentSubjectChar">
    <w:name w:val="Comment Subject Char"/>
    <w:basedOn w:val="CommentTextChar"/>
    <w:link w:val="CommentSubject"/>
    <w:uiPriority w:val="99"/>
    <w:semiHidden/>
    <w:rsid w:val="00270B5F"/>
    <w:rPr>
      <w:b/>
      <w:bCs/>
      <w:sz w:val="20"/>
      <w:szCs w:val="20"/>
    </w:rPr>
  </w:style>
  <w:style w:type="character" w:customStyle="1" w:styleId="Heading1Char">
    <w:name w:val="Heading 1 Char"/>
    <w:basedOn w:val="DefaultParagraphFont"/>
    <w:link w:val="Heading1"/>
    <w:uiPriority w:val="9"/>
    <w:rsid w:val="00226F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26FCF"/>
    <w:rPr>
      <w:rFonts w:ascii="Times New Roman" w:eastAsia="Times New Roman" w:hAnsi="Times New Roman" w:cs="Times New Roman"/>
      <w:b/>
      <w:bCs/>
      <w:sz w:val="36"/>
      <w:szCs w:val="36"/>
      <w:lang w:eastAsia="en-GB"/>
    </w:rPr>
  </w:style>
  <w:style w:type="character" w:customStyle="1" w:styleId="distance-badge">
    <w:name w:val="distance-badge"/>
    <w:basedOn w:val="DefaultParagraphFont"/>
    <w:rsid w:val="00226FCF"/>
  </w:style>
  <w:style w:type="character" w:customStyle="1" w:styleId="visually-hidden">
    <w:name w:val="visually-hidden"/>
    <w:basedOn w:val="DefaultParagraphFont"/>
    <w:rsid w:val="00226FCF"/>
  </w:style>
  <w:style w:type="character" w:customStyle="1" w:styleId="dist-value">
    <w:name w:val="dist-value"/>
    <w:basedOn w:val="DefaultParagraphFont"/>
    <w:rsid w:val="00226FCF"/>
  </w:style>
  <w:style w:type="character" w:customStyle="1" w:styleId="text-body-small">
    <w:name w:val="text-body-small"/>
    <w:basedOn w:val="DefaultParagraphFont"/>
    <w:rsid w:val="00226FCF"/>
  </w:style>
  <w:style w:type="character" w:customStyle="1" w:styleId="pv-text-detailsseparator">
    <w:name w:val="pv-text-details__separator"/>
    <w:basedOn w:val="DefaultParagraphFont"/>
    <w:rsid w:val="00226FCF"/>
  </w:style>
  <w:style w:type="paragraph" w:styleId="BalloonText">
    <w:name w:val="Balloon Text"/>
    <w:basedOn w:val="Normal"/>
    <w:link w:val="BalloonTextChar"/>
    <w:uiPriority w:val="99"/>
    <w:semiHidden/>
    <w:unhideWhenUsed/>
    <w:rsid w:val="0008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1A"/>
    <w:rPr>
      <w:rFonts w:ascii="Segoe UI" w:hAnsi="Segoe UI" w:cs="Segoe UI"/>
      <w:sz w:val="18"/>
      <w:szCs w:val="18"/>
    </w:rPr>
  </w:style>
  <w:style w:type="character" w:styleId="FollowedHyperlink">
    <w:name w:val="FollowedHyperlink"/>
    <w:basedOn w:val="DefaultParagraphFont"/>
    <w:uiPriority w:val="99"/>
    <w:semiHidden/>
    <w:unhideWhenUsed/>
    <w:rsid w:val="00757AFE"/>
    <w:rPr>
      <w:color w:val="954F72" w:themeColor="followedHyperlink"/>
      <w:u w:val="single"/>
    </w:rPr>
  </w:style>
  <w:style w:type="character" w:customStyle="1" w:styleId="UnresolvedMention2">
    <w:name w:val="Unresolved Mention2"/>
    <w:basedOn w:val="DefaultParagraphFont"/>
    <w:uiPriority w:val="99"/>
    <w:semiHidden/>
    <w:unhideWhenUsed/>
    <w:rsid w:val="00FB770E"/>
    <w:rPr>
      <w:color w:val="605E5C"/>
      <w:shd w:val="clear" w:color="auto" w:fill="E1DFDD"/>
    </w:rPr>
  </w:style>
  <w:style w:type="character" w:customStyle="1" w:styleId="UnresolvedMention3">
    <w:name w:val="Unresolved Mention3"/>
    <w:basedOn w:val="DefaultParagraphFont"/>
    <w:uiPriority w:val="99"/>
    <w:semiHidden/>
    <w:unhideWhenUsed/>
    <w:rsid w:val="00F9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0938">
      <w:bodyDiv w:val="1"/>
      <w:marLeft w:val="0"/>
      <w:marRight w:val="0"/>
      <w:marTop w:val="0"/>
      <w:marBottom w:val="0"/>
      <w:divBdr>
        <w:top w:val="none" w:sz="0" w:space="0" w:color="auto"/>
        <w:left w:val="none" w:sz="0" w:space="0" w:color="auto"/>
        <w:bottom w:val="none" w:sz="0" w:space="0" w:color="auto"/>
        <w:right w:val="none" w:sz="0" w:space="0" w:color="auto"/>
      </w:divBdr>
    </w:div>
    <w:div w:id="1785726794">
      <w:bodyDiv w:val="1"/>
      <w:marLeft w:val="0"/>
      <w:marRight w:val="0"/>
      <w:marTop w:val="0"/>
      <w:marBottom w:val="0"/>
      <w:divBdr>
        <w:top w:val="none" w:sz="0" w:space="0" w:color="auto"/>
        <w:left w:val="none" w:sz="0" w:space="0" w:color="auto"/>
        <w:bottom w:val="none" w:sz="0" w:space="0" w:color="auto"/>
        <w:right w:val="none" w:sz="0" w:space="0" w:color="auto"/>
      </w:divBdr>
    </w:div>
    <w:div w:id="1797024660">
      <w:bodyDiv w:val="1"/>
      <w:marLeft w:val="0"/>
      <w:marRight w:val="0"/>
      <w:marTop w:val="0"/>
      <w:marBottom w:val="0"/>
      <w:divBdr>
        <w:top w:val="none" w:sz="0" w:space="0" w:color="auto"/>
        <w:left w:val="none" w:sz="0" w:space="0" w:color="auto"/>
        <w:bottom w:val="none" w:sz="0" w:space="0" w:color="auto"/>
        <w:right w:val="none" w:sz="0" w:space="0" w:color="auto"/>
      </w:divBdr>
      <w:divsChild>
        <w:div w:id="1467551729">
          <w:marLeft w:val="0"/>
          <w:marRight w:val="0"/>
          <w:marTop w:val="0"/>
          <w:marBottom w:val="0"/>
          <w:divBdr>
            <w:top w:val="none" w:sz="0" w:space="0" w:color="auto"/>
            <w:left w:val="none" w:sz="0" w:space="0" w:color="auto"/>
            <w:bottom w:val="none" w:sz="0" w:space="0" w:color="auto"/>
            <w:right w:val="none" w:sz="0" w:space="0" w:color="auto"/>
          </w:divBdr>
          <w:divsChild>
            <w:div w:id="1686438591">
              <w:marLeft w:val="0"/>
              <w:marRight w:val="0"/>
              <w:marTop w:val="0"/>
              <w:marBottom w:val="0"/>
              <w:divBdr>
                <w:top w:val="none" w:sz="0" w:space="0" w:color="auto"/>
                <w:left w:val="none" w:sz="0" w:space="0" w:color="auto"/>
                <w:bottom w:val="none" w:sz="0" w:space="0" w:color="auto"/>
                <w:right w:val="none" w:sz="0" w:space="0" w:color="auto"/>
              </w:divBdr>
            </w:div>
            <w:div w:id="1344236306">
              <w:marLeft w:val="0"/>
              <w:marRight w:val="0"/>
              <w:marTop w:val="0"/>
              <w:marBottom w:val="0"/>
              <w:divBdr>
                <w:top w:val="none" w:sz="0" w:space="0" w:color="auto"/>
                <w:left w:val="none" w:sz="0" w:space="0" w:color="auto"/>
                <w:bottom w:val="none" w:sz="0" w:space="0" w:color="auto"/>
                <w:right w:val="none" w:sz="0" w:space="0" w:color="auto"/>
              </w:divBdr>
            </w:div>
            <w:div w:id="820462455">
              <w:marLeft w:val="0"/>
              <w:marRight w:val="0"/>
              <w:marTop w:val="0"/>
              <w:marBottom w:val="0"/>
              <w:divBdr>
                <w:top w:val="none" w:sz="0" w:space="0" w:color="auto"/>
                <w:left w:val="none" w:sz="0" w:space="0" w:color="auto"/>
                <w:bottom w:val="none" w:sz="0" w:space="0" w:color="auto"/>
                <w:right w:val="none" w:sz="0" w:space="0" w:color="auto"/>
              </w:divBdr>
            </w:div>
          </w:divsChild>
        </w:div>
        <w:div w:id="68100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28@le.ac.uk"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ventbrite.co.uk/e/driving-innovation-in-midlands-healthcare-tickets-541086693867"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ph@le.ac.uk"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charnwoodcamp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Alexander</dc:creator>
  <cp:keywords/>
  <dc:description/>
  <cp:lastModifiedBy>Howells, Lynne (Dr.)</cp:lastModifiedBy>
  <cp:revision>2</cp:revision>
  <cp:lastPrinted>2021-06-04T12:20:00Z</cp:lastPrinted>
  <dcterms:created xsi:type="dcterms:W3CDTF">2023-03-02T09:40:00Z</dcterms:created>
  <dcterms:modified xsi:type="dcterms:W3CDTF">2023-03-02T09:40:00Z</dcterms:modified>
</cp:coreProperties>
</file>