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EAEC" w14:textId="4AA6313C" w:rsidR="00BF5A22" w:rsidRPr="00065A46" w:rsidRDefault="00BF5A22" w:rsidP="00065A46">
      <w:pPr>
        <w:jc w:val="center"/>
        <w:rPr>
          <w:b/>
          <w:bCs/>
          <w:sz w:val="32"/>
          <w:szCs w:val="32"/>
          <w:u w:val="single"/>
        </w:rPr>
      </w:pPr>
      <w:r w:rsidRPr="00065A46">
        <w:rPr>
          <w:b/>
          <w:bCs/>
          <w:sz w:val="32"/>
          <w:szCs w:val="32"/>
          <w:u w:val="single"/>
        </w:rPr>
        <w:t>Queer Heritage &amp; Collections Network Symposium</w:t>
      </w:r>
      <w:r w:rsidR="0066568F" w:rsidRPr="00065A46">
        <w:rPr>
          <w:b/>
          <w:bCs/>
          <w:sz w:val="32"/>
          <w:szCs w:val="32"/>
          <w:u w:val="single"/>
        </w:rPr>
        <w:t xml:space="preserve"> 2022: Call for Papers</w:t>
      </w:r>
    </w:p>
    <w:p w14:paraId="64BBB14C" w14:textId="77777777" w:rsidR="0066568F" w:rsidRPr="0066568F" w:rsidRDefault="0066568F" w:rsidP="005D0CA5">
      <w:pPr>
        <w:rPr>
          <w:b/>
          <w:bCs/>
          <w:sz w:val="32"/>
          <w:szCs w:val="32"/>
        </w:rPr>
      </w:pPr>
    </w:p>
    <w:p w14:paraId="51548903" w14:textId="77777777" w:rsidR="0070572C" w:rsidRDefault="0070572C" w:rsidP="0070572C">
      <w:pPr>
        <w:rPr>
          <w:b/>
          <w:bCs/>
          <w:sz w:val="32"/>
          <w:szCs w:val="32"/>
        </w:rPr>
      </w:pPr>
    </w:p>
    <w:p w14:paraId="611A97A8" w14:textId="12BF560A" w:rsidR="00065A46" w:rsidRPr="0070572C" w:rsidRDefault="0070572C" w:rsidP="0070572C">
      <w:pPr>
        <w:rPr>
          <w:sz w:val="28"/>
          <w:szCs w:val="28"/>
        </w:rPr>
      </w:pPr>
      <w:r w:rsidRPr="0070572C">
        <w:rPr>
          <w:b/>
          <w:bCs/>
          <w:sz w:val="28"/>
          <w:szCs w:val="28"/>
        </w:rPr>
        <w:t xml:space="preserve">Date: </w:t>
      </w:r>
      <w:r w:rsidR="00065A46" w:rsidRPr="0070572C">
        <w:rPr>
          <w:sz w:val="28"/>
          <w:szCs w:val="28"/>
        </w:rPr>
        <w:t>19</w:t>
      </w:r>
      <w:r w:rsidR="00065A46" w:rsidRPr="0070572C">
        <w:rPr>
          <w:sz w:val="28"/>
          <w:szCs w:val="28"/>
          <w:vertAlign w:val="superscript"/>
        </w:rPr>
        <w:t>th</w:t>
      </w:r>
      <w:r w:rsidR="00065A46" w:rsidRPr="0070572C">
        <w:rPr>
          <w:sz w:val="28"/>
          <w:szCs w:val="28"/>
        </w:rPr>
        <w:t xml:space="preserve"> &amp; 20</w:t>
      </w:r>
      <w:r w:rsidR="00065A46" w:rsidRPr="0070572C">
        <w:rPr>
          <w:sz w:val="28"/>
          <w:szCs w:val="28"/>
          <w:vertAlign w:val="superscript"/>
        </w:rPr>
        <w:t>th</w:t>
      </w:r>
      <w:r w:rsidR="00065A46" w:rsidRPr="0070572C">
        <w:rPr>
          <w:sz w:val="28"/>
          <w:szCs w:val="28"/>
        </w:rPr>
        <w:t xml:space="preserve"> October 2022</w:t>
      </w:r>
    </w:p>
    <w:p w14:paraId="4D0C27E8" w14:textId="77777777" w:rsidR="00065A46" w:rsidRPr="0070572C" w:rsidRDefault="00065A46" w:rsidP="00065A46">
      <w:pPr>
        <w:jc w:val="center"/>
        <w:rPr>
          <w:b/>
          <w:bCs/>
          <w:sz w:val="28"/>
          <w:szCs w:val="28"/>
        </w:rPr>
      </w:pPr>
    </w:p>
    <w:p w14:paraId="1898C023" w14:textId="4B18D565" w:rsidR="00065A46" w:rsidRPr="0070572C" w:rsidRDefault="0070572C" w:rsidP="0070572C">
      <w:pPr>
        <w:rPr>
          <w:b/>
          <w:bCs/>
          <w:sz w:val="28"/>
          <w:szCs w:val="28"/>
        </w:rPr>
      </w:pPr>
      <w:r w:rsidRPr="0070572C">
        <w:rPr>
          <w:b/>
          <w:bCs/>
          <w:sz w:val="28"/>
          <w:szCs w:val="28"/>
        </w:rPr>
        <w:t xml:space="preserve">Location: </w:t>
      </w:r>
      <w:r w:rsidR="00065A46" w:rsidRPr="0070572C">
        <w:rPr>
          <w:sz w:val="28"/>
          <w:szCs w:val="28"/>
        </w:rPr>
        <w:t>Research Centre for Museums &amp; Galleries (RCMG</w:t>
      </w:r>
      <w:r w:rsidRPr="0070572C">
        <w:rPr>
          <w:sz w:val="28"/>
          <w:szCs w:val="28"/>
        </w:rPr>
        <w:t xml:space="preserve">), School of Museum Studies, </w:t>
      </w:r>
      <w:r w:rsidR="00065A46" w:rsidRPr="0070572C">
        <w:rPr>
          <w:sz w:val="28"/>
          <w:szCs w:val="28"/>
        </w:rPr>
        <w:t>University of Leicester</w:t>
      </w:r>
    </w:p>
    <w:p w14:paraId="5D6CDBA1" w14:textId="3432A01B" w:rsidR="00BF5A22" w:rsidRDefault="00BF5A22" w:rsidP="00BF5A22"/>
    <w:p w14:paraId="124709F5" w14:textId="77777777" w:rsidR="005D0CA5" w:rsidRDefault="005D0CA5" w:rsidP="00BF5A22">
      <w:pPr>
        <w:rPr>
          <w:rFonts w:ascii="Calibri" w:eastAsia="Times New Roman" w:hAnsi="Calibri" w:cs="Calibri"/>
          <w:b/>
          <w:bCs/>
          <w:i/>
          <w:iCs/>
          <w:color w:val="A64D79"/>
          <w:sz w:val="30"/>
          <w:szCs w:val="30"/>
          <w:lang w:eastAsia="en-GB"/>
        </w:rPr>
      </w:pPr>
    </w:p>
    <w:p w14:paraId="6FE58414" w14:textId="68B1E3AE" w:rsidR="00BF5A22" w:rsidRPr="0066568F" w:rsidRDefault="00BF5A22" w:rsidP="00BF5A22">
      <w:pPr>
        <w:rPr>
          <w:sz w:val="26"/>
          <w:szCs w:val="26"/>
        </w:rPr>
      </w:pPr>
      <w:r w:rsidRPr="0066568F">
        <w:rPr>
          <w:sz w:val="26"/>
          <w:szCs w:val="26"/>
        </w:rPr>
        <w:t xml:space="preserve">We are delighted to invite submissions for the 2022 Queer Heritage &amp; Collections Network Symposium </w:t>
      </w:r>
      <w:r w:rsidR="0066568F">
        <w:rPr>
          <w:sz w:val="26"/>
          <w:szCs w:val="26"/>
        </w:rPr>
        <w:t>to</w:t>
      </w:r>
      <w:r w:rsidR="0066568F" w:rsidRPr="0066568F">
        <w:rPr>
          <w:sz w:val="26"/>
          <w:szCs w:val="26"/>
        </w:rPr>
        <w:t xml:space="preserve"> be held in the UK in Autumn 2022</w:t>
      </w:r>
      <w:r w:rsidRPr="0066568F">
        <w:rPr>
          <w:sz w:val="26"/>
          <w:szCs w:val="26"/>
        </w:rPr>
        <w:t xml:space="preserve">. </w:t>
      </w:r>
    </w:p>
    <w:p w14:paraId="18D01B96" w14:textId="77777777" w:rsidR="00BF5A22" w:rsidRPr="0066568F" w:rsidRDefault="00BF5A22" w:rsidP="00BF5A22">
      <w:pPr>
        <w:rPr>
          <w:sz w:val="26"/>
          <w:szCs w:val="26"/>
        </w:rPr>
      </w:pPr>
    </w:p>
    <w:p w14:paraId="03A24A46" w14:textId="0C95E4DF" w:rsidR="00BF5A22" w:rsidRPr="0066568F" w:rsidRDefault="00BF5A22" w:rsidP="00BF5A22">
      <w:pPr>
        <w:rPr>
          <w:sz w:val="26"/>
          <w:szCs w:val="26"/>
        </w:rPr>
      </w:pPr>
      <w:r w:rsidRPr="0066568F">
        <w:rPr>
          <w:sz w:val="26"/>
          <w:szCs w:val="26"/>
        </w:rPr>
        <w:t>The Queer Heritage and Collections Network is formed of a partnership between National Trust, English Heritage, Historic England, Historic Royal Palaces and Research Centre for Museums and Galleries (University of Leicester) supported by Art Fund</w:t>
      </w:r>
      <w:r w:rsidR="0066568F" w:rsidRPr="0066568F">
        <w:rPr>
          <w:sz w:val="26"/>
          <w:szCs w:val="26"/>
        </w:rPr>
        <w:t xml:space="preserve"> and National Lottery Heritage Fund</w:t>
      </w:r>
      <w:r w:rsidRPr="0066568F">
        <w:rPr>
          <w:sz w:val="26"/>
          <w:szCs w:val="26"/>
        </w:rPr>
        <w:t>.</w:t>
      </w:r>
    </w:p>
    <w:p w14:paraId="55B28DB3" w14:textId="3DF300D8" w:rsidR="00BF5A22" w:rsidRPr="0066568F" w:rsidRDefault="00BF5A22" w:rsidP="00BF5A22">
      <w:pPr>
        <w:rPr>
          <w:sz w:val="26"/>
          <w:szCs w:val="26"/>
        </w:rPr>
      </w:pPr>
    </w:p>
    <w:p w14:paraId="2E74243A" w14:textId="49B58037" w:rsidR="00BF5A22" w:rsidRPr="0066568F" w:rsidRDefault="00BF5A22" w:rsidP="00BF5A22">
      <w:pPr>
        <w:rPr>
          <w:sz w:val="26"/>
          <w:szCs w:val="26"/>
        </w:rPr>
      </w:pPr>
      <w:r w:rsidRPr="0066568F">
        <w:rPr>
          <w:sz w:val="26"/>
          <w:szCs w:val="26"/>
        </w:rPr>
        <w:t xml:space="preserve">As museums and heritage organisations </w:t>
      </w:r>
      <w:r w:rsidR="005D0CA5" w:rsidRPr="0066568F">
        <w:rPr>
          <w:sz w:val="26"/>
          <w:szCs w:val="26"/>
        </w:rPr>
        <w:t xml:space="preserve">across the UK continue to develop LGBTQ+ themed programming, we aim to act as a forum through which best-practice can evolve to meaningfully represent and advocate for queer communities. Our objectives include: </w:t>
      </w:r>
    </w:p>
    <w:p w14:paraId="5304A049" w14:textId="77777777" w:rsidR="005D0CA5" w:rsidRPr="0066568F" w:rsidRDefault="005D0CA5" w:rsidP="00BF5A22">
      <w:pPr>
        <w:rPr>
          <w:sz w:val="26"/>
          <w:szCs w:val="26"/>
        </w:rPr>
      </w:pPr>
    </w:p>
    <w:p w14:paraId="4FCB30CA" w14:textId="77777777" w:rsidR="00BF5A22" w:rsidRPr="0066568F" w:rsidRDefault="00BF5A22" w:rsidP="00BF5A2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6568F">
        <w:rPr>
          <w:sz w:val="26"/>
          <w:szCs w:val="26"/>
        </w:rPr>
        <w:t>Mapping the needs of the heritage sector in relation to LGBTQ+ histories.</w:t>
      </w:r>
    </w:p>
    <w:p w14:paraId="411B8F39" w14:textId="77777777" w:rsidR="00BF5A22" w:rsidRPr="0066568F" w:rsidRDefault="00BF5A22" w:rsidP="00BF5A2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6568F">
        <w:rPr>
          <w:sz w:val="26"/>
          <w:szCs w:val="26"/>
        </w:rPr>
        <w:t>Providing peer support to practitioners, particularly in regional areas.</w:t>
      </w:r>
    </w:p>
    <w:p w14:paraId="59524F61" w14:textId="56F2FB75" w:rsidR="00BF5A22" w:rsidRPr="0066568F" w:rsidRDefault="00BF5A22" w:rsidP="00BF5A2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6568F">
        <w:rPr>
          <w:sz w:val="26"/>
          <w:szCs w:val="26"/>
        </w:rPr>
        <w:t>Delivering a digital programme of training workshops in response to these needs, helping members develop and expand their programming with a focus on public outcomes, including an online training and workshops programme.</w:t>
      </w:r>
    </w:p>
    <w:p w14:paraId="45BC15A1" w14:textId="77777777" w:rsidR="00BF5A22" w:rsidRPr="0066568F" w:rsidRDefault="00BF5A22" w:rsidP="00BF5A2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6568F">
        <w:rPr>
          <w:sz w:val="26"/>
          <w:szCs w:val="26"/>
        </w:rPr>
        <w:t>Online presentations of latest research.</w:t>
      </w:r>
    </w:p>
    <w:p w14:paraId="467E6D19" w14:textId="5B968FB6" w:rsidR="00BF5A22" w:rsidRPr="0066568F" w:rsidRDefault="00BF5A22" w:rsidP="00BF5A22">
      <w:pPr>
        <w:rPr>
          <w:sz w:val="26"/>
          <w:szCs w:val="26"/>
        </w:rPr>
      </w:pPr>
    </w:p>
    <w:p w14:paraId="0B258A79" w14:textId="3C85452C" w:rsidR="00BF5A22" w:rsidRPr="0066568F" w:rsidRDefault="00BF5A22" w:rsidP="00BF5A22">
      <w:pPr>
        <w:rPr>
          <w:sz w:val="26"/>
          <w:szCs w:val="26"/>
        </w:rPr>
      </w:pPr>
      <w:r w:rsidRPr="0066568F">
        <w:rPr>
          <w:sz w:val="26"/>
          <w:szCs w:val="26"/>
        </w:rPr>
        <w:t xml:space="preserve">This hybrid two-day </w:t>
      </w:r>
      <w:r w:rsidR="005D0CA5" w:rsidRPr="0066568F">
        <w:rPr>
          <w:sz w:val="26"/>
          <w:szCs w:val="26"/>
        </w:rPr>
        <w:t>symposium</w:t>
      </w:r>
      <w:r w:rsidRPr="0066568F">
        <w:rPr>
          <w:sz w:val="26"/>
          <w:szCs w:val="26"/>
        </w:rPr>
        <w:t xml:space="preserve"> aims to explore the innovative and meaningful queer programming being developed by museums and heritage organisations across the UK.</w:t>
      </w:r>
      <w:r w:rsidR="005D0CA5" w:rsidRPr="0066568F">
        <w:rPr>
          <w:sz w:val="26"/>
          <w:szCs w:val="26"/>
        </w:rPr>
        <w:t xml:space="preserve"> Taking a broad remit</w:t>
      </w:r>
      <w:r w:rsidRPr="0066568F">
        <w:rPr>
          <w:sz w:val="26"/>
          <w:szCs w:val="26"/>
        </w:rPr>
        <w:t xml:space="preserve">, we welcome submissions that include, but are not limited to: </w:t>
      </w:r>
    </w:p>
    <w:p w14:paraId="6C459C49" w14:textId="45898EA3" w:rsidR="00BF5A22" w:rsidRPr="0066568F" w:rsidRDefault="00BF5A22" w:rsidP="00BF5A22">
      <w:pPr>
        <w:rPr>
          <w:sz w:val="26"/>
          <w:szCs w:val="26"/>
        </w:rPr>
      </w:pPr>
    </w:p>
    <w:p w14:paraId="23BD3729" w14:textId="0E0BC317" w:rsidR="00BF5A22" w:rsidRPr="0066568F" w:rsidRDefault="00BF5A22" w:rsidP="00BF5A2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6568F">
        <w:rPr>
          <w:sz w:val="26"/>
          <w:szCs w:val="26"/>
        </w:rPr>
        <w:t>Queer museum digital programming</w:t>
      </w:r>
    </w:p>
    <w:p w14:paraId="74480F69" w14:textId="65D64067" w:rsidR="00BF5A22" w:rsidRPr="0066568F" w:rsidRDefault="00BF5A22" w:rsidP="00BF5A2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6568F">
        <w:rPr>
          <w:sz w:val="26"/>
          <w:szCs w:val="26"/>
        </w:rPr>
        <w:t>Museum advocacy for trans rights</w:t>
      </w:r>
    </w:p>
    <w:p w14:paraId="67719E89" w14:textId="1CF040BC" w:rsidR="00BF5A22" w:rsidRPr="0066568F" w:rsidRDefault="00BF5A22" w:rsidP="00BF5A2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6568F">
        <w:rPr>
          <w:sz w:val="26"/>
          <w:szCs w:val="26"/>
        </w:rPr>
        <w:t xml:space="preserve">Queer collections development policies </w:t>
      </w:r>
    </w:p>
    <w:p w14:paraId="13E7BEBE" w14:textId="3DBBEBE9" w:rsidR="00BF5A22" w:rsidRPr="0066568F" w:rsidRDefault="00BF5A22" w:rsidP="00BF5A2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6568F">
        <w:rPr>
          <w:sz w:val="26"/>
          <w:szCs w:val="26"/>
        </w:rPr>
        <w:t>The queering of existing museum collections</w:t>
      </w:r>
    </w:p>
    <w:p w14:paraId="6681CF17" w14:textId="6D5620EF" w:rsidR="00BF5A22" w:rsidRPr="0066568F" w:rsidRDefault="00BF5A22" w:rsidP="00BF5A2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6568F">
        <w:rPr>
          <w:sz w:val="26"/>
          <w:szCs w:val="26"/>
        </w:rPr>
        <w:t>Queer co-curation with marginalised groups</w:t>
      </w:r>
    </w:p>
    <w:p w14:paraId="412B7BE1" w14:textId="7BB27B0A" w:rsidR="00BF5A22" w:rsidRPr="0066568F" w:rsidRDefault="00BF5A22" w:rsidP="00BF5A2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6568F">
        <w:rPr>
          <w:sz w:val="26"/>
          <w:szCs w:val="26"/>
        </w:rPr>
        <w:t>The museum as a space for queer activism</w:t>
      </w:r>
    </w:p>
    <w:p w14:paraId="0D33FB8F" w14:textId="77777777" w:rsidR="00BF5A22" w:rsidRPr="0066568F" w:rsidRDefault="00BF5A22" w:rsidP="00BF5A22">
      <w:pPr>
        <w:pStyle w:val="ListParagraph"/>
        <w:rPr>
          <w:sz w:val="26"/>
          <w:szCs w:val="26"/>
        </w:rPr>
      </w:pPr>
    </w:p>
    <w:p w14:paraId="25D04256" w14:textId="597589AB" w:rsidR="005D0CA5" w:rsidRPr="0066568F" w:rsidRDefault="00BF5A22" w:rsidP="005D0CA5">
      <w:pPr>
        <w:rPr>
          <w:sz w:val="26"/>
          <w:szCs w:val="26"/>
        </w:rPr>
      </w:pPr>
      <w:r w:rsidRPr="0066568F">
        <w:rPr>
          <w:sz w:val="26"/>
          <w:szCs w:val="26"/>
        </w:rPr>
        <w:t>Sessions will run for 45 minutes each, with a presentation by two speakers followed by a Q&amp;A. This event is open to museum</w:t>
      </w:r>
      <w:r w:rsidR="0066568F">
        <w:rPr>
          <w:sz w:val="26"/>
          <w:szCs w:val="26"/>
        </w:rPr>
        <w:t>/</w:t>
      </w:r>
      <w:r w:rsidRPr="0066568F">
        <w:rPr>
          <w:sz w:val="26"/>
          <w:szCs w:val="26"/>
        </w:rPr>
        <w:t>heritage sector professionals</w:t>
      </w:r>
      <w:r w:rsidR="0066568F" w:rsidRPr="0066568F">
        <w:rPr>
          <w:sz w:val="26"/>
          <w:szCs w:val="26"/>
        </w:rPr>
        <w:t xml:space="preserve"> and academics</w:t>
      </w:r>
      <w:r w:rsidRPr="0066568F">
        <w:rPr>
          <w:sz w:val="26"/>
          <w:szCs w:val="26"/>
        </w:rPr>
        <w:t xml:space="preserve"> </w:t>
      </w:r>
      <w:r w:rsidR="0066568F" w:rsidRPr="0066568F">
        <w:rPr>
          <w:sz w:val="26"/>
          <w:szCs w:val="26"/>
        </w:rPr>
        <w:t>at</w:t>
      </w:r>
      <w:r w:rsidRPr="0066568F">
        <w:rPr>
          <w:sz w:val="26"/>
          <w:szCs w:val="26"/>
        </w:rPr>
        <w:t xml:space="preserve"> all career levels.</w:t>
      </w:r>
      <w:r w:rsidR="005D0CA5" w:rsidRPr="0066568F">
        <w:rPr>
          <w:sz w:val="26"/>
          <w:szCs w:val="26"/>
        </w:rPr>
        <w:t xml:space="preserve"> </w:t>
      </w:r>
    </w:p>
    <w:p w14:paraId="7467D5CA" w14:textId="77777777" w:rsidR="005D0CA5" w:rsidRPr="0066568F" w:rsidRDefault="005D0CA5" w:rsidP="005D0CA5">
      <w:pPr>
        <w:rPr>
          <w:sz w:val="26"/>
          <w:szCs w:val="26"/>
        </w:rPr>
      </w:pPr>
    </w:p>
    <w:p w14:paraId="0F3302EF" w14:textId="418DB50F" w:rsidR="005D0CA5" w:rsidRPr="0066568F" w:rsidRDefault="005D0CA5" w:rsidP="005D0CA5">
      <w:pPr>
        <w:rPr>
          <w:sz w:val="26"/>
          <w:szCs w:val="26"/>
        </w:rPr>
      </w:pPr>
      <w:r w:rsidRPr="0066568F">
        <w:rPr>
          <w:sz w:val="26"/>
          <w:szCs w:val="26"/>
        </w:rPr>
        <w:t>A fee of £200 will be paid to all speakers</w:t>
      </w:r>
    </w:p>
    <w:p w14:paraId="381AC655" w14:textId="330447E4" w:rsidR="00BF5A22" w:rsidRPr="00BF5A22" w:rsidRDefault="00BF5A22" w:rsidP="00BF5A22"/>
    <w:p w14:paraId="4D450F4A" w14:textId="77777777" w:rsidR="0066568F" w:rsidRDefault="0066568F" w:rsidP="00BF5A22">
      <w:pPr>
        <w:rPr>
          <w:b/>
          <w:bCs/>
        </w:rPr>
      </w:pPr>
    </w:p>
    <w:p w14:paraId="27D1C3C2" w14:textId="77777777" w:rsidR="00C047E6" w:rsidRDefault="00C047E6" w:rsidP="00BF5A22">
      <w:pPr>
        <w:rPr>
          <w:b/>
          <w:bCs/>
          <w:sz w:val="28"/>
          <w:szCs w:val="28"/>
        </w:rPr>
      </w:pPr>
    </w:p>
    <w:p w14:paraId="0A9E54FD" w14:textId="480FF90A" w:rsidR="00BF5A22" w:rsidRPr="0066568F" w:rsidRDefault="00BF5A22" w:rsidP="00BF5A22">
      <w:pPr>
        <w:rPr>
          <w:sz w:val="28"/>
          <w:szCs w:val="28"/>
        </w:rPr>
      </w:pPr>
      <w:r w:rsidRPr="0066568F">
        <w:rPr>
          <w:b/>
          <w:bCs/>
          <w:sz w:val="28"/>
          <w:szCs w:val="28"/>
        </w:rPr>
        <w:lastRenderedPageBreak/>
        <w:t>Submission guidelines</w:t>
      </w:r>
    </w:p>
    <w:p w14:paraId="772F1372" w14:textId="6A3C77E9" w:rsidR="00BF5A22" w:rsidRPr="0066568F" w:rsidRDefault="00BF5A22" w:rsidP="00BF5A22">
      <w:pPr>
        <w:rPr>
          <w:sz w:val="26"/>
          <w:szCs w:val="26"/>
        </w:rPr>
      </w:pPr>
      <w:r w:rsidRPr="0066568F">
        <w:rPr>
          <w:sz w:val="26"/>
          <w:szCs w:val="26"/>
        </w:rPr>
        <w:t>Abstracts should be:</w:t>
      </w:r>
    </w:p>
    <w:p w14:paraId="7EAD39E2" w14:textId="722756DE" w:rsidR="005D5C94" w:rsidRPr="005D5C94" w:rsidRDefault="00BF5A22" w:rsidP="005D5C94">
      <w:pPr>
        <w:numPr>
          <w:ilvl w:val="0"/>
          <w:numId w:val="5"/>
        </w:numPr>
        <w:rPr>
          <w:sz w:val="26"/>
          <w:szCs w:val="26"/>
        </w:rPr>
      </w:pPr>
      <w:r w:rsidRPr="0066568F">
        <w:rPr>
          <w:sz w:val="26"/>
          <w:szCs w:val="26"/>
        </w:rPr>
        <w:t>Max. 300 words providing details of the proposed presentation/paper. Please keep in mind presentations will be 15 minutes with additional time being allocated for questions.</w:t>
      </w:r>
    </w:p>
    <w:p w14:paraId="3F54F4D2" w14:textId="77777777" w:rsidR="00BF5A22" w:rsidRPr="0066568F" w:rsidRDefault="00BF5A22" w:rsidP="00BF5A22">
      <w:pPr>
        <w:numPr>
          <w:ilvl w:val="0"/>
          <w:numId w:val="5"/>
        </w:numPr>
        <w:rPr>
          <w:sz w:val="26"/>
          <w:szCs w:val="26"/>
        </w:rPr>
      </w:pPr>
      <w:r w:rsidRPr="0066568F">
        <w:rPr>
          <w:sz w:val="26"/>
          <w:szCs w:val="26"/>
        </w:rPr>
        <w:t>Please include a biography (max. 150 words) with:</w:t>
      </w:r>
    </w:p>
    <w:p w14:paraId="3940EB0A" w14:textId="08AEFEF9" w:rsidR="00BF5A22" w:rsidRPr="00C047E6" w:rsidRDefault="00BF5A22" w:rsidP="00C047E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C047E6">
        <w:rPr>
          <w:sz w:val="26"/>
          <w:szCs w:val="26"/>
        </w:rPr>
        <w:t>Name and pronouns</w:t>
      </w:r>
    </w:p>
    <w:p w14:paraId="5A9C4EC4" w14:textId="36384E59" w:rsidR="00BF5A22" w:rsidRPr="00C047E6" w:rsidRDefault="00BF5A22" w:rsidP="00C047E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C047E6">
        <w:rPr>
          <w:sz w:val="26"/>
          <w:szCs w:val="26"/>
        </w:rPr>
        <w:t>Any institutions or affiliations you have that you wish to provide</w:t>
      </w:r>
    </w:p>
    <w:p w14:paraId="3244B96C" w14:textId="77777777" w:rsidR="005D5C94" w:rsidRPr="0066568F" w:rsidRDefault="005D5C94" w:rsidP="005D5C94">
      <w:pPr>
        <w:ind w:left="720"/>
        <w:rPr>
          <w:sz w:val="26"/>
          <w:szCs w:val="26"/>
        </w:rPr>
      </w:pPr>
    </w:p>
    <w:p w14:paraId="35D0743C" w14:textId="2C64C0FA" w:rsidR="00BF5A22" w:rsidRPr="0066568F" w:rsidRDefault="00BF5A22" w:rsidP="005D5C94">
      <w:pPr>
        <w:ind w:left="720"/>
        <w:rPr>
          <w:sz w:val="26"/>
          <w:szCs w:val="26"/>
        </w:rPr>
      </w:pPr>
      <w:r w:rsidRPr="0066568F">
        <w:rPr>
          <w:b/>
          <w:bCs/>
          <w:sz w:val="26"/>
          <w:szCs w:val="26"/>
        </w:rPr>
        <w:t xml:space="preserve">Submission deadline: </w:t>
      </w:r>
      <w:r w:rsidR="0066568F">
        <w:rPr>
          <w:b/>
          <w:bCs/>
          <w:sz w:val="26"/>
          <w:szCs w:val="26"/>
        </w:rPr>
        <w:t>15</w:t>
      </w:r>
      <w:r w:rsidRPr="0066568F">
        <w:rPr>
          <w:b/>
          <w:bCs/>
          <w:sz w:val="26"/>
          <w:szCs w:val="26"/>
          <w:vertAlign w:val="superscript"/>
        </w:rPr>
        <w:t>th</w:t>
      </w:r>
      <w:r w:rsidRPr="0066568F">
        <w:rPr>
          <w:b/>
          <w:bCs/>
          <w:sz w:val="26"/>
          <w:szCs w:val="26"/>
        </w:rPr>
        <w:t xml:space="preserve"> August 2022</w:t>
      </w:r>
    </w:p>
    <w:p w14:paraId="5775AE1C" w14:textId="77777777" w:rsidR="005D0CA5" w:rsidRPr="0066568F" w:rsidRDefault="005D0CA5" w:rsidP="00BF5A22">
      <w:pPr>
        <w:rPr>
          <w:b/>
          <w:bCs/>
          <w:sz w:val="26"/>
          <w:szCs w:val="26"/>
        </w:rPr>
      </w:pPr>
    </w:p>
    <w:p w14:paraId="48588BB2" w14:textId="77777777" w:rsidR="0066568F" w:rsidRDefault="0066568F" w:rsidP="00BF5A22">
      <w:pPr>
        <w:rPr>
          <w:b/>
          <w:bCs/>
          <w:sz w:val="26"/>
          <w:szCs w:val="26"/>
        </w:rPr>
      </w:pPr>
    </w:p>
    <w:p w14:paraId="6460A3CC" w14:textId="13D4088B" w:rsidR="00BF5A22" w:rsidRPr="0066568F" w:rsidRDefault="00BF5A22" w:rsidP="00BF5A22">
      <w:pPr>
        <w:rPr>
          <w:b/>
          <w:bCs/>
          <w:sz w:val="26"/>
          <w:szCs w:val="26"/>
        </w:rPr>
      </w:pPr>
      <w:r w:rsidRPr="0066568F">
        <w:rPr>
          <w:b/>
          <w:bCs/>
          <w:sz w:val="26"/>
          <w:szCs w:val="26"/>
        </w:rPr>
        <w:t xml:space="preserve">Email submissions to: </w:t>
      </w:r>
      <w:hyperlink r:id="rId5" w:history="1">
        <w:r w:rsidR="0066568F" w:rsidRPr="0066568F">
          <w:rPr>
            <w:rStyle w:val="Hyperlink"/>
            <w:b/>
            <w:bCs/>
            <w:sz w:val="26"/>
            <w:szCs w:val="26"/>
          </w:rPr>
          <w:t>qhcn2022@gmail.com</w:t>
        </w:r>
      </w:hyperlink>
      <w:r w:rsidR="0066568F" w:rsidRPr="0066568F">
        <w:rPr>
          <w:b/>
          <w:bCs/>
          <w:sz w:val="26"/>
          <w:szCs w:val="26"/>
        </w:rPr>
        <w:t xml:space="preserve"> </w:t>
      </w:r>
    </w:p>
    <w:p w14:paraId="5E754E82" w14:textId="39CBFA5A" w:rsidR="00BF5A22" w:rsidRPr="0066568F" w:rsidRDefault="00BF5A22" w:rsidP="00BF5A22">
      <w:pPr>
        <w:rPr>
          <w:sz w:val="26"/>
          <w:szCs w:val="26"/>
        </w:rPr>
      </w:pPr>
    </w:p>
    <w:p w14:paraId="715E929B" w14:textId="77777777" w:rsidR="0066568F" w:rsidRDefault="0066568F" w:rsidP="00BF5A22">
      <w:pPr>
        <w:rPr>
          <w:b/>
          <w:bCs/>
          <w:sz w:val="26"/>
          <w:szCs w:val="26"/>
        </w:rPr>
      </w:pPr>
    </w:p>
    <w:p w14:paraId="7FC005A3" w14:textId="304C1216" w:rsidR="00BF5A22" w:rsidRPr="0066568F" w:rsidRDefault="00BF5A22" w:rsidP="00BF5A22">
      <w:pPr>
        <w:rPr>
          <w:b/>
          <w:bCs/>
          <w:sz w:val="28"/>
          <w:szCs w:val="28"/>
        </w:rPr>
      </w:pPr>
      <w:r w:rsidRPr="0066568F">
        <w:rPr>
          <w:b/>
          <w:bCs/>
          <w:sz w:val="28"/>
          <w:szCs w:val="28"/>
        </w:rPr>
        <w:t xml:space="preserve">Funding Opportunity </w:t>
      </w:r>
    </w:p>
    <w:p w14:paraId="0630AED8" w14:textId="77777777" w:rsidR="0066568F" w:rsidRDefault="00BF5A22" w:rsidP="00BF5A22">
      <w:pPr>
        <w:rPr>
          <w:sz w:val="26"/>
          <w:szCs w:val="26"/>
        </w:rPr>
      </w:pPr>
      <w:r w:rsidRPr="0066568F">
        <w:rPr>
          <w:sz w:val="26"/>
          <w:szCs w:val="26"/>
        </w:rPr>
        <w:t xml:space="preserve">The Queer Heritage &amp; Collections Network has funding available for UK museums and heritage organisations to develop queer digital content. This funding would amount to £1000. </w:t>
      </w:r>
    </w:p>
    <w:p w14:paraId="4AC1D534" w14:textId="77777777" w:rsidR="0066568F" w:rsidRDefault="0066568F" w:rsidP="00BF5A22">
      <w:pPr>
        <w:rPr>
          <w:sz w:val="26"/>
          <w:szCs w:val="26"/>
        </w:rPr>
      </w:pPr>
    </w:p>
    <w:p w14:paraId="253E5C72" w14:textId="14B04E8B" w:rsidR="00BF5A22" w:rsidRPr="0066568F" w:rsidRDefault="00BF5A22" w:rsidP="00BF5A22">
      <w:pPr>
        <w:rPr>
          <w:sz w:val="26"/>
          <w:szCs w:val="26"/>
        </w:rPr>
      </w:pPr>
      <w:r w:rsidRPr="0066568F">
        <w:rPr>
          <w:sz w:val="26"/>
          <w:szCs w:val="26"/>
        </w:rPr>
        <w:t xml:space="preserve">If you are interested in being considered for this please email a 100-word project proposal to: </w:t>
      </w:r>
      <w:hyperlink r:id="rId6" w:history="1">
        <w:r w:rsidR="0066568F" w:rsidRPr="00AA116A">
          <w:rPr>
            <w:rStyle w:val="Hyperlink"/>
            <w:sz w:val="26"/>
            <w:szCs w:val="26"/>
          </w:rPr>
          <w:t>qhcn2022@gmail.com</w:t>
        </w:r>
      </w:hyperlink>
      <w:r w:rsidR="0066568F">
        <w:rPr>
          <w:sz w:val="26"/>
          <w:szCs w:val="26"/>
        </w:rPr>
        <w:t xml:space="preserve"> </w:t>
      </w:r>
    </w:p>
    <w:p w14:paraId="0524C8BB" w14:textId="08284A13" w:rsidR="00BF5A22" w:rsidRPr="0066568F" w:rsidRDefault="00BF5A22" w:rsidP="00BF5A22">
      <w:pPr>
        <w:rPr>
          <w:sz w:val="26"/>
          <w:szCs w:val="26"/>
        </w:rPr>
      </w:pPr>
    </w:p>
    <w:p w14:paraId="020AB4F2" w14:textId="715F9E47" w:rsidR="005D0CA5" w:rsidRPr="0066568F" w:rsidRDefault="005D0CA5" w:rsidP="00BF5A22">
      <w:pPr>
        <w:rPr>
          <w:sz w:val="26"/>
          <w:szCs w:val="26"/>
        </w:rPr>
      </w:pPr>
    </w:p>
    <w:p w14:paraId="0D84A0E3" w14:textId="5F0971A0" w:rsidR="005D0CA5" w:rsidRDefault="005D0CA5" w:rsidP="00BF5A22"/>
    <w:p w14:paraId="1C990CEB" w14:textId="562DBB9A" w:rsidR="0066568F" w:rsidRPr="0066568F" w:rsidRDefault="00BF5A22" w:rsidP="0066568F">
      <w:pPr>
        <w:rPr>
          <w:rFonts w:ascii="Times New Roman" w:eastAsia="Times New Roman" w:hAnsi="Times New Roman" w:cs="Times New Roman"/>
          <w:lang w:eastAsia="en-GB"/>
        </w:rPr>
      </w:pPr>
      <w:r>
        <w:t xml:space="preserve"> </w:t>
      </w:r>
    </w:p>
    <w:p w14:paraId="305F9A3A" w14:textId="68F712AE" w:rsidR="0066568F" w:rsidRPr="0066568F" w:rsidRDefault="0066568F" w:rsidP="0066568F">
      <w:pPr>
        <w:rPr>
          <w:rFonts w:ascii="Times New Roman" w:eastAsia="Times New Roman" w:hAnsi="Times New Roman" w:cs="Times New Roman"/>
          <w:lang w:eastAsia="en-GB"/>
        </w:rPr>
      </w:pPr>
      <w:r w:rsidRPr="006656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6568F">
        <w:rPr>
          <w:rFonts w:ascii="Times New Roman" w:eastAsia="Times New Roman" w:hAnsi="Times New Roman" w:cs="Times New Roman"/>
          <w:lang w:eastAsia="en-GB"/>
        </w:rPr>
        <w:instrText xml:space="preserve"> INCLUDEPICTURE "https://www.heritagefund.org.uk/sites/default/files/styles/hlf_xlarge/public/media/imgs/gp_logo.png.webp?itok=KoakE130" \* MERGEFORMATINET </w:instrText>
      </w:r>
      <w:r w:rsidR="00C047E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6568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13258C" w14:textId="0E50EA08" w:rsidR="0066568F" w:rsidRPr="0066568F" w:rsidRDefault="0066568F" w:rsidP="0066568F">
      <w:pPr>
        <w:rPr>
          <w:rFonts w:ascii="Times New Roman" w:eastAsia="Times New Roman" w:hAnsi="Times New Roman" w:cs="Times New Roman"/>
          <w:lang w:eastAsia="en-GB"/>
        </w:rPr>
      </w:pPr>
      <w:r w:rsidRPr="005D0CA5">
        <w:rPr>
          <w:noProof/>
        </w:rPr>
        <w:drawing>
          <wp:anchor distT="0" distB="0" distL="114300" distR="114300" simplePos="0" relativeHeight="251658240" behindDoc="0" locked="0" layoutInCell="1" allowOverlap="1" wp14:anchorId="186F218D" wp14:editId="102862AE">
            <wp:simplePos x="0" y="0"/>
            <wp:positionH relativeFrom="column">
              <wp:posOffset>-389890</wp:posOffset>
            </wp:positionH>
            <wp:positionV relativeFrom="paragraph">
              <wp:posOffset>308610</wp:posOffset>
            </wp:positionV>
            <wp:extent cx="7034530" cy="1126490"/>
            <wp:effectExtent l="0" t="0" r="1270" b="381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53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1156" w14:textId="512EEC34" w:rsidR="00BF5A22" w:rsidRPr="00BF5A22" w:rsidRDefault="0066568F" w:rsidP="00BF5A22">
      <w:r w:rsidRPr="0066568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F9624" wp14:editId="3D7FE4F1">
            <wp:simplePos x="0" y="0"/>
            <wp:positionH relativeFrom="column">
              <wp:posOffset>1620520</wp:posOffset>
            </wp:positionH>
            <wp:positionV relativeFrom="paragraph">
              <wp:posOffset>1572260</wp:posOffset>
            </wp:positionV>
            <wp:extent cx="2643505" cy="1802130"/>
            <wp:effectExtent l="0" t="0" r="0" b="1270"/>
            <wp:wrapSquare wrapText="bothSides"/>
            <wp:docPr id="5" name="Picture 5" descr="The National Lottery Heritage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National Lottery Heritage F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A22" w:rsidRPr="00BF5A22" w:rsidSect="0066568F">
      <w:pgSz w:w="11906" w:h="16838"/>
      <w:pgMar w:top="1440" w:right="1077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DB1"/>
    <w:multiLevelType w:val="hybridMultilevel"/>
    <w:tmpl w:val="7CB6C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70E31"/>
    <w:multiLevelType w:val="multilevel"/>
    <w:tmpl w:val="1A8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51254"/>
    <w:multiLevelType w:val="hybridMultilevel"/>
    <w:tmpl w:val="CD8E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2DF"/>
    <w:multiLevelType w:val="hybridMultilevel"/>
    <w:tmpl w:val="15884C8C"/>
    <w:lvl w:ilvl="0" w:tplc="24065890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B7D"/>
    <w:multiLevelType w:val="multilevel"/>
    <w:tmpl w:val="26A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D0316"/>
    <w:multiLevelType w:val="hybridMultilevel"/>
    <w:tmpl w:val="0546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6C56"/>
    <w:multiLevelType w:val="hybridMultilevel"/>
    <w:tmpl w:val="FD6A5A48"/>
    <w:lvl w:ilvl="0" w:tplc="A4CA63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76E2B"/>
    <w:multiLevelType w:val="hybridMultilevel"/>
    <w:tmpl w:val="76DE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22"/>
    <w:rsid w:val="00065A46"/>
    <w:rsid w:val="005D0CA5"/>
    <w:rsid w:val="005D5C94"/>
    <w:rsid w:val="0066568F"/>
    <w:rsid w:val="0070572C"/>
    <w:rsid w:val="00BF5A22"/>
    <w:rsid w:val="00C0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795A"/>
  <w15:chartTrackingRefBased/>
  <w15:docId w15:val="{B9C7D8BB-B13C-EC4A-B576-C2ED0EE2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F5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hcn2022@gmail.com" TargetMode="External"/><Relationship Id="rId5" Type="http://schemas.openxmlformats.org/officeDocument/2006/relationships/hyperlink" Target="mailto:qhcn202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Reid</dc:creator>
  <cp:keywords/>
  <dc:description/>
  <cp:lastModifiedBy>Kristopher Reid</cp:lastModifiedBy>
  <cp:revision>2</cp:revision>
  <dcterms:created xsi:type="dcterms:W3CDTF">2022-07-20T16:23:00Z</dcterms:created>
  <dcterms:modified xsi:type="dcterms:W3CDTF">2022-07-20T16:23:00Z</dcterms:modified>
</cp:coreProperties>
</file>