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2F67" w14:textId="6BC1A84B" w:rsidR="00991211" w:rsidRPr="008E578A" w:rsidRDefault="00392017" w:rsidP="009D4E04">
      <w:pPr>
        <w:ind w:hanging="567"/>
        <w:jc w:val="center"/>
        <w:rPr>
          <w:rFonts w:ascii="Arial" w:hAnsi="Arial" w:cs="Arial"/>
          <w:b/>
          <w:sz w:val="32"/>
        </w:rPr>
      </w:pPr>
      <w:r w:rsidRPr="008E578A">
        <w:rPr>
          <w:rFonts w:ascii="Arial" w:hAnsi="Arial" w:cs="Arial"/>
          <w:b/>
          <w:sz w:val="32"/>
        </w:rPr>
        <w:t>Student Support S</w:t>
      </w:r>
      <w:r w:rsidR="002B3D8E" w:rsidRPr="008E578A">
        <w:rPr>
          <w:rFonts w:ascii="Arial" w:hAnsi="Arial" w:cs="Arial"/>
          <w:b/>
          <w:sz w:val="32"/>
        </w:rPr>
        <w:t>ervices Statement</w:t>
      </w:r>
    </w:p>
    <w:p w14:paraId="1C3E20B1" w14:textId="59EACD1E" w:rsidR="00BC7CB3" w:rsidRPr="008E578A" w:rsidRDefault="00BC7CB3" w:rsidP="009E7326">
      <w:pPr>
        <w:jc w:val="center"/>
        <w:rPr>
          <w:rFonts w:ascii="Arial" w:hAnsi="Arial" w:cs="Arial"/>
          <w:sz w:val="32"/>
        </w:rPr>
      </w:pPr>
      <w:r w:rsidRPr="008E578A">
        <w:rPr>
          <w:rFonts w:ascii="Arial" w:hAnsi="Arial" w:cs="Arial"/>
          <w:b/>
          <w:sz w:val="32"/>
        </w:rPr>
        <w:t>in support of a</w:t>
      </w:r>
      <w:r w:rsidR="00392017" w:rsidRPr="008E578A">
        <w:rPr>
          <w:rFonts w:ascii="Arial" w:hAnsi="Arial" w:cs="Arial"/>
          <w:b/>
          <w:sz w:val="32"/>
        </w:rPr>
        <w:t xml:space="preserve"> student’s claim for Mitigating</w:t>
      </w:r>
      <w:r w:rsidRPr="008E578A">
        <w:rPr>
          <w:rFonts w:ascii="Arial" w:hAnsi="Arial" w:cs="Arial"/>
          <w:b/>
          <w:sz w:val="32"/>
        </w:rPr>
        <w:t xml:space="preserve"> Circumstances</w:t>
      </w:r>
    </w:p>
    <w:p w14:paraId="38891376" w14:textId="77777777" w:rsidR="00BC7CB3" w:rsidRDefault="00BC7CB3" w:rsidP="00835B7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Student details"/>
      </w:tblPr>
      <w:tblGrid>
        <w:gridCol w:w="5245"/>
        <w:gridCol w:w="4977"/>
      </w:tblGrid>
      <w:tr w:rsidR="00BC7CB3" w:rsidRPr="00392017" w14:paraId="7B4B40D7" w14:textId="77777777" w:rsidTr="002F3E0F">
        <w:trPr>
          <w:trHeight w:val="425"/>
          <w:tblHeader/>
          <w:jc w:val="center"/>
        </w:trPr>
        <w:tc>
          <w:tcPr>
            <w:tcW w:w="5245" w:type="dxa"/>
            <w:shd w:val="clear" w:color="auto" w:fill="E7E6E6" w:themeFill="background2"/>
            <w:vAlign w:val="center"/>
          </w:tcPr>
          <w:p w14:paraId="7DBC6969" w14:textId="7311247F" w:rsidR="00BC7CB3" w:rsidRPr="001A227D" w:rsidRDefault="00C0527A" w:rsidP="008E578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Student name</w:t>
            </w:r>
          </w:p>
        </w:tc>
        <w:tc>
          <w:tcPr>
            <w:tcW w:w="4977" w:type="dxa"/>
            <w:vAlign w:val="center"/>
          </w:tcPr>
          <w:p w14:paraId="5F312452" w14:textId="6F126372" w:rsidR="00BC7CB3" w:rsidRPr="00392017" w:rsidRDefault="00BC7CB3" w:rsidP="008E578A">
            <w:pPr>
              <w:rPr>
                <w:rFonts w:ascii="Arial" w:hAnsi="Arial" w:cs="Arial"/>
                <w:sz w:val="22"/>
              </w:rPr>
            </w:pPr>
          </w:p>
        </w:tc>
      </w:tr>
      <w:tr w:rsidR="00C0527A" w:rsidRPr="00392017" w14:paraId="77F74804" w14:textId="77777777" w:rsidTr="001A5C30">
        <w:trPr>
          <w:trHeight w:val="425"/>
          <w:jc w:val="center"/>
        </w:trPr>
        <w:tc>
          <w:tcPr>
            <w:tcW w:w="5245" w:type="dxa"/>
            <w:shd w:val="clear" w:color="auto" w:fill="E7E6E6" w:themeFill="background2"/>
            <w:vAlign w:val="center"/>
          </w:tcPr>
          <w:p w14:paraId="4C412624" w14:textId="0FD87919" w:rsidR="00C0527A" w:rsidRDefault="00C0527A" w:rsidP="008E578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Student ID number</w:t>
            </w:r>
          </w:p>
        </w:tc>
        <w:tc>
          <w:tcPr>
            <w:tcW w:w="4977" w:type="dxa"/>
            <w:vAlign w:val="center"/>
          </w:tcPr>
          <w:p w14:paraId="7A610B31" w14:textId="77777777" w:rsidR="00C0527A" w:rsidRPr="00392017" w:rsidRDefault="00C0527A" w:rsidP="008E578A">
            <w:pPr>
              <w:rPr>
                <w:rFonts w:ascii="Arial" w:hAnsi="Arial" w:cs="Arial"/>
                <w:sz w:val="22"/>
              </w:rPr>
            </w:pPr>
          </w:p>
        </w:tc>
      </w:tr>
      <w:tr w:rsidR="00BC7CB3" w:rsidRPr="00392017" w14:paraId="064C646C" w14:textId="77777777" w:rsidTr="008E578A">
        <w:trPr>
          <w:trHeight w:val="695"/>
          <w:jc w:val="center"/>
        </w:trPr>
        <w:tc>
          <w:tcPr>
            <w:tcW w:w="5245" w:type="dxa"/>
            <w:shd w:val="clear" w:color="auto" w:fill="E7E6E6" w:themeFill="background2"/>
            <w:vAlign w:val="center"/>
          </w:tcPr>
          <w:p w14:paraId="07E2FC26" w14:textId="7BAAEC6F" w:rsidR="00BC7CB3" w:rsidRDefault="00E37275" w:rsidP="008E578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of assessment</w:t>
            </w:r>
            <w:r w:rsidR="00413F41">
              <w:rPr>
                <w:rFonts w:ascii="Arial" w:hAnsi="Arial" w:cs="Arial"/>
                <w:b/>
                <w:sz w:val="22"/>
              </w:rPr>
              <w:t>(s)</w:t>
            </w:r>
            <w:r>
              <w:rPr>
                <w:rFonts w:ascii="Arial" w:hAnsi="Arial" w:cs="Arial"/>
                <w:b/>
                <w:sz w:val="22"/>
              </w:rPr>
              <w:t xml:space="preserve"> deadline</w:t>
            </w:r>
            <w:r w:rsidR="00413F41">
              <w:rPr>
                <w:rFonts w:ascii="Arial" w:hAnsi="Arial" w:cs="Arial"/>
                <w:b/>
                <w:sz w:val="22"/>
              </w:rPr>
              <w:t>(s)</w:t>
            </w:r>
          </w:p>
          <w:p w14:paraId="11037D42" w14:textId="7EAA6A40" w:rsidR="00E37275" w:rsidRPr="00E37275" w:rsidRDefault="008E578A" w:rsidP="008E5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(being claimed against)</w:t>
            </w:r>
          </w:p>
        </w:tc>
        <w:tc>
          <w:tcPr>
            <w:tcW w:w="4977" w:type="dxa"/>
            <w:vAlign w:val="center"/>
          </w:tcPr>
          <w:p w14:paraId="7D7B828D" w14:textId="6A022355" w:rsidR="00BC7CB3" w:rsidRPr="00392017" w:rsidRDefault="00BC7CB3" w:rsidP="008E578A">
            <w:pPr>
              <w:rPr>
                <w:rFonts w:ascii="Arial" w:hAnsi="Arial" w:cs="Arial"/>
                <w:sz w:val="22"/>
              </w:rPr>
            </w:pPr>
          </w:p>
        </w:tc>
      </w:tr>
      <w:tr w:rsidR="009E7326" w:rsidRPr="00392017" w14:paraId="3E1F5E65" w14:textId="77777777" w:rsidTr="008E578A">
        <w:trPr>
          <w:trHeight w:val="690"/>
          <w:jc w:val="center"/>
        </w:trPr>
        <w:tc>
          <w:tcPr>
            <w:tcW w:w="5245" w:type="dxa"/>
            <w:shd w:val="clear" w:color="auto" w:fill="E7E6E6" w:themeFill="background2"/>
            <w:vAlign w:val="center"/>
          </w:tcPr>
          <w:p w14:paraId="39ED31B3" w14:textId="7CBEE599" w:rsidR="00392017" w:rsidRDefault="00C0527A" w:rsidP="008E578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Reason for claiming mitigating circumstances</w:t>
            </w:r>
          </w:p>
          <w:p w14:paraId="0D99192F" w14:textId="28AC535E" w:rsidR="009E7326" w:rsidRPr="00392017" w:rsidRDefault="00E37275" w:rsidP="008E5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(as cited, or to be cited, on mitigating circumstances claim)</w:t>
            </w:r>
          </w:p>
        </w:tc>
        <w:tc>
          <w:tcPr>
            <w:tcW w:w="4977" w:type="dxa"/>
            <w:vAlign w:val="center"/>
          </w:tcPr>
          <w:p w14:paraId="4567E740" w14:textId="77777777" w:rsidR="009E7326" w:rsidRPr="00392017" w:rsidRDefault="009E7326" w:rsidP="008E578A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AA9E3A" w14:textId="77777777" w:rsidR="00392017" w:rsidRPr="00392017" w:rsidRDefault="00392017">
      <w:pPr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Service details"/>
      </w:tblPr>
      <w:tblGrid>
        <w:gridCol w:w="5245"/>
        <w:gridCol w:w="4977"/>
      </w:tblGrid>
      <w:tr w:rsidR="00BC7CB3" w:rsidRPr="00392017" w14:paraId="7845122A" w14:textId="77777777" w:rsidTr="002F3E0F">
        <w:trPr>
          <w:trHeight w:val="425"/>
          <w:tblHeader/>
          <w:jc w:val="center"/>
        </w:trPr>
        <w:tc>
          <w:tcPr>
            <w:tcW w:w="5245" w:type="dxa"/>
            <w:shd w:val="clear" w:color="auto" w:fill="E7E6E6" w:themeFill="background2"/>
            <w:vAlign w:val="center"/>
          </w:tcPr>
          <w:p w14:paraId="3BB526D3" w14:textId="23829F2D" w:rsidR="00BC7CB3" w:rsidRPr="001A227D" w:rsidRDefault="00C0527A" w:rsidP="001A5C3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service supporting the student</w:t>
            </w:r>
          </w:p>
        </w:tc>
        <w:tc>
          <w:tcPr>
            <w:tcW w:w="4977" w:type="dxa"/>
            <w:vAlign w:val="center"/>
          </w:tcPr>
          <w:p w14:paraId="0DFB2EF4" w14:textId="77777777" w:rsidR="00BC7CB3" w:rsidRPr="00392017" w:rsidRDefault="00BC7CB3" w:rsidP="001A5C30">
            <w:pPr>
              <w:rPr>
                <w:rFonts w:ascii="Arial" w:hAnsi="Arial" w:cs="Arial"/>
                <w:sz w:val="22"/>
              </w:rPr>
            </w:pPr>
          </w:p>
        </w:tc>
      </w:tr>
      <w:tr w:rsidR="00BC7CB3" w:rsidRPr="00392017" w14:paraId="71FB0A87" w14:textId="77777777" w:rsidTr="001A5C30">
        <w:trPr>
          <w:trHeight w:val="425"/>
          <w:jc w:val="center"/>
        </w:trPr>
        <w:tc>
          <w:tcPr>
            <w:tcW w:w="5245" w:type="dxa"/>
            <w:shd w:val="clear" w:color="auto" w:fill="E7E6E6" w:themeFill="background2"/>
            <w:vAlign w:val="center"/>
          </w:tcPr>
          <w:p w14:paraId="0CD6D90F" w14:textId="1E2CBC2C" w:rsidR="00BC7CB3" w:rsidRPr="00392017" w:rsidRDefault="00C0527A" w:rsidP="001A5C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Service contact details</w:t>
            </w:r>
          </w:p>
        </w:tc>
        <w:tc>
          <w:tcPr>
            <w:tcW w:w="4977" w:type="dxa"/>
            <w:vAlign w:val="center"/>
          </w:tcPr>
          <w:p w14:paraId="445AFF25" w14:textId="77777777" w:rsidR="00BC7CB3" w:rsidRPr="00392017" w:rsidRDefault="00BC7CB3" w:rsidP="001A5C30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84BE55" w14:textId="77777777" w:rsidR="00392017" w:rsidRPr="00392017" w:rsidRDefault="00392017">
      <w:pPr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Comments"/>
      </w:tblPr>
      <w:tblGrid>
        <w:gridCol w:w="5182"/>
        <w:gridCol w:w="2473"/>
        <w:gridCol w:w="2567"/>
      </w:tblGrid>
      <w:tr w:rsidR="009E7326" w14:paraId="60F7369D" w14:textId="77777777" w:rsidTr="002F3E0F">
        <w:trPr>
          <w:tblHeader/>
          <w:jc w:val="center"/>
        </w:trPr>
        <w:tc>
          <w:tcPr>
            <w:tcW w:w="10222" w:type="dxa"/>
            <w:gridSpan w:val="3"/>
            <w:shd w:val="clear" w:color="auto" w:fill="E7E6E6" w:themeFill="background2"/>
          </w:tcPr>
          <w:p w14:paraId="44829767" w14:textId="5AC406DD" w:rsidR="00C0527A" w:rsidRPr="008E578A" w:rsidRDefault="00C0527A" w:rsidP="00835B7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  <w:r w:rsidRPr="008E578A">
              <w:rPr>
                <w:rFonts w:ascii="Arial" w:hAnsi="Arial" w:cs="Arial"/>
                <w:sz w:val="22"/>
                <w:szCs w:val="22"/>
              </w:rPr>
              <w:t>Please use the space below to provide any applicable specific and time-related insight into the impact of the circumstances on the assessment(s), including any observations of behaviour or illness.</w:t>
            </w:r>
          </w:p>
        </w:tc>
      </w:tr>
      <w:bookmarkEnd w:id="0"/>
      <w:tr w:rsidR="00C0527A" w14:paraId="48694C73" w14:textId="77777777" w:rsidTr="008E578A">
        <w:trPr>
          <w:jc w:val="center"/>
        </w:trPr>
        <w:tc>
          <w:tcPr>
            <w:tcW w:w="10222" w:type="dxa"/>
            <w:gridSpan w:val="3"/>
          </w:tcPr>
          <w:p w14:paraId="22953C6E" w14:textId="4CD94D12" w:rsidR="00413F41" w:rsidRDefault="00413F41" w:rsidP="00C052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0C916" w14:textId="77777777" w:rsidR="00A01628" w:rsidRDefault="00A01628" w:rsidP="00C052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0F043" w14:textId="302EDFD4" w:rsidR="00C0527A" w:rsidRDefault="00C0527A" w:rsidP="00C052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4DA00F" w14:textId="77777777" w:rsidR="008E578A" w:rsidRDefault="008E578A" w:rsidP="00C052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A4770" w14:textId="77777777" w:rsidR="00413F41" w:rsidRDefault="00413F41" w:rsidP="00C052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BCF0AA" w14:textId="20FD3A43" w:rsidR="00C0527A" w:rsidRPr="00C0527A" w:rsidRDefault="00C0527A" w:rsidP="00C052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326" w14:paraId="09170CFD" w14:textId="77777777" w:rsidTr="008E578A">
        <w:trPr>
          <w:jc w:val="center"/>
        </w:trPr>
        <w:tc>
          <w:tcPr>
            <w:tcW w:w="10222" w:type="dxa"/>
            <w:gridSpan w:val="3"/>
            <w:shd w:val="clear" w:color="auto" w:fill="E7E6E6" w:themeFill="background2"/>
          </w:tcPr>
          <w:p w14:paraId="0B4F3996" w14:textId="27367F73" w:rsidR="009E7326" w:rsidRPr="00C0527A" w:rsidRDefault="00C0527A" w:rsidP="00835B7C">
            <w:pPr>
              <w:rPr>
                <w:rFonts w:ascii="Arial" w:hAnsi="Arial" w:cs="Arial"/>
                <w:sz w:val="22"/>
                <w:szCs w:val="22"/>
              </w:rPr>
            </w:pPr>
            <w:r w:rsidRPr="002106D7">
              <w:rPr>
                <w:rFonts w:ascii="Arial" w:hAnsi="Arial" w:cs="Arial"/>
                <w:sz w:val="22"/>
                <w:szCs w:val="22"/>
              </w:rPr>
              <w:t>Evidence relating to diagnosis of a physical, mental health condition or personal circumstances is held wi</w:t>
            </w:r>
            <w:r w:rsidR="008E578A">
              <w:rPr>
                <w:rFonts w:ascii="Arial" w:hAnsi="Arial" w:cs="Arial"/>
                <w:sz w:val="22"/>
                <w:szCs w:val="22"/>
              </w:rPr>
              <w:t>thin Student Support case files:</w:t>
            </w:r>
          </w:p>
          <w:p w14:paraId="24ABBD99" w14:textId="698791EB" w:rsidR="00C0527A" w:rsidRPr="002B3D8E" w:rsidRDefault="00C0527A" w:rsidP="00A01628">
            <w:pPr>
              <w:rPr>
                <w:rFonts w:ascii="Arial" w:hAnsi="Arial" w:cs="Arial"/>
                <w:b/>
              </w:rPr>
            </w:pPr>
            <w:r w:rsidRPr="002B3D8E">
              <w:rPr>
                <w:rFonts w:ascii="Arial" w:hAnsi="Arial" w:cs="Arial"/>
                <w:b/>
                <w:sz w:val="44"/>
              </w:rPr>
              <w:t>□</w:t>
            </w:r>
            <w:r w:rsidR="00A01628" w:rsidRPr="002B3D8E">
              <w:rPr>
                <w:rFonts w:ascii="Arial" w:hAnsi="Arial" w:cs="Arial"/>
                <w:b/>
                <w:sz w:val="44"/>
              </w:rPr>
              <w:t xml:space="preserve"> </w:t>
            </w:r>
            <w:r w:rsidRPr="002B3D8E">
              <w:rPr>
                <w:rFonts w:ascii="Arial" w:hAnsi="Arial" w:cs="Arial"/>
                <w:b/>
              </w:rPr>
              <w:t xml:space="preserve">YES </w:t>
            </w:r>
            <w:r w:rsidRPr="002B3D8E">
              <w:rPr>
                <w:rFonts w:ascii="Arial" w:hAnsi="Arial" w:cs="Arial"/>
                <w:b/>
              </w:rPr>
              <w:tab/>
            </w:r>
            <w:r w:rsidRPr="002B3D8E">
              <w:rPr>
                <w:rFonts w:ascii="Arial" w:hAnsi="Arial" w:cs="Arial"/>
                <w:b/>
              </w:rPr>
              <w:tab/>
            </w:r>
            <w:r w:rsidRPr="002B3D8E">
              <w:rPr>
                <w:rFonts w:ascii="Arial" w:hAnsi="Arial" w:cs="Arial"/>
                <w:b/>
                <w:sz w:val="44"/>
              </w:rPr>
              <w:t>□</w:t>
            </w:r>
            <w:r w:rsidR="00A01628" w:rsidRPr="002B3D8E">
              <w:rPr>
                <w:rFonts w:ascii="Arial" w:hAnsi="Arial" w:cs="Arial"/>
                <w:b/>
                <w:sz w:val="44"/>
              </w:rPr>
              <w:t xml:space="preserve"> </w:t>
            </w:r>
            <w:r w:rsidRPr="002B3D8E">
              <w:rPr>
                <w:rFonts w:ascii="Arial" w:hAnsi="Arial" w:cs="Arial"/>
                <w:b/>
              </w:rPr>
              <w:t>NO</w:t>
            </w:r>
          </w:p>
          <w:p w14:paraId="1A9C7FEE" w14:textId="77777777" w:rsidR="00C0527A" w:rsidRDefault="00C0527A" w:rsidP="00C052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62C88" w14:textId="141FBF5E" w:rsidR="009E7326" w:rsidRPr="00C0527A" w:rsidRDefault="00C0527A" w:rsidP="00835B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3D8E">
              <w:rPr>
                <w:rFonts w:ascii="Arial" w:hAnsi="Arial" w:cs="Arial"/>
                <w:i/>
                <w:sz w:val="22"/>
                <w:szCs w:val="22"/>
              </w:rPr>
              <w:t>Please use the space below to provide any additional information as required, with consent from the student:</w:t>
            </w:r>
          </w:p>
        </w:tc>
      </w:tr>
      <w:tr w:rsidR="00C0527A" w:rsidRPr="00C0527A" w14:paraId="44236590" w14:textId="77777777" w:rsidTr="008E578A">
        <w:trPr>
          <w:jc w:val="center"/>
        </w:trPr>
        <w:tc>
          <w:tcPr>
            <w:tcW w:w="10222" w:type="dxa"/>
            <w:gridSpan w:val="3"/>
          </w:tcPr>
          <w:p w14:paraId="44F25DED" w14:textId="0D89124B" w:rsidR="00C0527A" w:rsidRDefault="00C0527A" w:rsidP="0083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D1FA0" w14:textId="5E8F7BFF" w:rsidR="00C0527A" w:rsidRDefault="00C0527A" w:rsidP="0083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4D1AF" w14:textId="0CE388D6" w:rsidR="008E578A" w:rsidRDefault="008E578A" w:rsidP="0083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5237B" w14:textId="77777777" w:rsidR="008E578A" w:rsidRDefault="008E578A" w:rsidP="0083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01286" w14:textId="06533AA2" w:rsidR="00C0527A" w:rsidRPr="00C0527A" w:rsidRDefault="00C0527A" w:rsidP="00835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578A" w:rsidRPr="00C0527A" w14:paraId="7FE93B15" w14:textId="77777777" w:rsidTr="008E578A">
        <w:trPr>
          <w:jc w:val="center"/>
        </w:trPr>
        <w:tc>
          <w:tcPr>
            <w:tcW w:w="10222" w:type="dxa"/>
            <w:gridSpan w:val="3"/>
            <w:shd w:val="clear" w:color="auto" w:fill="E7E6E6" w:themeFill="background2"/>
          </w:tcPr>
          <w:p w14:paraId="70EE4566" w14:textId="14F7D28B" w:rsidR="008E578A" w:rsidRPr="00C0527A" w:rsidRDefault="008E578A" w:rsidP="008E57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27A">
              <w:rPr>
                <w:rFonts w:ascii="Arial" w:hAnsi="Arial" w:cs="Arial"/>
                <w:b/>
                <w:sz w:val="22"/>
                <w:szCs w:val="22"/>
              </w:rPr>
              <w:t>Based on the disclosed information held within Student Support Services, we confirm that this will have impact</w:t>
            </w:r>
            <w:r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C0527A">
              <w:rPr>
                <w:rFonts w:ascii="Arial" w:hAnsi="Arial" w:cs="Arial"/>
                <w:b/>
                <w:sz w:val="22"/>
                <w:szCs w:val="22"/>
              </w:rPr>
              <w:t xml:space="preserve"> on the student’s ability to complete their assessment(s), within the set deadline.</w:t>
            </w:r>
          </w:p>
        </w:tc>
      </w:tr>
      <w:tr w:rsidR="00BC7CB3" w14:paraId="38884605" w14:textId="77777777" w:rsidTr="008E578A">
        <w:trPr>
          <w:jc w:val="center"/>
        </w:trPr>
        <w:tc>
          <w:tcPr>
            <w:tcW w:w="7655" w:type="dxa"/>
            <w:gridSpan w:val="2"/>
          </w:tcPr>
          <w:p w14:paraId="0337C6F2" w14:textId="62ECD802" w:rsidR="00BC7CB3" w:rsidRDefault="00BC7CB3" w:rsidP="0083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C0527A">
              <w:rPr>
                <w:rFonts w:ascii="Arial" w:hAnsi="Arial" w:cs="Arial"/>
              </w:rPr>
              <w:t xml:space="preserve">: </w:t>
            </w:r>
          </w:p>
          <w:p w14:paraId="2E2C0324" w14:textId="77777777" w:rsidR="00C0527A" w:rsidRDefault="00C0527A" w:rsidP="00835B7C">
            <w:pPr>
              <w:rPr>
                <w:rFonts w:ascii="Arial" w:hAnsi="Arial" w:cs="Arial"/>
              </w:rPr>
            </w:pPr>
          </w:p>
          <w:p w14:paraId="545A067F" w14:textId="0DD7E2FF" w:rsidR="00C0527A" w:rsidRDefault="00C0527A" w:rsidP="00835B7C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</w:tcPr>
          <w:p w14:paraId="1CB82602" w14:textId="16F738EE" w:rsidR="00BC7CB3" w:rsidRDefault="00427754" w:rsidP="0083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0527A">
              <w:rPr>
                <w:rFonts w:ascii="Arial" w:hAnsi="Arial" w:cs="Arial"/>
              </w:rPr>
              <w:t xml:space="preserve">: </w:t>
            </w:r>
          </w:p>
          <w:p w14:paraId="5F96D578" w14:textId="77777777" w:rsidR="00BC7CB3" w:rsidRDefault="00BC7CB3" w:rsidP="00835B7C">
            <w:pPr>
              <w:rPr>
                <w:rFonts w:ascii="Arial" w:hAnsi="Arial" w:cs="Arial"/>
              </w:rPr>
            </w:pPr>
          </w:p>
        </w:tc>
      </w:tr>
      <w:tr w:rsidR="00C0527A" w14:paraId="17DCCB49" w14:textId="77777777" w:rsidTr="008E578A">
        <w:trPr>
          <w:jc w:val="center"/>
        </w:trPr>
        <w:tc>
          <w:tcPr>
            <w:tcW w:w="5182" w:type="dxa"/>
            <w:shd w:val="clear" w:color="auto" w:fill="E7E6E6" w:themeFill="background2"/>
          </w:tcPr>
          <w:p w14:paraId="4F601F52" w14:textId="3622DABA" w:rsidR="00C0527A" w:rsidRDefault="00C0527A" w:rsidP="0083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name: </w:t>
            </w:r>
          </w:p>
        </w:tc>
        <w:tc>
          <w:tcPr>
            <w:tcW w:w="5040" w:type="dxa"/>
            <w:gridSpan w:val="2"/>
            <w:shd w:val="clear" w:color="auto" w:fill="E7E6E6" w:themeFill="background2"/>
          </w:tcPr>
          <w:p w14:paraId="359E602F" w14:textId="0254E2AF" w:rsidR="00C0527A" w:rsidRDefault="00C0527A" w:rsidP="0083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  <w:r w:rsidR="008E578A">
              <w:rPr>
                <w:rFonts w:ascii="Arial" w:hAnsi="Arial" w:cs="Arial"/>
              </w:rPr>
              <w:t xml:space="preserve"> </w:t>
            </w:r>
          </w:p>
        </w:tc>
      </w:tr>
    </w:tbl>
    <w:p w14:paraId="3CF83A4E" w14:textId="77777777" w:rsidR="00BC7CB3" w:rsidRPr="008D243A" w:rsidRDefault="00BC7CB3" w:rsidP="00835B7C">
      <w:pPr>
        <w:rPr>
          <w:rFonts w:ascii="Arial" w:hAnsi="Arial" w:cs="Arial"/>
          <w:sz w:val="22"/>
          <w:szCs w:val="22"/>
        </w:rPr>
      </w:pPr>
    </w:p>
    <w:p w14:paraId="71A1BAFF" w14:textId="77777777" w:rsidR="00A01628" w:rsidRPr="00CF7804" w:rsidRDefault="00A01628" w:rsidP="008E578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</w:rPr>
      </w:pPr>
      <w:r w:rsidRPr="00CF7804">
        <w:rPr>
          <w:rFonts w:ascii="Arial" w:hAnsi="Arial" w:cs="Arial"/>
          <w:sz w:val="18"/>
        </w:rPr>
        <w:t>This supporting evidence is purely based on the information held within Student Support Services and is not a medical diagnosis.</w:t>
      </w:r>
    </w:p>
    <w:p w14:paraId="648FBBE0" w14:textId="77777777" w:rsidR="00A01628" w:rsidRPr="00CF7804" w:rsidRDefault="00A01628" w:rsidP="008E578A">
      <w:pPr>
        <w:pStyle w:val="ListParagraph"/>
        <w:numPr>
          <w:ilvl w:val="0"/>
          <w:numId w:val="2"/>
        </w:numPr>
        <w:ind w:left="567"/>
        <w:rPr>
          <w:rFonts w:ascii="Arial" w:hAnsi="Arial" w:cs="Arial"/>
          <w:sz w:val="18"/>
        </w:rPr>
      </w:pPr>
      <w:r w:rsidRPr="00CF7804">
        <w:rPr>
          <w:rFonts w:ascii="Arial" w:hAnsi="Arial" w:cs="Arial"/>
          <w:sz w:val="18"/>
        </w:rPr>
        <w:t xml:space="preserve">This statement will serve as evidence in support of your Mitigating Circumstances claim and is not confirmation that your claim has been approved.  </w:t>
      </w:r>
    </w:p>
    <w:p w14:paraId="012E5587" w14:textId="0710BD58" w:rsidR="00392017" w:rsidRPr="00CF7804" w:rsidRDefault="00A01628" w:rsidP="008E578A">
      <w:pPr>
        <w:pStyle w:val="ListParagraph"/>
        <w:numPr>
          <w:ilvl w:val="0"/>
          <w:numId w:val="2"/>
        </w:numPr>
        <w:ind w:left="567"/>
        <w:rPr>
          <w:rFonts w:ascii="Arial" w:hAnsi="Arial" w:cs="Arial"/>
        </w:rPr>
      </w:pPr>
      <w:r w:rsidRPr="00CF7804">
        <w:rPr>
          <w:rFonts w:ascii="Arial" w:hAnsi="Arial" w:cs="Arial"/>
          <w:sz w:val="18"/>
        </w:rPr>
        <w:t>A Mitigating Circumstances Expert has the final decision regarding your claim and the outcome will be communicated to you after submission of your claim and supporting evidence.</w:t>
      </w:r>
    </w:p>
    <w:sectPr w:rsidR="00392017" w:rsidRPr="00CF7804" w:rsidSect="001A5C3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720" w:bottom="568" w:left="720" w:header="964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9392" w14:textId="77777777" w:rsidR="00DD0FBB" w:rsidRDefault="00DD0FBB" w:rsidP="00BE1E91">
      <w:r>
        <w:separator/>
      </w:r>
    </w:p>
  </w:endnote>
  <w:endnote w:type="continuationSeparator" w:id="0">
    <w:p w14:paraId="744DF336" w14:textId="77777777" w:rsidR="00DD0FBB" w:rsidRDefault="00DD0FBB" w:rsidP="00B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ED6F4" w14:textId="77777777" w:rsidR="00B23E4B" w:rsidRPr="00E41F07" w:rsidRDefault="00B23E4B" w:rsidP="00BD5FB5">
    <w:pPr>
      <w:widowControl w:val="0"/>
      <w:autoSpaceDE w:val="0"/>
      <w:autoSpaceDN w:val="0"/>
      <w:adjustRightInd w:val="0"/>
      <w:spacing w:line="360" w:lineRule="auto"/>
      <w:ind w:left="-142"/>
      <w:rPr>
        <w:rFonts w:ascii="Arial" w:hAnsi="Arial"/>
        <w:b/>
        <w:color w:val="003466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8F00" w14:textId="5EC8D9D4" w:rsidR="003F215D" w:rsidRPr="009B63A1" w:rsidRDefault="003F4514" w:rsidP="001A5C30">
    <w:pPr>
      <w:widowControl w:val="0"/>
      <w:autoSpaceDE w:val="0"/>
      <w:autoSpaceDN w:val="0"/>
      <w:adjustRightInd w:val="0"/>
      <w:spacing w:line="360" w:lineRule="auto"/>
      <w:rPr>
        <w:rFonts w:ascii="Arial" w:hAnsi="Arial"/>
        <w:color w:val="404040"/>
        <w:sz w:val="16"/>
        <w:szCs w:val="16"/>
        <w:lang w:val="en-US"/>
      </w:rPr>
    </w:pPr>
    <w:r>
      <w:rPr>
        <w:rFonts w:ascii="Arial" w:hAnsi="Arial"/>
        <w:color w:val="404040"/>
        <w:sz w:val="16"/>
        <w:szCs w:val="16"/>
        <w:lang w:val="en-US"/>
      </w:rPr>
      <w:t xml:space="preserve">University of </w:t>
    </w:r>
    <w:r w:rsidR="003F215D">
      <w:rPr>
        <w:rFonts w:ascii="Arial" w:hAnsi="Arial"/>
        <w:color w:val="404040"/>
        <w:sz w:val="16"/>
        <w:szCs w:val="16"/>
        <w:lang w:val="en-US"/>
      </w:rPr>
      <w:t xml:space="preserve">Leicester - </w:t>
    </w:r>
    <w:r w:rsidR="003F215D" w:rsidRPr="003F215D">
      <w:rPr>
        <w:rFonts w:ascii="Arial" w:hAnsi="Arial"/>
        <w:color w:val="404040"/>
        <w:sz w:val="16"/>
        <w:szCs w:val="16"/>
        <w:lang w:val="en-US"/>
      </w:rPr>
      <w:t>Student Support Services Mitigating Circumstances Template</w:t>
    </w:r>
    <w:r>
      <w:rPr>
        <w:rFonts w:ascii="Arial" w:hAnsi="Arial"/>
        <w:color w:val="404040"/>
        <w:sz w:val="16"/>
        <w:szCs w:val="16"/>
        <w:lang w:val="en-US"/>
      </w:rPr>
      <w:t xml:space="preserve">.  Version </w:t>
    </w:r>
    <w:r w:rsidR="003F215D">
      <w:rPr>
        <w:rFonts w:ascii="Arial" w:hAnsi="Arial"/>
        <w:color w:val="404040"/>
        <w:sz w:val="16"/>
        <w:szCs w:val="16"/>
        <w:lang w:val="en-US"/>
      </w:rPr>
      <w:t>1</w:t>
    </w:r>
    <w:r w:rsidR="00A01628">
      <w:rPr>
        <w:rFonts w:ascii="Arial" w:hAnsi="Arial"/>
        <w:color w:val="404040"/>
        <w:sz w:val="16"/>
        <w:szCs w:val="16"/>
        <w:lang w:val="en-US"/>
      </w:rPr>
      <w:t xml:space="preserve"> -</w:t>
    </w:r>
    <w:r w:rsidR="00192D80">
      <w:rPr>
        <w:rFonts w:ascii="Arial" w:hAnsi="Arial"/>
        <w:color w:val="404040"/>
        <w:sz w:val="16"/>
        <w:szCs w:val="16"/>
        <w:lang w:val="en-US"/>
      </w:rPr>
      <w:t xml:space="preserve"> </w:t>
    </w:r>
    <w:r w:rsidR="00A01628">
      <w:rPr>
        <w:rFonts w:ascii="Arial" w:hAnsi="Arial"/>
        <w:color w:val="404040"/>
        <w:sz w:val="16"/>
        <w:szCs w:val="16"/>
        <w:lang w:val="en-US"/>
      </w:rPr>
      <w:t>September</w:t>
    </w:r>
    <w:r w:rsidR="003F215D">
      <w:rPr>
        <w:rFonts w:ascii="Arial" w:hAnsi="Arial"/>
        <w:color w:val="404040"/>
        <w:sz w:val="16"/>
        <w:szCs w:val="16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5B62" w14:textId="77777777" w:rsidR="00DD0FBB" w:rsidRDefault="00DD0FBB" w:rsidP="00BE1E91">
      <w:r>
        <w:separator/>
      </w:r>
    </w:p>
  </w:footnote>
  <w:footnote w:type="continuationSeparator" w:id="0">
    <w:p w14:paraId="1D5E3400" w14:textId="77777777" w:rsidR="00DD0FBB" w:rsidRDefault="00DD0FBB" w:rsidP="00BE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C000" w14:textId="7288AB92" w:rsidR="00B23E4B" w:rsidRPr="002B278C" w:rsidRDefault="00B23E4B" w:rsidP="00D12B71">
    <w:pPr>
      <w:widowControl w:val="0"/>
      <w:autoSpaceDE w:val="0"/>
      <w:autoSpaceDN w:val="0"/>
      <w:adjustRightInd w:val="0"/>
      <w:spacing w:line="360" w:lineRule="auto"/>
      <w:ind w:left="-851"/>
      <w:rPr>
        <w:rFonts w:ascii="Arial" w:hAnsi="Arial"/>
        <w:b/>
        <w:color w:val="003466"/>
        <w:sz w:val="14"/>
        <w:szCs w:val="14"/>
        <w:lang w:val="en-US"/>
      </w:rPr>
    </w:pPr>
  </w:p>
  <w:p w14:paraId="60658D19" w14:textId="77777777" w:rsidR="00B23E4B" w:rsidRDefault="00B23E4B" w:rsidP="007617A8">
    <w:pPr>
      <w:widowControl w:val="0"/>
      <w:autoSpaceDE w:val="0"/>
      <w:autoSpaceDN w:val="0"/>
      <w:adjustRightInd w:val="0"/>
      <w:ind w:left="-851"/>
      <w:rPr>
        <w:rFonts w:ascii="Arial" w:hAnsi="Arial"/>
        <w:b/>
        <w:color w:val="003466"/>
        <w:sz w:val="14"/>
        <w:szCs w:val="14"/>
        <w:lang w:val="en-US"/>
      </w:rPr>
    </w:pPr>
  </w:p>
  <w:p w14:paraId="32E2F4C4" w14:textId="77777777" w:rsidR="00B23E4B" w:rsidRPr="009B63A1" w:rsidRDefault="00B23E4B" w:rsidP="004637CB">
    <w:pPr>
      <w:widowControl w:val="0"/>
      <w:autoSpaceDE w:val="0"/>
      <w:autoSpaceDN w:val="0"/>
      <w:adjustRightInd w:val="0"/>
      <w:rPr>
        <w:rFonts w:ascii="Arial" w:hAnsi="Arial"/>
        <w:color w:val="404040"/>
        <w:sz w:val="16"/>
        <w:szCs w:val="16"/>
        <w:lang w:val="en-US"/>
      </w:rPr>
    </w:pPr>
  </w:p>
  <w:p w14:paraId="47D4C045" w14:textId="77777777" w:rsidR="00B23E4B" w:rsidRDefault="00B23E4B" w:rsidP="00BE1E91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/>
        <w:b/>
        <w:color w:val="003466"/>
        <w:sz w:val="16"/>
        <w:szCs w:val="16"/>
      </w:rPr>
    </w:pPr>
  </w:p>
  <w:p w14:paraId="47E0F254" w14:textId="77777777" w:rsidR="00B23E4B" w:rsidRPr="00E41F07" w:rsidRDefault="00B23E4B" w:rsidP="00BE1E91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/>
        <w:b/>
        <w:color w:val="00346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501E" w14:textId="42E3BF68" w:rsidR="00B23E4B" w:rsidRPr="00B23E4B" w:rsidRDefault="00392017" w:rsidP="009E7326">
    <w:pPr>
      <w:widowControl w:val="0"/>
      <w:tabs>
        <w:tab w:val="right" w:pos="7230"/>
        <w:tab w:val="left" w:pos="8364"/>
      </w:tabs>
      <w:autoSpaceDE w:val="0"/>
      <w:autoSpaceDN w:val="0"/>
      <w:adjustRightInd w:val="0"/>
      <w:spacing w:line="276" w:lineRule="auto"/>
      <w:ind w:left="6946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632D000" wp14:editId="256DEE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148400"/>
          <wp:effectExtent l="0" t="0" r="0" b="0"/>
          <wp:wrapNone/>
          <wp:docPr id="36" name="Picture 36" descr="University of Leic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Leic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1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72"/>
    <w:multiLevelType w:val="hybridMultilevel"/>
    <w:tmpl w:val="7F32F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0D4B"/>
    <w:multiLevelType w:val="hybridMultilevel"/>
    <w:tmpl w:val="21E6FDC2"/>
    <w:lvl w:ilvl="0" w:tplc="C71403B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B"/>
    <w:rsid w:val="00041FB9"/>
    <w:rsid w:val="0009207A"/>
    <w:rsid w:val="000E3D37"/>
    <w:rsid w:val="00124F58"/>
    <w:rsid w:val="00166F00"/>
    <w:rsid w:val="00192D80"/>
    <w:rsid w:val="001A227D"/>
    <w:rsid w:val="001A5C30"/>
    <w:rsid w:val="001C4DEB"/>
    <w:rsid w:val="001E2A1D"/>
    <w:rsid w:val="001E703B"/>
    <w:rsid w:val="00212327"/>
    <w:rsid w:val="002748DA"/>
    <w:rsid w:val="00291038"/>
    <w:rsid w:val="002A3DB2"/>
    <w:rsid w:val="002B278C"/>
    <w:rsid w:val="002B3D8E"/>
    <w:rsid w:val="002F3E0F"/>
    <w:rsid w:val="00351BF3"/>
    <w:rsid w:val="00392017"/>
    <w:rsid w:val="003B3D72"/>
    <w:rsid w:val="003B4935"/>
    <w:rsid w:val="003F215D"/>
    <w:rsid w:val="003F4514"/>
    <w:rsid w:val="00413F41"/>
    <w:rsid w:val="0042578E"/>
    <w:rsid w:val="00427754"/>
    <w:rsid w:val="00432B67"/>
    <w:rsid w:val="004637CB"/>
    <w:rsid w:val="00507835"/>
    <w:rsid w:val="0061525C"/>
    <w:rsid w:val="0061675E"/>
    <w:rsid w:val="00653AF4"/>
    <w:rsid w:val="006619EC"/>
    <w:rsid w:val="00677883"/>
    <w:rsid w:val="006C04EC"/>
    <w:rsid w:val="006D4B4E"/>
    <w:rsid w:val="006F0476"/>
    <w:rsid w:val="006F2280"/>
    <w:rsid w:val="006F3AD5"/>
    <w:rsid w:val="007617A8"/>
    <w:rsid w:val="007833FC"/>
    <w:rsid w:val="007C09EB"/>
    <w:rsid w:val="007E0490"/>
    <w:rsid w:val="00835B7C"/>
    <w:rsid w:val="008445CF"/>
    <w:rsid w:val="008D243A"/>
    <w:rsid w:val="008E578A"/>
    <w:rsid w:val="00975368"/>
    <w:rsid w:val="0098020D"/>
    <w:rsid w:val="00980383"/>
    <w:rsid w:val="009844EC"/>
    <w:rsid w:val="00991211"/>
    <w:rsid w:val="009B63A1"/>
    <w:rsid w:val="009D4E04"/>
    <w:rsid w:val="009E7326"/>
    <w:rsid w:val="00A01628"/>
    <w:rsid w:val="00A11E5F"/>
    <w:rsid w:val="00A85AAF"/>
    <w:rsid w:val="00AF0CDC"/>
    <w:rsid w:val="00B23E4B"/>
    <w:rsid w:val="00B41D7E"/>
    <w:rsid w:val="00B51DC0"/>
    <w:rsid w:val="00B8720F"/>
    <w:rsid w:val="00BB2663"/>
    <w:rsid w:val="00BB5EED"/>
    <w:rsid w:val="00BC7CB3"/>
    <w:rsid w:val="00BD5FB5"/>
    <w:rsid w:val="00BE1E91"/>
    <w:rsid w:val="00C0527A"/>
    <w:rsid w:val="00C777A0"/>
    <w:rsid w:val="00CC3364"/>
    <w:rsid w:val="00CF7804"/>
    <w:rsid w:val="00D12B71"/>
    <w:rsid w:val="00D13443"/>
    <w:rsid w:val="00D41773"/>
    <w:rsid w:val="00D44141"/>
    <w:rsid w:val="00DD0FBB"/>
    <w:rsid w:val="00DD72CF"/>
    <w:rsid w:val="00E01F6E"/>
    <w:rsid w:val="00E37275"/>
    <w:rsid w:val="00E41F07"/>
    <w:rsid w:val="00F1133C"/>
    <w:rsid w:val="00F41B2A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8F2D393"/>
  <w14:defaultImageDpi w14:val="300"/>
  <w15:chartTrackingRefBased/>
  <w15:docId w15:val="{E1EC9748-0175-422D-8245-022AE57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B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C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B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BF3"/>
    <w:rPr>
      <w:b/>
      <w:bCs/>
      <w:lang w:eastAsia="en-US"/>
    </w:rPr>
  </w:style>
  <w:style w:type="paragraph" w:styleId="Revision">
    <w:name w:val="Revision"/>
    <w:hidden/>
    <w:uiPriority w:val="71"/>
    <w:semiHidden/>
    <w:rsid w:val="00192D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66ABA-B6E6-433B-9446-1BDAB5F0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 Carole</dc:creator>
  <cp:keywords/>
  <dc:description/>
  <cp:lastModifiedBy>Bird, Lauren H.</cp:lastModifiedBy>
  <cp:revision>11</cp:revision>
  <dcterms:created xsi:type="dcterms:W3CDTF">2022-09-01T13:25:00Z</dcterms:created>
  <dcterms:modified xsi:type="dcterms:W3CDTF">2022-09-06T14:48:00Z</dcterms:modified>
</cp:coreProperties>
</file>