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F1614" w14:textId="77777777" w:rsidR="0054347C" w:rsidRDefault="0054347C" w:rsidP="004F2888">
      <w:pPr>
        <w:pStyle w:val="NormalWeb"/>
        <w:jc w:val="center"/>
        <w:rPr>
          <w:rFonts w:ascii="Arial" w:hAnsi="Arial" w:cs="Arial"/>
          <w:b/>
          <w:bCs/>
          <w:sz w:val="22"/>
          <w:szCs w:val="22"/>
        </w:rPr>
      </w:pPr>
      <w:bookmarkStart w:id="0" w:name="_Hlk198897578"/>
    </w:p>
    <w:p w14:paraId="19BF5754" w14:textId="2E25ED58" w:rsidR="004F2888" w:rsidRPr="004F2888" w:rsidRDefault="004F2888" w:rsidP="004F2888">
      <w:pPr>
        <w:pStyle w:val="NormalWeb"/>
        <w:jc w:val="center"/>
        <w:rPr>
          <w:rFonts w:ascii="Arial" w:hAnsi="Arial" w:cs="Arial"/>
          <w:b/>
          <w:bCs/>
          <w:sz w:val="22"/>
          <w:szCs w:val="22"/>
        </w:rPr>
      </w:pPr>
      <w:r w:rsidRPr="004F2888">
        <w:rPr>
          <w:rFonts w:ascii="Arial" w:hAnsi="Arial" w:cs="Arial"/>
          <w:b/>
          <w:bCs/>
          <w:sz w:val="22"/>
          <w:szCs w:val="22"/>
        </w:rPr>
        <w:t>Process for Flexible Study Requests</w:t>
      </w:r>
    </w:p>
    <w:p w14:paraId="5C85FE17" w14:textId="77777777" w:rsidR="004F2888" w:rsidRPr="004F2888" w:rsidRDefault="004F2888" w:rsidP="004F2888">
      <w:pPr>
        <w:pStyle w:val="ListParagraph"/>
        <w:rPr>
          <w:b/>
          <w:bCs/>
          <w:sz w:val="22"/>
          <w:szCs w:val="22"/>
        </w:rPr>
      </w:pPr>
      <w:r w:rsidRPr="004F2888">
        <w:rPr>
          <w:b/>
          <w:bCs/>
          <w:sz w:val="22"/>
          <w:szCs w:val="22"/>
        </w:rPr>
        <w:t>This document forms part of the Reasonable Adjustment Procedures.</w:t>
      </w:r>
    </w:p>
    <w:p w14:paraId="1B71AAA0" w14:textId="77777777" w:rsidR="004F2888" w:rsidRPr="004F2888" w:rsidRDefault="004F2888" w:rsidP="004F2888">
      <w:pPr>
        <w:pStyle w:val="ListParagraph"/>
        <w:rPr>
          <w:b/>
          <w:bCs/>
          <w:sz w:val="22"/>
          <w:szCs w:val="22"/>
        </w:rPr>
      </w:pPr>
    </w:p>
    <w:p w14:paraId="72AB6FAC" w14:textId="77777777" w:rsidR="004F2888" w:rsidRPr="004F2888" w:rsidRDefault="004F2888" w:rsidP="004F2888">
      <w:pPr>
        <w:pStyle w:val="ListParagraph"/>
        <w:rPr>
          <w:b/>
          <w:bCs/>
          <w:sz w:val="22"/>
          <w:szCs w:val="22"/>
        </w:rPr>
      </w:pPr>
    </w:p>
    <w:p w14:paraId="35E8187D" w14:textId="77777777" w:rsidR="004F2888" w:rsidRPr="004F2888" w:rsidRDefault="004F2888" w:rsidP="004F2888">
      <w:pPr>
        <w:pStyle w:val="ListParagraph"/>
        <w:numPr>
          <w:ilvl w:val="0"/>
          <w:numId w:val="9"/>
        </w:numPr>
        <w:spacing w:before="0" w:after="160" w:line="259" w:lineRule="auto"/>
        <w:rPr>
          <w:sz w:val="22"/>
          <w:szCs w:val="22"/>
        </w:rPr>
      </w:pPr>
      <w:r w:rsidRPr="004F2888">
        <w:rPr>
          <w:sz w:val="22"/>
          <w:szCs w:val="22"/>
        </w:rPr>
        <w:t xml:space="preserve">Requests for flexible study, </w:t>
      </w:r>
      <w:r w:rsidRPr="004F2888">
        <w:rPr>
          <w:sz w:val="22"/>
          <w:szCs w:val="22"/>
          <w:u w:val="single"/>
        </w:rPr>
        <w:t>however they arrive from the student</w:t>
      </w:r>
      <w:r w:rsidRPr="004F2888">
        <w:rPr>
          <w:sz w:val="22"/>
          <w:szCs w:val="22"/>
        </w:rPr>
        <w:t xml:space="preserve">, should be sent on to </w:t>
      </w:r>
      <w:proofErr w:type="spellStart"/>
      <w:r w:rsidRPr="004F2888">
        <w:rPr>
          <w:sz w:val="22"/>
          <w:szCs w:val="22"/>
        </w:rPr>
        <w:t>AccessAbility</w:t>
      </w:r>
      <w:proofErr w:type="spellEnd"/>
      <w:r w:rsidRPr="004F2888">
        <w:rPr>
          <w:sz w:val="22"/>
          <w:szCs w:val="22"/>
        </w:rPr>
        <w:t xml:space="preserve"> as speedily as possible to allow contact with the student to see if they meet the criteria for remote study. </w:t>
      </w:r>
    </w:p>
    <w:p w14:paraId="240048C1" w14:textId="77777777" w:rsidR="004F2888" w:rsidRPr="004F2888" w:rsidRDefault="004F2888" w:rsidP="004F2888">
      <w:pPr>
        <w:pStyle w:val="ListParagraph"/>
        <w:rPr>
          <w:sz w:val="22"/>
          <w:szCs w:val="22"/>
        </w:rPr>
      </w:pPr>
    </w:p>
    <w:p w14:paraId="39F3E9AF" w14:textId="77777777" w:rsidR="004F2888" w:rsidRPr="004F2888" w:rsidRDefault="004F2888" w:rsidP="004F2888">
      <w:pPr>
        <w:pStyle w:val="ListParagraph"/>
        <w:numPr>
          <w:ilvl w:val="0"/>
          <w:numId w:val="9"/>
        </w:numPr>
        <w:spacing w:before="0" w:after="160" w:line="259" w:lineRule="auto"/>
        <w:rPr>
          <w:sz w:val="22"/>
          <w:szCs w:val="22"/>
        </w:rPr>
      </w:pPr>
      <w:r w:rsidRPr="004F2888">
        <w:rPr>
          <w:sz w:val="22"/>
          <w:szCs w:val="22"/>
        </w:rPr>
        <w:t>Eligibility criteria for remote study are:</w:t>
      </w:r>
    </w:p>
    <w:p w14:paraId="5D58A2AF" w14:textId="77777777" w:rsidR="004F2888" w:rsidRPr="004F2888" w:rsidRDefault="004F2888" w:rsidP="004F2888">
      <w:pPr>
        <w:pStyle w:val="ListParagraph"/>
        <w:numPr>
          <w:ilvl w:val="1"/>
          <w:numId w:val="9"/>
        </w:numPr>
        <w:spacing w:before="0" w:after="160" w:line="259" w:lineRule="auto"/>
        <w:rPr>
          <w:sz w:val="22"/>
          <w:szCs w:val="22"/>
        </w:rPr>
      </w:pPr>
      <w:r w:rsidRPr="004F2888">
        <w:rPr>
          <w:sz w:val="22"/>
          <w:szCs w:val="22"/>
        </w:rPr>
        <w:t>A complex change of health needs, where a student is no longer able to engage fully with study at full-time intensity;</w:t>
      </w:r>
    </w:p>
    <w:p w14:paraId="2C65F1B0" w14:textId="77777777" w:rsidR="004F2888" w:rsidRPr="004F2888" w:rsidRDefault="004F2888" w:rsidP="004F2888">
      <w:pPr>
        <w:pStyle w:val="ListParagraph"/>
        <w:numPr>
          <w:ilvl w:val="1"/>
          <w:numId w:val="9"/>
        </w:numPr>
        <w:spacing w:before="0" w:after="160" w:line="259" w:lineRule="auto"/>
        <w:rPr>
          <w:sz w:val="22"/>
          <w:szCs w:val="22"/>
        </w:rPr>
      </w:pPr>
      <w:r w:rsidRPr="004F2888">
        <w:rPr>
          <w:sz w:val="22"/>
          <w:szCs w:val="22"/>
        </w:rPr>
        <w:t>If a student is experiencing trauma as a result of being the victim of a crime whilst at university and is no longer able to engage fully with study at full-time intensity.</w:t>
      </w:r>
    </w:p>
    <w:p w14:paraId="5DF5A5CE" w14:textId="77777777" w:rsidR="004F2888" w:rsidRPr="004F2888" w:rsidRDefault="004F2888" w:rsidP="004F2888">
      <w:pPr>
        <w:pStyle w:val="ListParagraph"/>
        <w:rPr>
          <w:sz w:val="22"/>
          <w:szCs w:val="22"/>
        </w:rPr>
      </w:pPr>
    </w:p>
    <w:p w14:paraId="33E6CADF" w14:textId="77777777" w:rsidR="004F2888" w:rsidRPr="004F2888" w:rsidRDefault="004F2888" w:rsidP="004F2888">
      <w:pPr>
        <w:pStyle w:val="ListParagraph"/>
        <w:numPr>
          <w:ilvl w:val="0"/>
          <w:numId w:val="9"/>
        </w:numPr>
        <w:spacing w:before="0" w:after="160" w:line="259" w:lineRule="auto"/>
        <w:rPr>
          <w:sz w:val="22"/>
          <w:szCs w:val="22"/>
        </w:rPr>
      </w:pPr>
      <w:proofErr w:type="spellStart"/>
      <w:r w:rsidRPr="004F2888">
        <w:rPr>
          <w:sz w:val="22"/>
          <w:szCs w:val="22"/>
        </w:rPr>
        <w:t>AccessAbility</w:t>
      </w:r>
      <w:proofErr w:type="spellEnd"/>
      <w:r w:rsidRPr="004F2888">
        <w:rPr>
          <w:sz w:val="22"/>
          <w:szCs w:val="22"/>
        </w:rPr>
        <w:t xml:space="preserve"> staff may need to meet with the student and apply the criteria to their situation. </w:t>
      </w:r>
    </w:p>
    <w:p w14:paraId="38018A3B" w14:textId="77777777" w:rsidR="004F2888" w:rsidRPr="004F2888" w:rsidRDefault="004F2888" w:rsidP="004F2888">
      <w:pPr>
        <w:pStyle w:val="ListParagraph"/>
        <w:rPr>
          <w:sz w:val="22"/>
          <w:szCs w:val="22"/>
        </w:rPr>
      </w:pPr>
    </w:p>
    <w:p w14:paraId="2E20BC45" w14:textId="77777777" w:rsidR="004F2888" w:rsidRPr="004F2888" w:rsidRDefault="004F2888" w:rsidP="004F2888">
      <w:pPr>
        <w:pStyle w:val="ListParagraph"/>
        <w:numPr>
          <w:ilvl w:val="0"/>
          <w:numId w:val="9"/>
        </w:numPr>
        <w:spacing w:before="0" w:after="160" w:line="259" w:lineRule="auto"/>
        <w:rPr>
          <w:sz w:val="22"/>
          <w:szCs w:val="22"/>
        </w:rPr>
      </w:pPr>
      <w:r w:rsidRPr="004F2888">
        <w:rPr>
          <w:sz w:val="22"/>
          <w:szCs w:val="22"/>
        </w:rPr>
        <w:t xml:space="preserve">If a request for flexible study is made by an international student, SIAC must be contacted as soon as possible to discuss any visa implications and these must be made known to the student.  </w:t>
      </w:r>
    </w:p>
    <w:p w14:paraId="38E37DCE" w14:textId="77777777" w:rsidR="004F2888" w:rsidRPr="004F2888" w:rsidRDefault="004F2888" w:rsidP="004F2888">
      <w:pPr>
        <w:pStyle w:val="ListParagraph"/>
        <w:rPr>
          <w:sz w:val="22"/>
          <w:szCs w:val="22"/>
        </w:rPr>
      </w:pPr>
    </w:p>
    <w:p w14:paraId="0A5E2068" w14:textId="77777777" w:rsidR="004F2888" w:rsidRPr="004F2888" w:rsidRDefault="004F2888" w:rsidP="004F2888">
      <w:pPr>
        <w:pStyle w:val="ListParagraph"/>
        <w:numPr>
          <w:ilvl w:val="0"/>
          <w:numId w:val="9"/>
        </w:numPr>
        <w:spacing w:before="0" w:after="160" w:line="259" w:lineRule="auto"/>
        <w:rPr>
          <w:sz w:val="22"/>
          <w:szCs w:val="22"/>
        </w:rPr>
      </w:pPr>
      <w:r w:rsidRPr="004F2888">
        <w:rPr>
          <w:sz w:val="22"/>
          <w:szCs w:val="22"/>
        </w:rPr>
        <w:t>If the student meets the criteria, the student’s School should decide if flexible study is possible in terms of:</w:t>
      </w:r>
    </w:p>
    <w:p w14:paraId="580DDDB8" w14:textId="77777777" w:rsidR="004F2888" w:rsidRPr="004F2888" w:rsidRDefault="004F2888" w:rsidP="004F2888">
      <w:pPr>
        <w:pStyle w:val="ListParagraph"/>
        <w:numPr>
          <w:ilvl w:val="0"/>
          <w:numId w:val="10"/>
        </w:numPr>
        <w:spacing w:before="0" w:after="160" w:line="259" w:lineRule="auto"/>
        <w:rPr>
          <w:sz w:val="22"/>
          <w:szCs w:val="22"/>
        </w:rPr>
      </w:pPr>
      <w:r w:rsidRPr="004F2888">
        <w:rPr>
          <w:sz w:val="22"/>
          <w:szCs w:val="22"/>
        </w:rPr>
        <w:t xml:space="preserve">teaching delivery; </w:t>
      </w:r>
    </w:p>
    <w:p w14:paraId="26FFAE91" w14:textId="77777777" w:rsidR="004F2888" w:rsidRPr="004F2888" w:rsidRDefault="004F2888" w:rsidP="004F2888">
      <w:pPr>
        <w:pStyle w:val="ListParagraph"/>
        <w:numPr>
          <w:ilvl w:val="0"/>
          <w:numId w:val="10"/>
        </w:numPr>
        <w:spacing w:before="0" w:after="160" w:line="259" w:lineRule="auto"/>
        <w:rPr>
          <w:sz w:val="22"/>
          <w:szCs w:val="22"/>
        </w:rPr>
      </w:pPr>
      <w:r w:rsidRPr="004F2888">
        <w:rPr>
          <w:sz w:val="22"/>
          <w:szCs w:val="22"/>
        </w:rPr>
        <w:t>meetings with tutors in their office hours to discuss and consolidate subject content;</w:t>
      </w:r>
    </w:p>
    <w:p w14:paraId="39D8B888" w14:textId="77777777" w:rsidR="004F2888" w:rsidRPr="004F2888" w:rsidRDefault="004F2888" w:rsidP="004F2888">
      <w:pPr>
        <w:pStyle w:val="ListParagraph"/>
        <w:numPr>
          <w:ilvl w:val="0"/>
          <w:numId w:val="10"/>
        </w:numPr>
        <w:spacing w:before="0" w:after="160" w:line="259" w:lineRule="auto"/>
        <w:rPr>
          <w:sz w:val="22"/>
          <w:szCs w:val="22"/>
        </w:rPr>
      </w:pPr>
      <w:r w:rsidRPr="004F2888">
        <w:rPr>
          <w:sz w:val="22"/>
          <w:szCs w:val="22"/>
        </w:rPr>
        <w:t>completion of coursework;</w:t>
      </w:r>
    </w:p>
    <w:p w14:paraId="4A2C1AAA" w14:textId="77777777" w:rsidR="004F2888" w:rsidRPr="004F2888" w:rsidRDefault="004F2888" w:rsidP="004F2888">
      <w:pPr>
        <w:pStyle w:val="ListParagraph"/>
        <w:numPr>
          <w:ilvl w:val="0"/>
          <w:numId w:val="10"/>
        </w:numPr>
        <w:spacing w:before="0" w:after="160" w:line="259" w:lineRule="auto"/>
        <w:rPr>
          <w:sz w:val="22"/>
          <w:szCs w:val="22"/>
        </w:rPr>
      </w:pPr>
      <w:r w:rsidRPr="004F2888">
        <w:rPr>
          <w:sz w:val="22"/>
          <w:szCs w:val="22"/>
        </w:rPr>
        <w:t>arrangements for field trips or day trips;</w:t>
      </w:r>
    </w:p>
    <w:p w14:paraId="1907BCC2" w14:textId="77777777" w:rsidR="004F2888" w:rsidRPr="004F2888" w:rsidRDefault="004F2888" w:rsidP="004F2888">
      <w:pPr>
        <w:pStyle w:val="ListParagraph"/>
        <w:numPr>
          <w:ilvl w:val="0"/>
          <w:numId w:val="10"/>
        </w:numPr>
        <w:spacing w:before="0" w:after="160" w:line="259" w:lineRule="auto"/>
        <w:rPr>
          <w:sz w:val="22"/>
          <w:szCs w:val="22"/>
        </w:rPr>
      </w:pPr>
      <w:r w:rsidRPr="004F2888">
        <w:rPr>
          <w:sz w:val="22"/>
          <w:szCs w:val="22"/>
        </w:rPr>
        <w:t>consideration of access to specialist software that may be used on the course.</w:t>
      </w:r>
    </w:p>
    <w:p w14:paraId="58E11F83" w14:textId="77777777" w:rsidR="004F2888" w:rsidRPr="004F2888" w:rsidRDefault="004F2888" w:rsidP="004F2888">
      <w:pPr>
        <w:pStyle w:val="ListParagraph"/>
        <w:numPr>
          <w:ilvl w:val="0"/>
          <w:numId w:val="10"/>
        </w:numPr>
        <w:spacing w:before="0" w:after="160" w:line="259" w:lineRule="auto"/>
        <w:rPr>
          <w:sz w:val="22"/>
          <w:szCs w:val="22"/>
        </w:rPr>
      </w:pPr>
      <w:r w:rsidRPr="004F2888">
        <w:rPr>
          <w:sz w:val="22"/>
          <w:szCs w:val="22"/>
        </w:rPr>
        <w:t>completion of examinations – particularly if the degree is accredited by an external body and usually requires personal attendance at examinations.  NB The School would be responsible for arranging an alternative examination centre in liaison with the Examination Office.</w:t>
      </w:r>
    </w:p>
    <w:p w14:paraId="4F82D7E7" w14:textId="77777777" w:rsidR="004F2888" w:rsidRPr="004F2888" w:rsidRDefault="004F2888" w:rsidP="004F2888">
      <w:pPr>
        <w:rPr>
          <w:b/>
          <w:bCs/>
          <w:sz w:val="22"/>
          <w:szCs w:val="22"/>
        </w:rPr>
      </w:pPr>
      <w:r w:rsidRPr="004F2888">
        <w:rPr>
          <w:b/>
          <w:bCs/>
          <w:sz w:val="22"/>
          <w:szCs w:val="22"/>
        </w:rPr>
        <w:t>If flexible study is agreed</w:t>
      </w:r>
    </w:p>
    <w:p w14:paraId="69A1A7A9" w14:textId="77777777" w:rsidR="004F2888" w:rsidRPr="004F2888" w:rsidRDefault="004F2888" w:rsidP="004F2888">
      <w:pPr>
        <w:pStyle w:val="ListParagraph"/>
        <w:numPr>
          <w:ilvl w:val="0"/>
          <w:numId w:val="9"/>
        </w:numPr>
        <w:spacing w:before="0" w:after="160" w:line="259" w:lineRule="auto"/>
        <w:rPr>
          <w:sz w:val="22"/>
          <w:szCs w:val="22"/>
        </w:rPr>
      </w:pPr>
      <w:r w:rsidRPr="004F2888">
        <w:rPr>
          <w:sz w:val="22"/>
          <w:szCs w:val="22"/>
        </w:rPr>
        <w:t xml:space="preserve">The means of monitoring the student’s attendance on the course must be made clear to the student and those responsible for this in the </w:t>
      </w:r>
      <w:proofErr w:type="gramStart"/>
      <w:r w:rsidRPr="004F2888">
        <w:rPr>
          <w:sz w:val="22"/>
          <w:szCs w:val="22"/>
        </w:rPr>
        <w:t>School</w:t>
      </w:r>
      <w:proofErr w:type="gramEnd"/>
      <w:r w:rsidRPr="004F2888">
        <w:rPr>
          <w:sz w:val="22"/>
          <w:szCs w:val="22"/>
        </w:rPr>
        <w:t>.</w:t>
      </w:r>
    </w:p>
    <w:p w14:paraId="79A9EA10" w14:textId="77777777" w:rsidR="004F2888" w:rsidRPr="004F2888" w:rsidRDefault="004F2888" w:rsidP="004F2888">
      <w:pPr>
        <w:pStyle w:val="ListParagraph"/>
        <w:rPr>
          <w:sz w:val="22"/>
          <w:szCs w:val="22"/>
        </w:rPr>
      </w:pPr>
    </w:p>
    <w:p w14:paraId="068568B1" w14:textId="77777777" w:rsidR="004F2888" w:rsidRPr="004F2888" w:rsidRDefault="004F2888" w:rsidP="004F2888">
      <w:pPr>
        <w:pStyle w:val="ListParagraph"/>
        <w:numPr>
          <w:ilvl w:val="0"/>
          <w:numId w:val="9"/>
        </w:numPr>
        <w:spacing w:before="0" w:after="160" w:line="259" w:lineRule="auto"/>
        <w:rPr>
          <w:sz w:val="22"/>
          <w:szCs w:val="22"/>
        </w:rPr>
      </w:pPr>
      <w:r w:rsidRPr="004F2888">
        <w:rPr>
          <w:sz w:val="22"/>
          <w:szCs w:val="22"/>
        </w:rPr>
        <w:t xml:space="preserve">The means of reviewing the student’s academic progress on the course must be made clear to the student and those responsible for this in the </w:t>
      </w:r>
      <w:proofErr w:type="gramStart"/>
      <w:r w:rsidRPr="004F2888">
        <w:rPr>
          <w:sz w:val="22"/>
          <w:szCs w:val="22"/>
        </w:rPr>
        <w:t>School</w:t>
      </w:r>
      <w:proofErr w:type="gramEnd"/>
      <w:r w:rsidRPr="004F2888">
        <w:rPr>
          <w:sz w:val="22"/>
          <w:szCs w:val="22"/>
        </w:rPr>
        <w:t>.</w:t>
      </w:r>
    </w:p>
    <w:p w14:paraId="470E11F6" w14:textId="77777777" w:rsidR="004F2888" w:rsidRPr="004F2888" w:rsidRDefault="004F2888" w:rsidP="004F2888">
      <w:pPr>
        <w:pStyle w:val="ListParagraph"/>
        <w:rPr>
          <w:sz w:val="22"/>
          <w:szCs w:val="22"/>
        </w:rPr>
      </w:pPr>
    </w:p>
    <w:p w14:paraId="01D3E509" w14:textId="77777777" w:rsidR="004F2888" w:rsidRPr="004F2888" w:rsidRDefault="004F2888" w:rsidP="004F2888">
      <w:pPr>
        <w:pStyle w:val="ListParagraph"/>
        <w:numPr>
          <w:ilvl w:val="0"/>
          <w:numId w:val="9"/>
        </w:numPr>
        <w:spacing w:before="0" w:after="160" w:line="259" w:lineRule="auto"/>
        <w:rPr>
          <w:sz w:val="22"/>
          <w:szCs w:val="22"/>
        </w:rPr>
      </w:pPr>
      <w:r w:rsidRPr="004F2888">
        <w:rPr>
          <w:sz w:val="22"/>
          <w:szCs w:val="22"/>
        </w:rPr>
        <w:t xml:space="preserve">The offer of flexible study must be agreed by the Head of College or Director of Teaching and Learning.  Further escalation, if required, would be to the Academic Registrar for agreement. The </w:t>
      </w:r>
      <w:proofErr w:type="gramStart"/>
      <w:r w:rsidRPr="004F2888">
        <w:rPr>
          <w:sz w:val="22"/>
          <w:szCs w:val="22"/>
        </w:rPr>
        <w:t>School</w:t>
      </w:r>
      <w:proofErr w:type="gramEnd"/>
      <w:r w:rsidRPr="004F2888">
        <w:rPr>
          <w:sz w:val="22"/>
          <w:szCs w:val="22"/>
        </w:rPr>
        <w:t xml:space="preserve"> are responsible for getting the necessary approvals.</w:t>
      </w:r>
    </w:p>
    <w:p w14:paraId="39063581" w14:textId="77777777" w:rsidR="004F2888" w:rsidRPr="004F2888" w:rsidRDefault="004F2888" w:rsidP="004F2888">
      <w:pPr>
        <w:pStyle w:val="ListParagraph"/>
        <w:rPr>
          <w:sz w:val="22"/>
          <w:szCs w:val="22"/>
        </w:rPr>
      </w:pPr>
    </w:p>
    <w:p w14:paraId="3E3F684A" w14:textId="77777777" w:rsidR="004F2888" w:rsidRPr="004F2888" w:rsidRDefault="004F2888" w:rsidP="004F2888">
      <w:pPr>
        <w:pStyle w:val="ListParagraph"/>
        <w:numPr>
          <w:ilvl w:val="0"/>
          <w:numId w:val="9"/>
        </w:numPr>
        <w:spacing w:before="0" w:after="160" w:line="259" w:lineRule="auto"/>
        <w:rPr>
          <w:sz w:val="22"/>
          <w:szCs w:val="22"/>
        </w:rPr>
      </w:pPr>
      <w:r w:rsidRPr="004F2888">
        <w:rPr>
          <w:sz w:val="22"/>
          <w:szCs w:val="22"/>
        </w:rPr>
        <w:t xml:space="preserve">If flexible study is agreed, a Flexible Study Plan should be completed by the School and </w:t>
      </w:r>
      <w:proofErr w:type="spellStart"/>
      <w:r w:rsidRPr="004F2888">
        <w:rPr>
          <w:sz w:val="22"/>
          <w:szCs w:val="22"/>
        </w:rPr>
        <w:t>AccessAbility</w:t>
      </w:r>
      <w:proofErr w:type="spellEnd"/>
      <w:r w:rsidRPr="004F2888">
        <w:rPr>
          <w:sz w:val="22"/>
          <w:szCs w:val="22"/>
        </w:rPr>
        <w:t xml:space="preserve"> (see template below which offers a framework and guidance to the </w:t>
      </w:r>
      <w:proofErr w:type="gramStart"/>
      <w:r w:rsidRPr="004F2888">
        <w:rPr>
          <w:sz w:val="22"/>
          <w:szCs w:val="22"/>
        </w:rPr>
        <w:t>School</w:t>
      </w:r>
      <w:proofErr w:type="gramEnd"/>
      <w:r w:rsidRPr="004F2888">
        <w:rPr>
          <w:sz w:val="22"/>
          <w:szCs w:val="22"/>
        </w:rPr>
        <w:t>).</w:t>
      </w:r>
    </w:p>
    <w:p w14:paraId="2190A1DF" w14:textId="77777777" w:rsidR="004F2888" w:rsidRPr="004F2888" w:rsidRDefault="004F2888" w:rsidP="004F2888">
      <w:pPr>
        <w:pStyle w:val="ListParagraph"/>
        <w:rPr>
          <w:sz w:val="22"/>
          <w:szCs w:val="22"/>
        </w:rPr>
      </w:pPr>
    </w:p>
    <w:p w14:paraId="449EAA53" w14:textId="77777777" w:rsidR="004F2888" w:rsidRPr="004F2888" w:rsidRDefault="004F2888" w:rsidP="004F2888">
      <w:pPr>
        <w:pStyle w:val="ListParagraph"/>
        <w:numPr>
          <w:ilvl w:val="0"/>
          <w:numId w:val="9"/>
        </w:numPr>
        <w:spacing w:before="0" w:after="160" w:line="259" w:lineRule="auto"/>
        <w:rPr>
          <w:sz w:val="22"/>
          <w:szCs w:val="22"/>
        </w:rPr>
      </w:pPr>
      <w:r w:rsidRPr="004F2888">
        <w:rPr>
          <w:sz w:val="22"/>
          <w:szCs w:val="22"/>
        </w:rPr>
        <w:t xml:space="preserve">The </w:t>
      </w:r>
      <w:proofErr w:type="gramStart"/>
      <w:r w:rsidRPr="004F2888">
        <w:rPr>
          <w:sz w:val="22"/>
          <w:szCs w:val="22"/>
        </w:rPr>
        <w:t>School</w:t>
      </w:r>
      <w:proofErr w:type="gramEnd"/>
      <w:r w:rsidRPr="004F2888">
        <w:rPr>
          <w:sz w:val="22"/>
          <w:szCs w:val="22"/>
        </w:rPr>
        <w:t xml:space="preserve"> must notify Student Records of a flexible study application, to ensure the student has not exceed their maximum period of registration. They also need to be informed if remote study is agreed. </w:t>
      </w:r>
    </w:p>
    <w:p w14:paraId="15F9027A" w14:textId="77777777" w:rsidR="004F2888" w:rsidRPr="004F2888" w:rsidRDefault="004F2888" w:rsidP="004F2888">
      <w:pPr>
        <w:pStyle w:val="ListParagraph"/>
        <w:rPr>
          <w:sz w:val="22"/>
          <w:szCs w:val="22"/>
        </w:rPr>
      </w:pPr>
    </w:p>
    <w:p w14:paraId="0CE0D160" w14:textId="77777777" w:rsidR="004F2888" w:rsidRPr="004F2888" w:rsidRDefault="004F2888" w:rsidP="004F2888">
      <w:pPr>
        <w:pStyle w:val="ListParagraph"/>
        <w:numPr>
          <w:ilvl w:val="0"/>
          <w:numId w:val="9"/>
        </w:numPr>
        <w:spacing w:before="0" w:after="160" w:line="259" w:lineRule="auto"/>
        <w:rPr>
          <w:sz w:val="22"/>
          <w:szCs w:val="22"/>
        </w:rPr>
      </w:pPr>
      <w:r w:rsidRPr="004F2888">
        <w:rPr>
          <w:sz w:val="22"/>
          <w:szCs w:val="22"/>
        </w:rPr>
        <w:t xml:space="preserve"> The </w:t>
      </w:r>
      <w:proofErr w:type="gramStart"/>
      <w:r w:rsidRPr="004F2888">
        <w:rPr>
          <w:sz w:val="22"/>
          <w:szCs w:val="22"/>
        </w:rPr>
        <w:t>School</w:t>
      </w:r>
      <w:proofErr w:type="gramEnd"/>
      <w:r w:rsidRPr="004F2888">
        <w:rPr>
          <w:sz w:val="22"/>
          <w:szCs w:val="22"/>
        </w:rPr>
        <w:t xml:space="preserve"> must notify Student Fees if flexible study is agreed. </w:t>
      </w:r>
    </w:p>
    <w:p w14:paraId="27CCF531" w14:textId="77777777" w:rsidR="004F2888" w:rsidRPr="004F2888" w:rsidRDefault="004F2888" w:rsidP="004F2888">
      <w:pPr>
        <w:pStyle w:val="ListParagraph"/>
        <w:rPr>
          <w:sz w:val="22"/>
          <w:szCs w:val="22"/>
        </w:rPr>
      </w:pPr>
    </w:p>
    <w:p w14:paraId="7CE71DCE" w14:textId="77777777" w:rsidR="004F2888" w:rsidRPr="004F2888" w:rsidRDefault="004F2888" w:rsidP="004F2888">
      <w:pPr>
        <w:pStyle w:val="ListParagraph"/>
        <w:numPr>
          <w:ilvl w:val="0"/>
          <w:numId w:val="9"/>
        </w:numPr>
        <w:spacing w:before="0" w:after="160" w:line="259" w:lineRule="auto"/>
        <w:rPr>
          <w:sz w:val="22"/>
          <w:szCs w:val="22"/>
        </w:rPr>
      </w:pPr>
      <w:r w:rsidRPr="004F2888">
        <w:rPr>
          <w:sz w:val="22"/>
          <w:szCs w:val="22"/>
        </w:rPr>
        <w:t>The student should meet with a Student Finance Adviser in the Welfare Team to ensure that they are aware of the impact that flexible study will have on their student finances.</w:t>
      </w:r>
    </w:p>
    <w:p w14:paraId="496F7334" w14:textId="77777777" w:rsidR="004F2888" w:rsidRPr="004F2888" w:rsidRDefault="004F2888" w:rsidP="004F2888">
      <w:pPr>
        <w:pStyle w:val="ListParagraph"/>
        <w:rPr>
          <w:sz w:val="22"/>
          <w:szCs w:val="22"/>
        </w:rPr>
      </w:pPr>
    </w:p>
    <w:p w14:paraId="53A36609" w14:textId="77777777" w:rsidR="004F2888" w:rsidRPr="004F2888" w:rsidRDefault="004F2888" w:rsidP="004F2888">
      <w:pPr>
        <w:pStyle w:val="ListParagraph"/>
        <w:numPr>
          <w:ilvl w:val="0"/>
          <w:numId w:val="9"/>
        </w:numPr>
        <w:spacing w:before="0" w:after="160" w:line="259" w:lineRule="auto"/>
        <w:rPr>
          <w:sz w:val="22"/>
          <w:szCs w:val="22"/>
        </w:rPr>
      </w:pPr>
      <w:r w:rsidRPr="004F2888">
        <w:rPr>
          <w:sz w:val="22"/>
          <w:szCs w:val="22"/>
        </w:rPr>
        <w:t xml:space="preserve"> The </w:t>
      </w:r>
      <w:proofErr w:type="gramStart"/>
      <w:r w:rsidRPr="004F2888">
        <w:rPr>
          <w:sz w:val="22"/>
          <w:szCs w:val="22"/>
        </w:rPr>
        <w:t>School</w:t>
      </w:r>
      <w:proofErr w:type="gramEnd"/>
      <w:r w:rsidRPr="004F2888">
        <w:rPr>
          <w:sz w:val="22"/>
          <w:szCs w:val="22"/>
        </w:rPr>
        <w:t xml:space="preserve"> must notify Statutory Reporting if flexible study if agreed. </w:t>
      </w:r>
    </w:p>
    <w:p w14:paraId="3E8E406F" w14:textId="77777777" w:rsidR="004F2888" w:rsidRPr="004F2888" w:rsidRDefault="004F2888" w:rsidP="004F2888">
      <w:pPr>
        <w:pStyle w:val="ListParagraph"/>
        <w:rPr>
          <w:sz w:val="22"/>
          <w:szCs w:val="22"/>
        </w:rPr>
      </w:pPr>
    </w:p>
    <w:p w14:paraId="724AC201" w14:textId="77777777" w:rsidR="004F2888" w:rsidRPr="004F2888" w:rsidRDefault="004F2888" w:rsidP="004F2888">
      <w:pPr>
        <w:rPr>
          <w:b/>
          <w:bCs/>
          <w:sz w:val="22"/>
          <w:szCs w:val="22"/>
        </w:rPr>
      </w:pPr>
      <w:r w:rsidRPr="004F2888">
        <w:rPr>
          <w:b/>
          <w:bCs/>
          <w:sz w:val="22"/>
          <w:szCs w:val="22"/>
        </w:rPr>
        <w:t>If flexible study is denied</w:t>
      </w:r>
    </w:p>
    <w:p w14:paraId="39019ED8" w14:textId="77777777" w:rsidR="004F2888" w:rsidRPr="004F2888" w:rsidRDefault="004F2888" w:rsidP="004F2888">
      <w:pPr>
        <w:pStyle w:val="ListParagraph"/>
        <w:numPr>
          <w:ilvl w:val="0"/>
          <w:numId w:val="9"/>
        </w:numPr>
        <w:spacing w:before="0" w:after="160" w:line="259" w:lineRule="auto"/>
        <w:rPr>
          <w:sz w:val="22"/>
          <w:szCs w:val="22"/>
        </w:rPr>
      </w:pPr>
      <w:r w:rsidRPr="004F2888">
        <w:rPr>
          <w:sz w:val="22"/>
          <w:szCs w:val="22"/>
        </w:rPr>
        <w:t xml:space="preserve"> If the School cannot accommodate flexible study for valid reasons, these will have to be communicated to the student by the </w:t>
      </w:r>
      <w:proofErr w:type="gramStart"/>
      <w:r w:rsidRPr="004F2888">
        <w:rPr>
          <w:sz w:val="22"/>
          <w:szCs w:val="22"/>
        </w:rPr>
        <w:t>School</w:t>
      </w:r>
      <w:proofErr w:type="gramEnd"/>
      <w:r w:rsidRPr="004F2888">
        <w:rPr>
          <w:sz w:val="22"/>
          <w:szCs w:val="22"/>
        </w:rPr>
        <w:t xml:space="preserve">. </w:t>
      </w:r>
    </w:p>
    <w:p w14:paraId="0E378F53" w14:textId="77777777" w:rsidR="004F2888" w:rsidRPr="004F2888" w:rsidRDefault="004F2888" w:rsidP="004F2888">
      <w:pPr>
        <w:pStyle w:val="ListParagraph"/>
        <w:rPr>
          <w:sz w:val="22"/>
          <w:szCs w:val="22"/>
        </w:rPr>
      </w:pPr>
    </w:p>
    <w:p w14:paraId="0482283D" w14:textId="77777777" w:rsidR="004F2888" w:rsidRPr="004F2888" w:rsidRDefault="004F2888" w:rsidP="004F2888">
      <w:pPr>
        <w:pStyle w:val="ListParagraph"/>
        <w:numPr>
          <w:ilvl w:val="0"/>
          <w:numId w:val="9"/>
        </w:numPr>
        <w:spacing w:before="0" w:after="160" w:line="259" w:lineRule="auto"/>
        <w:rPr>
          <w:sz w:val="22"/>
          <w:szCs w:val="22"/>
        </w:rPr>
      </w:pPr>
      <w:r w:rsidRPr="004F2888">
        <w:rPr>
          <w:sz w:val="22"/>
          <w:szCs w:val="22"/>
        </w:rPr>
        <w:t xml:space="preserve"> </w:t>
      </w:r>
      <w:proofErr w:type="spellStart"/>
      <w:r w:rsidRPr="004F2888">
        <w:rPr>
          <w:sz w:val="22"/>
          <w:szCs w:val="22"/>
        </w:rPr>
        <w:t>AccessAbility</w:t>
      </w:r>
      <w:proofErr w:type="spellEnd"/>
      <w:r w:rsidRPr="004F2888">
        <w:rPr>
          <w:sz w:val="22"/>
          <w:szCs w:val="22"/>
        </w:rPr>
        <w:t xml:space="preserve"> support that can be offered to the student to complete their in-person course might include:</w:t>
      </w:r>
    </w:p>
    <w:p w14:paraId="104E71C6" w14:textId="77777777" w:rsidR="004F2888" w:rsidRPr="004F2888" w:rsidRDefault="004F2888" w:rsidP="004F2888">
      <w:pPr>
        <w:pStyle w:val="ListParagraph"/>
        <w:numPr>
          <w:ilvl w:val="0"/>
          <w:numId w:val="11"/>
        </w:numPr>
        <w:spacing w:before="0" w:after="160" w:line="259" w:lineRule="auto"/>
        <w:rPr>
          <w:sz w:val="22"/>
          <w:szCs w:val="22"/>
        </w:rPr>
      </w:pPr>
      <w:r w:rsidRPr="004F2888">
        <w:rPr>
          <w:sz w:val="22"/>
          <w:szCs w:val="22"/>
        </w:rPr>
        <w:t>In-person or remote meetings with Study Advisers</w:t>
      </w:r>
    </w:p>
    <w:p w14:paraId="2C6F6297" w14:textId="77777777" w:rsidR="004F2888" w:rsidRPr="004F2888" w:rsidRDefault="004F2888" w:rsidP="004F2888">
      <w:pPr>
        <w:pStyle w:val="ListParagraph"/>
        <w:numPr>
          <w:ilvl w:val="0"/>
          <w:numId w:val="11"/>
        </w:numPr>
        <w:spacing w:before="0" w:after="160" w:line="259" w:lineRule="auto"/>
        <w:rPr>
          <w:sz w:val="22"/>
          <w:szCs w:val="22"/>
        </w:rPr>
      </w:pPr>
      <w:r w:rsidRPr="004F2888">
        <w:rPr>
          <w:sz w:val="22"/>
          <w:szCs w:val="22"/>
        </w:rPr>
        <w:t>alternative exam arrangements</w:t>
      </w:r>
    </w:p>
    <w:p w14:paraId="48261465" w14:textId="77777777" w:rsidR="004F2888" w:rsidRPr="004F2888" w:rsidRDefault="004F2888" w:rsidP="004F2888">
      <w:pPr>
        <w:pStyle w:val="ListParagraph"/>
        <w:numPr>
          <w:ilvl w:val="0"/>
          <w:numId w:val="11"/>
        </w:numPr>
        <w:spacing w:before="0" w:after="160" w:line="259" w:lineRule="auto"/>
        <w:rPr>
          <w:sz w:val="22"/>
          <w:szCs w:val="22"/>
        </w:rPr>
      </w:pPr>
      <w:r w:rsidRPr="004F2888">
        <w:rPr>
          <w:sz w:val="22"/>
          <w:szCs w:val="22"/>
        </w:rPr>
        <w:t xml:space="preserve">other reasonable adjustments as required </w:t>
      </w:r>
    </w:p>
    <w:p w14:paraId="77E942DA" w14:textId="77777777" w:rsidR="004F2888" w:rsidRPr="004F2888" w:rsidRDefault="004F2888" w:rsidP="004F2888">
      <w:pPr>
        <w:pStyle w:val="ListParagraph"/>
        <w:ind w:left="1440"/>
        <w:rPr>
          <w:sz w:val="22"/>
          <w:szCs w:val="22"/>
        </w:rPr>
      </w:pPr>
    </w:p>
    <w:p w14:paraId="4AB68F12" w14:textId="77777777" w:rsidR="004F2888" w:rsidRPr="004F2888" w:rsidRDefault="004F2888" w:rsidP="004F2888">
      <w:pPr>
        <w:pStyle w:val="ListParagraph"/>
        <w:numPr>
          <w:ilvl w:val="0"/>
          <w:numId w:val="9"/>
        </w:numPr>
        <w:spacing w:before="0" w:after="160" w:line="259" w:lineRule="auto"/>
        <w:rPr>
          <w:sz w:val="22"/>
          <w:szCs w:val="22"/>
        </w:rPr>
      </w:pPr>
      <w:r w:rsidRPr="004F2888">
        <w:rPr>
          <w:sz w:val="22"/>
          <w:szCs w:val="22"/>
        </w:rPr>
        <w:t xml:space="preserve"> If flexible study is not possible, students’ will be supported (by student support services and their School) to consider:</w:t>
      </w:r>
    </w:p>
    <w:p w14:paraId="589B7257" w14:textId="77777777" w:rsidR="004F2888" w:rsidRPr="004F2888" w:rsidRDefault="004F2888" w:rsidP="004F2888">
      <w:pPr>
        <w:pStyle w:val="ListParagraph"/>
        <w:rPr>
          <w:sz w:val="22"/>
          <w:szCs w:val="22"/>
        </w:rPr>
      </w:pPr>
    </w:p>
    <w:p w14:paraId="5E7E5469" w14:textId="77777777" w:rsidR="004F2888" w:rsidRPr="004F2888" w:rsidRDefault="004F2888" w:rsidP="004F2888">
      <w:pPr>
        <w:pStyle w:val="ListParagraph"/>
        <w:numPr>
          <w:ilvl w:val="0"/>
          <w:numId w:val="12"/>
        </w:numPr>
        <w:spacing w:before="0" w:after="160" w:line="259" w:lineRule="auto"/>
        <w:rPr>
          <w:sz w:val="22"/>
          <w:szCs w:val="22"/>
        </w:rPr>
      </w:pPr>
      <w:r w:rsidRPr="004F2888">
        <w:rPr>
          <w:sz w:val="22"/>
          <w:szCs w:val="22"/>
        </w:rPr>
        <w:t>alternative avenues of study</w:t>
      </w:r>
    </w:p>
    <w:p w14:paraId="2F79340F" w14:textId="77777777" w:rsidR="004F2888" w:rsidRPr="004F2888" w:rsidRDefault="004F2888" w:rsidP="004F2888">
      <w:pPr>
        <w:pStyle w:val="ListParagraph"/>
        <w:numPr>
          <w:ilvl w:val="0"/>
          <w:numId w:val="12"/>
        </w:numPr>
        <w:spacing w:before="0" w:after="160" w:line="259" w:lineRule="auto"/>
        <w:rPr>
          <w:sz w:val="22"/>
          <w:szCs w:val="22"/>
        </w:rPr>
      </w:pPr>
      <w:r w:rsidRPr="004F2888">
        <w:rPr>
          <w:sz w:val="22"/>
          <w:szCs w:val="22"/>
        </w:rPr>
        <w:t xml:space="preserve">a suspense of study if a period of absence would support the student’s situation in the immediate term with a possibility of a return to campus-based study in a future academic year either on a </w:t>
      </w:r>
      <w:proofErr w:type="gramStart"/>
      <w:r w:rsidRPr="004F2888">
        <w:rPr>
          <w:sz w:val="22"/>
          <w:szCs w:val="22"/>
        </w:rPr>
        <w:t>full time</w:t>
      </w:r>
      <w:proofErr w:type="gramEnd"/>
      <w:r w:rsidRPr="004F2888">
        <w:rPr>
          <w:sz w:val="22"/>
          <w:szCs w:val="22"/>
        </w:rPr>
        <w:t xml:space="preserve"> basis </w:t>
      </w:r>
    </w:p>
    <w:p w14:paraId="1CEF6C8E" w14:textId="77777777" w:rsidR="007807A6" w:rsidRDefault="007807A6">
      <w:pPr>
        <w:ind w:left="357" w:hanging="357"/>
        <w:rPr>
          <w:rFonts w:eastAsia="Calibri"/>
          <w:b/>
          <w:bCs/>
        </w:rPr>
      </w:pPr>
      <w:r>
        <w:rPr>
          <w:rFonts w:eastAsia="Calibri"/>
          <w:b/>
          <w:bCs/>
        </w:rPr>
        <w:br w:type="page"/>
      </w:r>
    </w:p>
    <w:tbl>
      <w:tblPr>
        <w:tblStyle w:val="TableGrid"/>
        <w:tblW w:w="10201" w:type="dxa"/>
        <w:tblLook w:val="04A0" w:firstRow="1" w:lastRow="0" w:firstColumn="1" w:lastColumn="0" w:noHBand="0" w:noVBand="1"/>
      </w:tblPr>
      <w:tblGrid>
        <w:gridCol w:w="4673"/>
        <w:gridCol w:w="749"/>
        <w:gridCol w:w="669"/>
        <w:gridCol w:w="4110"/>
      </w:tblGrid>
      <w:tr w:rsidR="004F2888" w:rsidRPr="00676048" w14:paraId="59D59BCE" w14:textId="77777777" w:rsidTr="004F2888">
        <w:tc>
          <w:tcPr>
            <w:tcW w:w="10201" w:type="dxa"/>
            <w:gridSpan w:val="4"/>
            <w:vAlign w:val="center"/>
          </w:tcPr>
          <w:bookmarkEnd w:id="0"/>
          <w:p w14:paraId="7F6B7E34" w14:textId="77777777" w:rsidR="004F2888" w:rsidRPr="00676048" w:rsidRDefault="004F2888" w:rsidP="00CB465C">
            <w:pPr>
              <w:jc w:val="center"/>
              <w:rPr>
                <w:b/>
                <w:bCs/>
              </w:rPr>
            </w:pPr>
            <w:r>
              <w:rPr>
                <w:b/>
                <w:bCs/>
              </w:rPr>
              <w:lastRenderedPageBreak/>
              <w:t>Flexible</w:t>
            </w:r>
            <w:r w:rsidRPr="00676048">
              <w:rPr>
                <w:b/>
                <w:bCs/>
              </w:rPr>
              <w:t xml:space="preserve"> study requests: checklist</w:t>
            </w:r>
          </w:p>
        </w:tc>
      </w:tr>
      <w:tr w:rsidR="004F2888" w:rsidRPr="00676048" w14:paraId="6FDECA5C" w14:textId="77777777" w:rsidTr="004F2888">
        <w:trPr>
          <w:cantSplit/>
          <w:trHeight w:val="1784"/>
        </w:trPr>
        <w:tc>
          <w:tcPr>
            <w:tcW w:w="4673" w:type="dxa"/>
          </w:tcPr>
          <w:p w14:paraId="72C7250B" w14:textId="77777777" w:rsidR="004F2888" w:rsidRPr="00676048" w:rsidRDefault="004F2888" w:rsidP="00CB465C"/>
        </w:tc>
        <w:tc>
          <w:tcPr>
            <w:tcW w:w="749" w:type="dxa"/>
            <w:textDirection w:val="btLr"/>
          </w:tcPr>
          <w:p w14:paraId="5CE516D3" w14:textId="77777777" w:rsidR="004F2888" w:rsidRPr="00676048" w:rsidRDefault="004F2888" w:rsidP="00CB465C">
            <w:pPr>
              <w:ind w:left="113" w:right="113"/>
            </w:pPr>
            <w:r w:rsidRPr="00676048">
              <w:t>Yes/No</w:t>
            </w:r>
          </w:p>
        </w:tc>
        <w:tc>
          <w:tcPr>
            <w:tcW w:w="669" w:type="dxa"/>
            <w:textDirection w:val="btLr"/>
          </w:tcPr>
          <w:p w14:paraId="5BA971FF" w14:textId="77777777" w:rsidR="004F2888" w:rsidRPr="00676048" w:rsidRDefault="004F2888" w:rsidP="00CB465C">
            <w:pPr>
              <w:ind w:left="113" w:right="113"/>
            </w:pPr>
            <w:r w:rsidRPr="00676048">
              <w:t>Date</w:t>
            </w:r>
          </w:p>
        </w:tc>
        <w:tc>
          <w:tcPr>
            <w:tcW w:w="4110" w:type="dxa"/>
            <w:textDirection w:val="btLr"/>
          </w:tcPr>
          <w:p w14:paraId="0E871935" w14:textId="77777777" w:rsidR="004F2888" w:rsidRPr="00676048" w:rsidRDefault="004F2888" w:rsidP="00CB465C">
            <w:pPr>
              <w:ind w:left="113" w:right="113"/>
            </w:pPr>
            <w:r w:rsidRPr="00676048">
              <w:t xml:space="preserve">Notes </w:t>
            </w:r>
          </w:p>
        </w:tc>
      </w:tr>
      <w:tr w:rsidR="004F2888" w:rsidRPr="00676048" w14:paraId="7568436C" w14:textId="77777777" w:rsidTr="004F2888">
        <w:trPr>
          <w:cantSplit/>
          <w:trHeight w:val="405"/>
        </w:trPr>
        <w:tc>
          <w:tcPr>
            <w:tcW w:w="10201" w:type="dxa"/>
            <w:gridSpan w:val="4"/>
          </w:tcPr>
          <w:p w14:paraId="51062FE5" w14:textId="77777777" w:rsidR="004F2888" w:rsidRPr="00676048" w:rsidRDefault="004F2888" w:rsidP="00CB465C">
            <w:pPr>
              <w:ind w:left="113" w:right="113"/>
              <w:rPr>
                <w:b/>
                <w:bCs/>
              </w:rPr>
            </w:pPr>
            <w:r w:rsidRPr="00676048">
              <w:rPr>
                <w:b/>
                <w:bCs/>
              </w:rPr>
              <w:t>STAGE ONE</w:t>
            </w:r>
          </w:p>
        </w:tc>
      </w:tr>
      <w:tr w:rsidR="004F2888" w:rsidRPr="00676048" w14:paraId="313C73E6" w14:textId="77777777" w:rsidTr="00A55F4B">
        <w:trPr>
          <w:trHeight w:val="624"/>
        </w:trPr>
        <w:tc>
          <w:tcPr>
            <w:tcW w:w="4673" w:type="dxa"/>
          </w:tcPr>
          <w:p w14:paraId="3BEF8144" w14:textId="77777777" w:rsidR="004F2888" w:rsidRPr="00676048" w:rsidRDefault="004F2888" w:rsidP="00CB465C">
            <w:r w:rsidRPr="00676048">
              <w:t>Is the student home or international?</w:t>
            </w:r>
          </w:p>
        </w:tc>
        <w:tc>
          <w:tcPr>
            <w:tcW w:w="749" w:type="dxa"/>
          </w:tcPr>
          <w:p w14:paraId="6E3EF16E" w14:textId="77777777" w:rsidR="004F2888" w:rsidRPr="00676048" w:rsidRDefault="004F2888" w:rsidP="00CB465C"/>
        </w:tc>
        <w:tc>
          <w:tcPr>
            <w:tcW w:w="669" w:type="dxa"/>
          </w:tcPr>
          <w:p w14:paraId="7FC10018" w14:textId="77777777" w:rsidR="004F2888" w:rsidRPr="00676048" w:rsidRDefault="004F2888" w:rsidP="00CB465C"/>
        </w:tc>
        <w:tc>
          <w:tcPr>
            <w:tcW w:w="4110" w:type="dxa"/>
          </w:tcPr>
          <w:p w14:paraId="2A2D91BB" w14:textId="77777777" w:rsidR="004F2888" w:rsidRPr="00676048" w:rsidRDefault="004F2888" w:rsidP="00CB465C"/>
        </w:tc>
      </w:tr>
      <w:tr w:rsidR="004F2888" w:rsidRPr="00676048" w14:paraId="68075542" w14:textId="77777777" w:rsidTr="00A55F4B">
        <w:trPr>
          <w:trHeight w:val="624"/>
        </w:trPr>
        <w:tc>
          <w:tcPr>
            <w:tcW w:w="4673" w:type="dxa"/>
          </w:tcPr>
          <w:p w14:paraId="77370489" w14:textId="77777777" w:rsidR="004F2888" w:rsidRPr="00676048" w:rsidRDefault="004F2888" w:rsidP="00CB465C">
            <w:r w:rsidRPr="00676048">
              <w:t>Does the student meet the criteria? (</w:t>
            </w:r>
            <w:proofErr w:type="gramStart"/>
            <w:r w:rsidRPr="00676048">
              <w:t>assessed</w:t>
            </w:r>
            <w:proofErr w:type="gramEnd"/>
            <w:r w:rsidRPr="00676048">
              <w:t xml:space="preserve"> by </w:t>
            </w:r>
            <w:proofErr w:type="spellStart"/>
            <w:r w:rsidRPr="00676048">
              <w:t>AccessAbility</w:t>
            </w:r>
            <w:proofErr w:type="spellEnd"/>
            <w:r w:rsidRPr="00676048">
              <w:t>)</w:t>
            </w:r>
          </w:p>
        </w:tc>
        <w:tc>
          <w:tcPr>
            <w:tcW w:w="749" w:type="dxa"/>
          </w:tcPr>
          <w:p w14:paraId="14B5EEA3" w14:textId="77777777" w:rsidR="004F2888" w:rsidRPr="00676048" w:rsidRDefault="004F2888" w:rsidP="00CB465C"/>
        </w:tc>
        <w:tc>
          <w:tcPr>
            <w:tcW w:w="669" w:type="dxa"/>
          </w:tcPr>
          <w:p w14:paraId="2290A83A" w14:textId="77777777" w:rsidR="004F2888" w:rsidRPr="00676048" w:rsidRDefault="004F2888" w:rsidP="00CB465C"/>
        </w:tc>
        <w:tc>
          <w:tcPr>
            <w:tcW w:w="4110" w:type="dxa"/>
          </w:tcPr>
          <w:p w14:paraId="229277B6" w14:textId="77777777" w:rsidR="004F2888" w:rsidRPr="00676048" w:rsidRDefault="004F2888" w:rsidP="00CB465C"/>
        </w:tc>
      </w:tr>
      <w:tr w:rsidR="004F2888" w:rsidRPr="00676048" w14:paraId="0A67A2D3" w14:textId="77777777" w:rsidTr="00A55F4B">
        <w:trPr>
          <w:trHeight w:val="624"/>
        </w:trPr>
        <w:tc>
          <w:tcPr>
            <w:tcW w:w="4673" w:type="dxa"/>
          </w:tcPr>
          <w:p w14:paraId="7C5EC480" w14:textId="77777777" w:rsidR="004F2888" w:rsidRPr="00676048" w:rsidRDefault="004F2888" w:rsidP="00CB465C">
            <w:r w:rsidRPr="00676048">
              <w:t xml:space="preserve">Is it possible for the </w:t>
            </w:r>
            <w:proofErr w:type="gramStart"/>
            <w:r w:rsidRPr="00676048">
              <w:t>School</w:t>
            </w:r>
            <w:proofErr w:type="gramEnd"/>
            <w:r w:rsidRPr="00676048">
              <w:t xml:space="preserve"> to deliver the course remotely?</w:t>
            </w:r>
          </w:p>
        </w:tc>
        <w:tc>
          <w:tcPr>
            <w:tcW w:w="749" w:type="dxa"/>
          </w:tcPr>
          <w:p w14:paraId="5AA5688C" w14:textId="77777777" w:rsidR="004F2888" w:rsidRPr="00676048" w:rsidRDefault="004F2888" w:rsidP="00CB465C"/>
        </w:tc>
        <w:tc>
          <w:tcPr>
            <w:tcW w:w="669" w:type="dxa"/>
          </w:tcPr>
          <w:p w14:paraId="16A89B0E" w14:textId="77777777" w:rsidR="004F2888" w:rsidRPr="00676048" w:rsidRDefault="004F2888" w:rsidP="00CB465C"/>
        </w:tc>
        <w:tc>
          <w:tcPr>
            <w:tcW w:w="4110" w:type="dxa"/>
          </w:tcPr>
          <w:p w14:paraId="5D51138B" w14:textId="77777777" w:rsidR="004F2888" w:rsidRPr="00676048" w:rsidRDefault="004F2888" w:rsidP="00CB465C"/>
        </w:tc>
      </w:tr>
      <w:tr w:rsidR="004F2888" w:rsidRPr="00676048" w14:paraId="4F4768C8" w14:textId="77777777" w:rsidTr="00A55F4B">
        <w:trPr>
          <w:trHeight w:val="624"/>
        </w:trPr>
        <w:tc>
          <w:tcPr>
            <w:tcW w:w="4673" w:type="dxa"/>
          </w:tcPr>
          <w:p w14:paraId="44DE3EA3" w14:textId="77777777" w:rsidR="004F2888" w:rsidRPr="00676048" w:rsidRDefault="004F2888" w:rsidP="00CB465C">
            <w:r w:rsidRPr="00676048">
              <w:t>Has SIAC/visas been contacted?</w:t>
            </w:r>
          </w:p>
        </w:tc>
        <w:tc>
          <w:tcPr>
            <w:tcW w:w="749" w:type="dxa"/>
          </w:tcPr>
          <w:p w14:paraId="1D15BFB8" w14:textId="77777777" w:rsidR="004F2888" w:rsidRPr="00676048" w:rsidRDefault="004F2888" w:rsidP="00CB465C"/>
        </w:tc>
        <w:tc>
          <w:tcPr>
            <w:tcW w:w="669" w:type="dxa"/>
          </w:tcPr>
          <w:p w14:paraId="6668BAC7" w14:textId="77777777" w:rsidR="004F2888" w:rsidRPr="00676048" w:rsidRDefault="004F2888" w:rsidP="00CB465C"/>
        </w:tc>
        <w:tc>
          <w:tcPr>
            <w:tcW w:w="4110" w:type="dxa"/>
          </w:tcPr>
          <w:p w14:paraId="5AD24254" w14:textId="77777777" w:rsidR="004F2888" w:rsidRPr="00676048" w:rsidRDefault="004F2888" w:rsidP="00CB465C"/>
        </w:tc>
      </w:tr>
      <w:tr w:rsidR="004F2888" w:rsidRPr="00676048" w14:paraId="638A8D9E" w14:textId="77777777" w:rsidTr="00A55F4B">
        <w:trPr>
          <w:trHeight w:val="624"/>
        </w:trPr>
        <w:tc>
          <w:tcPr>
            <w:tcW w:w="10201" w:type="dxa"/>
            <w:gridSpan w:val="4"/>
          </w:tcPr>
          <w:p w14:paraId="018B9973" w14:textId="77777777" w:rsidR="004F2888" w:rsidRPr="00676048" w:rsidRDefault="004F2888" w:rsidP="00CB465C">
            <w:pPr>
              <w:rPr>
                <w:b/>
                <w:bCs/>
              </w:rPr>
            </w:pPr>
            <w:r w:rsidRPr="00676048">
              <w:rPr>
                <w:b/>
                <w:bCs/>
              </w:rPr>
              <w:t>STAGE TWO</w:t>
            </w:r>
          </w:p>
        </w:tc>
      </w:tr>
      <w:tr w:rsidR="004F2888" w:rsidRPr="00676048" w14:paraId="7570BB81" w14:textId="77777777" w:rsidTr="00A55F4B">
        <w:trPr>
          <w:trHeight w:val="624"/>
        </w:trPr>
        <w:tc>
          <w:tcPr>
            <w:tcW w:w="4673" w:type="dxa"/>
          </w:tcPr>
          <w:p w14:paraId="5567D31F" w14:textId="77777777" w:rsidR="004F2888" w:rsidRPr="00676048" w:rsidRDefault="004F2888" w:rsidP="00CB465C">
            <w:r w:rsidRPr="00676048">
              <w:t xml:space="preserve">Has a </w:t>
            </w:r>
            <w:r>
              <w:t>Flexible</w:t>
            </w:r>
            <w:r w:rsidRPr="00676048">
              <w:t xml:space="preserve"> Study Plan been drawn up?</w:t>
            </w:r>
          </w:p>
        </w:tc>
        <w:tc>
          <w:tcPr>
            <w:tcW w:w="749" w:type="dxa"/>
          </w:tcPr>
          <w:p w14:paraId="0B1B20B6" w14:textId="77777777" w:rsidR="004F2888" w:rsidRPr="00676048" w:rsidRDefault="004F2888" w:rsidP="00CB465C"/>
        </w:tc>
        <w:tc>
          <w:tcPr>
            <w:tcW w:w="669" w:type="dxa"/>
          </w:tcPr>
          <w:p w14:paraId="2AC28E6E" w14:textId="77777777" w:rsidR="004F2888" w:rsidRPr="00676048" w:rsidRDefault="004F2888" w:rsidP="00CB465C"/>
        </w:tc>
        <w:tc>
          <w:tcPr>
            <w:tcW w:w="4110" w:type="dxa"/>
          </w:tcPr>
          <w:p w14:paraId="04DEE12A" w14:textId="77777777" w:rsidR="004F2888" w:rsidRPr="00676048" w:rsidRDefault="004F2888" w:rsidP="00CB465C"/>
        </w:tc>
      </w:tr>
      <w:tr w:rsidR="004F2888" w:rsidRPr="00676048" w14:paraId="623125BF" w14:textId="77777777" w:rsidTr="00A55F4B">
        <w:trPr>
          <w:trHeight w:val="624"/>
        </w:trPr>
        <w:tc>
          <w:tcPr>
            <w:tcW w:w="4673" w:type="dxa"/>
          </w:tcPr>
          <w:p w14:paraId="00D64D5C" w14:textId="77777777" w:rsidR="004F2888" w:rsidRPr="00676048" w:rsidRDefault="004F2888" w:rsidP="00CB465C">
            <w:r w:rsidRPr="00676048">
              <w:t xml:space="preserve">Has the </w:t>
            </w:r>
            <w:r>
              <w:t>Flexible</w:t>
            </w:r>
            <w:r w:rsidRPr="00676048">
              <w:t xml:space="preserve"> Study Plan been shared with </w:t>
            </w:r>
            <w:proofErr w:type="spellStart"/>
            <w:r w:rsidRPr="00676048">
              <w:t>AccessAbility</w:t>
            </w:r>
            <w:proofErr w:type="spellEnd"/>
            <w:r w:rsidRPr="00676048">
              <w:t>?</w:t>
            </w:r>
          </w:p>
        </w:tc>
        <w:tc>
          <w:tcPr>
            <w:tcW w:w="749" w:type="dxa"/>
          </w:tcPr>
          <w:p w14:paraId="386281E3" w14:textId="77777777" w:rsidR="004F2888" w:rsidRPr="00676048" w:rsidRDefault="004F2888" w:rsidP="00CB465C"/>
        </w:tc>
        <w:tc>
          <w:tcPr>
            <w:tcW w:w="669" w:type="dxa"/>
          </w:tcPr>
          <w:p w14:paraId="361DB589" w14:textId="77777777" w:rsidR="004F2888" w:rsidRPr="00676048" w:rsidRDefault="004F2888" w:rsidP="00CB465C"/>
        </w:tc>
        <w:tc>
          <w:tcPr>
            <w:tcW w:w="4110" w:type="dxa"/>
          </w:tcPr>
          <w:p w14:paraId="2CCA266E" w14:textId="77777777" w:rsidR="004F2888" w:rsidRPr="00676048" w:rsidRDefault="004F2888" w:rsidP="00CB465C"/>
        </w:tc>
      </w:tr>
      <w:tr w:rsidR="004F2888" w:rsidRPr="00676048" w14:paraId="17DD715C" w14:textId="77777777" w:rsidTr="00A55F4B">
        <w:trPr>
          <w:trHeight w:val="624"/>
        </w:trPr>
        <w:tc>
          <w:tcPr>
            <w:tcW w:w="4673" w:type="dxa"/>
          </w:tcPr>
          <w:p w14:paraId="1281FDC9" w14:textId="77777777" w:rsidR="004F2888" w:rsidRPr="00676048" w:rsidRDefault="004F2888" w:rsidP="00CB465C">
            <w:r w:rsidRPr="00676048">
              <w:t xml:space="preserve">Has the school sent a copy of the students’ timetable to accessable@le.ac.uk </w:t>
            </w:r>
          </w:p>
        </w:tc>
        <w:tc>
          <w:tcPr>
            <w:tcW w:w="749" w:type="dxa"/>
          </w:tcPr>
          <w:p w14:paraId="1FF1C2FE" w14:textId="77777777" w:rsidR="004F2888" w:rsidRPr="00676048" w:rsidRDefault="004F2888" w:rsidP="00CB465C"/>
        </w:tc>
        <w:tc>
          <w:tcPr>
            <w:tcW w:w="669" w:type="dxa"/>
          </w:tcPr>
          <w:p w14:paraId="18D23BE1" w14:textId="77777777" w:rsidR="004F2888" w:rsidRPr="00676048" w:rsidRDefault="004F2888" w:rsidP="00CB465C"/>
        </w:tc>
        <w:tc>
          <w:tcPr>
            <w:tcW w:w="4110" w:type="dxa"/>
          </w:tcPr>
          <w:p w14:paraId="544FE3A7" w14:textId="77777777" w:rsidR="004F2888" w:rsidRPr="00676048" w:rsidRDefault="004F2888" w:rsidP="00CB465C"/>
        </w:tc>
      </w:tr>
      <w:tr w:rsidR="004F2888" w:rsidRPr="00676048" w14:paraId="0FB87AF4" w14:textId="77777777" w:rsidTr="00A55F4B">
        <w:trPr>
          <w:trHeight w:val="624"/>
        </w:trPr>
        <w:tc>
          <w:tcPr>
            <w:tcW w:w="4673" w:type="dxa"/>
          </w:tcPr>
          <w:p w14:paraId="25529B48" w14:textId="77777777" w:rsidR="004F2888" w:rsidRPr="00676048" w:rsidRDefault="004F2888" w:rsidP="00CB465C">
            <w:r w:rsidRPr="00676048">
              <w:t>Has the plan been shared with the student?</w:t>
            </w:r>
          </w:p>
        </w:tc>
        <w:tc>
          <w:tcPr>
            <w:tcW w:w="749" w:type="dxa"/>
          </w:tcPr>
          <w:p w14:paraId="6D1BF038" w14:textId="77777777" w:rsidR="004F2888" w:rsidRPr="00676048" w:rsidRDefault="004F2888" w:rsidP="00CB465C"/>
        </w:tc>
        <w:tc>
          <w:tcPr>
            <w:tcW w:w="669" w:type="dxa"/>
          </w:tcPr>
          <w:p w14:paraId="63DB9717" w14:textId="77777777" w:rsidR="004F2888" w:rsidRPr="00676048" w:rsidRDefault="004F2888" w:rsidP="00CB465C"/>
        </w:tc>
        <w:tc>
          <w:tcPr>
            <w:tcW w:w="4110" w:type="dxa"/>
          </w:tcPr>
          <w:p w14:paraId="7A404C35" w14:textId="77777777" w:rsidR="004F2888" w:rsidRPr="00676048" w:rsidRDefault="004F2888" w:rsidP="00CB465C"/>
        </w:tc>
      </w:tr>
      <w:tr w:rsidR="004F2888" w:rsidRPr="00676048" w14:paraId="72F4486D" w14:textId="77777777" w:rsidTr="00A55F4B">
        <w:trPr>
          <w:trHeight w:val="624"/>
        </w:trPr>
        <w:tc>
          <w:tcPr>
            <w:tcW w:w="4673" w:type="dxa"/>
          </w:tcPr>
          <w:p w14:paraId="3351931F" w14:textId="77777777" w:rsidR="004F2888" w:rsidRPr="00676048" w:rsidRDefault="004F2888" w:rsidP="00CB465C">
            <w:r w:rsidRPr="00676048">
              <w:t>Does the student need/want a Student Support meeting needed?</w:t>
            </w:r>
          </w:p>
        </w:tc>
        <w:tc>
          <w:tcPr>
            <w:tcW w:w="749" w:type="dxa"/>
          </w:tcPr>
          <w:p w14:paraId="5B85D3BE" w14:textId="77777777" w:rsidR="004F2888" w:rsidRPr="00676048" w:rsidRDefault="004F2888" w:rsidP="00CB465C"/>
        </w:tc>
        <w:tc>
          <w:tcPr>
            <w:tcW w:w="669" w:type="dxa"/>
          </w:tcPr>
          <w:p w14:paraId="381904CE" w14:textId="77777777" w:rsidR="004F2888" w:rsidRPr="00676048" w:rsidRDefault="004F2888" w:rsidP="00CB465C"/>
        </w:tc>
        <w:tc>
          <w:tcPr>
            <w:tcW w:w="4110" w:type="dxa"/>
          </w:tcPr>
          <w:p w14:paraId="32DA1214" w14:textId="77777777" w:rsidR="004F2888" w:rsidRPr="00676048" w:rsidRDefault="004F2888" w:rsidP="00CB465C"/>
        </w:tc>
      </w:tr>
      <w:tr w:rsidR="004F2888" w:rsidRPr="00676048" w14:paraId="231B0B26" w14:textId="77777777" w:rsidTr="00A55F4B">
        <w:trPr>
          <w:trHeight w:val="624"/>
        </w:trPr>
        <w:tc>
          <w:tcPr>
            <w:tcW w:w="10201" w:type="dxa"/>
            <w:gridSpan w:val="4"/>
          </w:tcPr>
          <w:p w14:paraId="208B8286" w14:textId="77777777" w:rsidR="004F2888" w:rsidRPr="00676048" w:rsidRDefault="004F2888" w:rsidP="00CB465C">
            <w:pPr>
              <w:rPr>
                <w:b/>
                <w:bCs/>
              </w:rPr>
            </w:pPr>
            <w:r w:rsidRPr="00676048">
              <w:rPr>
                <w:b/>
                <w:bCs/>
              </w:rPr>
              <w:t>STAGE THREE</w:t>
            </w:r>
          </w:p>
        </w:tc>
      </w:tr>
      <w:tr w:rsidR="004F2888" w:rsidRPr="00676048" w14:paraId="4211B0CF" w14:textId="77777777" w:rsidTr="00A55F4B">
        <w:trPr>
          <w:trHeight w:val="624"/>
        </w:trPr>
        <w:tc>
          <w:tcPr>
            <w:tcW w:w="4673" w:type="dxa"/>
          </w:tcPr>
          <w:p w14:paraId="5F877AAF" w14:textId="77777777" w:rsidR="004F2888" w:rsidRPr="00676048" w:rsidRDefault="004F2888" w:rsidP="00CB465C">
            <w:r w:rsidRPr="00676048">
              <w:t>Has Statutory Reporting been contacted?</w:t>
            </w:r>
          </w:p>
        </w:tc>
        <w:tc>
          <w:tcPr>
            <w:tcW w:w="749" w:type="dxa"/>
          </w:tcPr>
          <w:p w14:paraId="6B7A6928" w14:textId="77777777" w:rsidR="004F2888" w:rsidRPr="00676048" w:rsidRDefault="004F2888" w:rsidP="00CB465C"/>
        </w:tc>
        <w:tc>
          <w:tcPr>
            <w:tcW w:w="669" w:type="dxa"/>
          </w:tcPr>
          <w:p w14:paraId="52211EB6" w14:textId="77777777" w:rsidR="004F2888" w:rsidRPr="00676048" w:rsidRDefault="004F2888" w:rsidP="00CB465C"/>
        </w:tc>
        <w:tc>
          <w:tcPr>
            <w:tcW w:w="4110" w:type="dxa"/>
          </w:tcPr>
          <w:p w14:paraId="5BA41DA2" w14:textId="77777777" w:rsidR="004F2888" w:rsidRPr="00676048" w:rsidRDefault="004F2888" w:rsidP="00CB465C"/>
        </w:tc>
      </w:tr>
      <w:tr w:rsidR="004F2888" w:rsidRPr="00676048" w14:paraId="2594DDFB" w14:textId="77777777" w:rsidTr="00A55F4B">
        <w:trPr>
          <w:trHeight w:val="624"/>
        </w:trPr>
        <w:tc>
          <w:tcPr>
            <w:tcW w:w="4673" w:type="dxa"/>
          </w:tcPr>
          <w:p w14:paraId="3BB8D0B0" w14:textId="77777777" w:rsidR="004F2888" w:rsidRPr="00676048" w:rsidRDefault="004F2888" w:rsidP="00CB465C">
            <w:r w:rsidRPr="00676048">
              <w:t>Has the student met with Welfare?</w:t>
            </w:r>
          </w:p>
        </w:tc>
        <w:tc>
          <w:tcPr>
            <w:tcW w:w="749" w:type="dxa"/>
          </w:tcPr>
          <w:p w14:paraId="3C2AC176" w14:textId="77777777" w:rsidR="004F2888" w:rsidRPr="00676048" w:rsidRDefault="004F2888" w:rsidP="00CB465C"/>
        </w:tc>
        <w:tc>
          <w:tcPr>
            <w:tcW w:w="669" w:type="dxa"/>
          </w:tcPr>
          <w:p w14:paraId="4F4C9752" w14:textId="77777777" w:rsidR="004F2888" w:rsidRPr="00676048" w:rsidRDefault="004F2888" w:rsidP="00CB465C"/>
        </w:tc>
        <w:tc>
          <w:tcPr>
            <w:tcW w:w="4110" w:type="dxa"/>
          </w:tcPr>
          <w:p w14:paraId="4855FB42" w14:textId="77777777" w:rsidR="004F2888" w:rsidRPr="00676048" w:rsidRDefault="004F2888" w:rsidP="00CB465C"/>
        </w:tc>
      </w:tr>
      <w:tr w:rsidR="004F2888" w:rsidRPr="00676048" w14:paraId="0E1AEF05" w14:textId="77777777" w:rsidTr="00A55F4B">
        <w:trPr>
          <w:trHeight w:val="624"/>
        </w:trPr>
        <w:tc>
          <w:tcPr>
            <w:tcW w:w="4673" w:type="dxa"/>
          </w:tcPr>
          <w:p w14:paraId="5B14B934" w14:textId="77777777" w:rsidR="004F2888" w:rsidRPr="00676048" w:rsidRDefault="004F2888" w:rsidP="00CB465C">
            <w:r w:rsidRPr="00676048">
              <w:t>Has Student Records been contacted?</w:t>
            </w:r>
          </w:p>
        </w:tc>
        <w:tc>
          <w:tcPr>
            <w:tcW w:w="749" w:type="dxa"/>
          </w:tcPr>
          <w:p w14:paraId="4511E39F" w14:textId="77777777" w:rsidR="004F2888" w:rsidRPr="00676048" w:rsidRDefault="004F2888" w:rsidP="00CB465C"/>
        </w:tc>
        <w:tc>
          <w:tcPr>
            <w:tcW w:w="669" w:type="dxa"/>
          </w:tcPr>
          <w:p w14:paraId="5A561B88" w14:textId="77777777" w:rsidR="004F2888" w:rsidRPr="00676048" w:rsidRDefault="004F2888" w:rsidP="00CB465C"/>
        </w:tc>
        <w:tc>
          <w:tcPr>
            <w:tcW w:w="4110" w:type="dxa"/>
          </w:tcPr>
          <w:p w14:paraId="346B2944" w14:textId="77777777" w:rsidR="004F2888" w:rsidRPr="00676048" w:rsidRDefault="004F2888" w:rsidP="00CB465C"/>
        </w:tc>
      </w:tr>
      <w:tr w:rsidR="004F2888" w:rsidRPr="00676048" w14:paraId="54E3F858" w14:textId="77777777" w:rsidTr="00A55F4B">
        <w:trPr>
          <w:trHeight w:val="624"/>
        </w:trPr>
        <w:tc>
          <w:tcPr>
            <w:tcW w:w="4673" w:type="dxa"/>
          </w:tcPr>
          <w:p w14:paraId="3A505A13" w14:textId="77777777" w:rsidR="004F2888" w:rsidRPr="00676048" w:rsidRDefault="004F2888" w:rsidP="00CB465C">
            <w:r w:rsidRPr="00676048">
              <w:t>Have Student Fees been contacted?</w:t>
            </w:r>
          </w:p>
        </w:tc>
        <w:tc>
          <w:tcPr>
            <w:tcW w:w="749" w:type="dxa"/>
          </w:tcPr>
          <w:p w14:paraId="379C5AC7" w14:textId="77777777" w:rsidR="004F2888" w:rsidRPr="00676048" w:rsidRDefault="004F2888" w:rsidP="00CB465C"/>
        </w:tc>
        <w:tc>
          <w:tcPr>
            <w:tcW w:w="669" w:type="dxa"/>
          </w:tcPr>
          <w:p w14:paraId="04534FE6" w14:textId="77777777" w:rsidR="004F2888" w:rsidRPr="00676048" w:rsidRDefault="004F2888" w:rsidP="00CB465C"/>
        </w:tc>
        <w:tc>
          <w:tcPr>
            <w:tcW w:w="4110" w:type="dxa"/>
          </w:tcPr>
          <w:p w14:paraId="0B2CE899" w14:textId="77777777" w:rsidR="004F2888" w:rsidRPr="00676048" w:rsidRDefault="004F2888" w:rsidP="00CB465C"/>
        </w:tc>
      </w:tr>
    </w:tbl>
    <w:p w14:paraId="7F1B435A" w14:textId="77777777" w:rsidR="004F2888" w:rsidRDefault="004F2888" w:rsidP="004F2888">
      <w:pPr>
        <w:pStyle w:val="NormalWeb"/>
        <w:rPr>
          <w:rFonts w:ascii="Arial" w:hAnsi="Arial" w:cs="Arial"/>
        </w:rPr>
      </w:pPr>
    </w:p>
    <w:p w14:paraId="4BBEB42E" w14:textId="77777777" w:rsidR="004F2888" w:rsidRDefault="004F2888" w:rsidP="004F2888">
      <w:pPr>
        <w:pStyle w:val="NormalWeb"/>
        <w:rPr>
          <w:rFonts w:ascii="Arial" w:hAnsi="Arial" w:cs="Arial"/>
        </w:rPr>
      </w:pPr>
    </w:p>
    <w:p w14:paraId="716312E6" w14:textId="77777777" w:rsidR="004F2888" w:rsidRDefault="004F2888" w:rsidP="004F2888">
      <w:pPr>
        <w:pStyle w:val="NormalWeb"/>
        <w:rPr>
          <w:rFonts w:ascii="Arial" w:hAnsi="Arial" w:cs="Arial"/>
        </w:rPr>
      </w:pPr>
    </w:p>
    <w:p w14:paraId="344783D9" w14:textId="01EB8EB8" w:rsidR="004F2888" w:rsidRDefault="004F2888" w:rsidP="004F2888">
      <w:pPr>
        <w:pStyle w:val="NormalWeb"/>
        <w:rPr>
          <w:rFonts w:ascii="Arial" w:hAnsi="Arial" w:cs="Arial"/>
        </w:rPr>
      </w:pPr>
      <w:r w:rsidRPr="00676048">
        <w:rPr>
          <w:rFonts w:ascii="Arial" w:hAnsi="Arial" w:cs="Arial"/>
          <w:noProof/>
          <w:sz w:val="22"/>
          <w:szCs w:val="22"/>
        </w:rPr>
        <w:lastRenderedPageBreak/>
        <w:drawing>
          <wp:inline distT="0" distB="0" distL="0" distR="0" wp14:anchorId="45670622" wp14:editId="53D0BDDB">
            <wp:extent cx="1945092" cy="69532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4216" cy="705736"/>
                    </a:xfrm>
                    <a:prstGeom prst="rect">
                      <a:avLst/>
                    </a:prstGeom>
                    <a:noFill/>
                    <a:ln>
                      <a:noFill/>
                    </a:ln>
                  </pic:spPr>
                </pic:pic>
              </a:graphicData>
            </a:graphic>
          </wp:inline>
        </w:drawing>
      </w:r>
    </w:p>
    <w:p w14:paraId="3699F167" w14:textId="77777777" w:rsidR="004F2888" w:rsidRDefault="004F2888" w:rsidP="004F2888">
      <w:pPr>
        <w:rPr>
          <w:b/>
          <w:bCs/>
          <w:sz w:val="32"/>
          <w:szCs w:val="32"/>
        </w:rPr>
      </w:pPr>
      <w:r>
        <w:rPr>
          <w:b/>
          <w:bCs/>
          <w:sz w:val="32"/>
          <w:szCs w:val="32"/>
        </w:rPr>
        <w:t xml:space="preserve">Flexible Study Plan </w:t>
      </w:r>
    </w:p>
    <w:tbl>
      <w:tblPr>
        <w:tblStyle w:val="TableGrid"/>
        <w:tblW w:w="10201" w:type="dxa"/>
        <w:tblLook w:val="04A0" w:firstRow="1" w:lastRow="0" w:firstColumn="1" w:lastColumn="0" w:noHBand="0" w:noVBand="1"/>
      </w:tblPr>
      <w:tblGrid>
        <w:gridCol w:w="3005"/>
        <w:gridCol w:w="3005"/>
        <w:gridCol w:w="4191"/>
      </w:tblGrid>
      <w:tr w:rsidR="004F2888" w14:paraId="50CA4718" w14:textId="77777777" w:rsidTr="004F2888">
        <w:trPr>
          <w:trHeight w:val="424"/>
        </w:trPr>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CECEEA" w14:textId="77777777" w:rsidR="004F2888" w:rsidRDefault="004F2888" w:rsidP="00CB465C">
            <w:pPr>
              <w:rPr>
                <w:b/>
                <w:bCs/>
              </w:rPr>
            </w:pPr>
            <w:r>
              <w:rPr>
                <w:b/>
                <w:bCs/>
              </w:rPr>
              <w:t>Student name:</w:t>
            </w:r>
          </w:p>
        </w:tc>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E4C052" w14:textId="77777777" w:rsidR="004F2888" w:rsidRDefault="004F2888" w:rsidP="00CB465C">
            <w:pPr>
              <w:rPr>
                <w:b/>
                <w:bCs/>
              </w:rPr>
            </w:pPr>
            <w:r>
              <w:rPr>
                <w:b/>
                <w:bCs/>
              </w:rPr>
              <w:t>Student no:</w:t>
            </w:r>
          </w:p>
        </w:tc>
        <w:tc>
          <w:tcPr>
            <w:tcW w:w="4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B2F769" w14:textId="77777777" w:rsidR="004F2888" w:rsidRDefault="004F2888" w:rsidP="00CB465C">
            <w:pPr>
              <w:rPr>
                <w:b/>
                <w:bCs/>
              </w:rPr>
            </w:pPr>
            <w:r>
              <w:rPr>
                <w:b/>
                <w:bCs/>
              </w:rPr>
              <w:t>Course title:</w:t>
            </w:r>
          </w:p>
        </w:tc>
      </w:tr>
      <w:tr w:rsidR="004F2888" w14:paraId="4EA9A398" w14:textId="77777777" w:rsidTr="004F2888">
        <w:trPr>
          <w:trHeight w:val="416"/>
        </w:trPr>
        <w:tc>
          <w:tcPr>
            <w:tcW w:w="3005" w:type="dxa"/>
            <w:tcBorders>
              <w:top w:val="single" w:sz="4" w:space="0" w:color="auto"/>
              <w:left w:val="single" w:sz="4" w:space="0" w:color="auto"/>
              <w:bottom w:val="single" w:sz="4" w:space="0" w:color="auto"/>
              <w:right w:val="single" w:sz="4" w:space="0" w:color="auto"/>
            </w:tcBorders>
          </w:tcPr>
          <w:p w14:paraId="7B163649" w14:textId="77777777" w:rsidR="004F2888" w:rsidRDefault="004F2888" w:rsidP="00CB465C"/>
        </w:tc>
        <w:tc>
          <w:tcPr>
            <w:tcW w:w="3005" w:type="dxa"/>
            <w:tcBorders>
              <w:top w:val="single" w:sz="4" w:space="0" w:color="auto"/>
              <w:left w:val="single" w:sz="4" w:space="0" w:color="auto"/>
              <w:bottom w:val="single" w:sz="4" w:space="0" w:color="auto"/>
              <w:right w:val="single" w:sz="4" w:space="0" w:color="auto"/>
            </w:tcBorders>
          </w:tcPr>
          <w:p w14:paraId="1E2D952B" w14:textId="77777777" w:rsidR="004F2888" w:rsidRDefault="004F2888" w:rsidP="00CB465C"/>
        </w:tc>
        <w:tc>
          <w:tcPr>
            <w:tcW w:w="4191" w:type="dxa"/>
            <w:tcBorders>
              <w:top w:val="single" w:sz="4" w:space="0" w:color="auto"/>
              <w:left w:val="single" w:sz="4" w:space="0" w:color="auto"/>
              <w:bottom w:val="single" w:sz="4" w:space="0" w:color="auto"/>
              <w:right w:val="single" w:sz="4" w:space="0" w:color="auto"/>
            </w:tcBorders>
          </w:tcPr>
          <w:p w14:paraId="55C055D5" w14:textId="77777777" w:rsidR="004F2888" w:rsidRDefault="004F2888" w:rsidP="00CB465C"/>
        </w:tc>
      </w:tr>
      <w:tr w:rsidR="004F2888" w14:paraId="1612439A" w14:textId="77777777" w:rsidTr="004F2888">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5E88A" w14:textId="77777777" w:rsidR="004F2888" w:rsidRDefault="004F2888" w:rsidP="00CB465C">
            <w:pPr>
              <w:rPr>
                <w:b/>
                <w:bCs/>
              </w:rPr>
            </w:pPr>
            <w:r>
              <w:rPr>
                <w:b/>
                <w:bCs/>
              </w:rPr>
              <w:t>Plan completed by:</w:t>
            </w:r>
          </w:p>
        </w:tc>
        <w:tc>
          <w:tcPr>
            <w:tcW w:w="7196" w:type="dxa"/>
            <w:gridSpan w:val="2"/>
            <w:tcBorders>
              <w:top w:val="single" w:sz="4" w:space="0" w:color="auto"/>
              <w:left w:val="single" w:sz="4" w:space="0" w:color="auto"/>
              <w:bottom w:val="single" w:sz="4" w:space="0" w:color="auto"/>
              <w:right w:val="single" w:sz="4" w:space="0" w:color="auto"/>
            </w:tcBorders>
          </w:tcPr>
          <w:p w14:paraId="60E6ECAB" w14:textId="77777777" w:rsidR="004F2888" w:rsidRPr="00543E5B" w:rsidRDefault="004F2888" w:rsidP="00CB465C"/>
        </w:tc>
      </w:tr>
      <w:tr w:rsidR="004F2888" w14:paraId="58B37E4F" w14:textId="77777777" w:rsidTr="004F2888">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81880" w14:textId="77777777" w:rsidR="004F2888" w:rsidRDefault="004F2888" w:rsidP="00CB465C">
            <w:pPr>
              <w:rPr>
                <w:b/>
                <w:bCs/>
              </w:rPr>
            </w:pPr>
            <w:r>
              <w:rPr>
                <w:b/>
                <w:bCs/>
              </w:rPr>
              <w:t>Department:</w:t>
            </w:r>
          </w:p>
        </w:tc>
        <w:tc>
          <w:tcPr>
            <w:tcW w:w="7196" w:type="dxa"/>
            <w:gridSpan w:val="2"/>
            <w:tcBorders>
              <w:top w:val="single" w:sz="4" w:space="0" w:color="auto"/>
              <w:left w:val="single" w:sz="4" w:space="0" w:color="auto"/>
              <w:bottom w:val="single" w:sz="4" w:space="0" w:color="auto"/>
              <w:right w:val="single" w:sz="4" w:space="0" w:color="auto"/>
            </w:tcBorders>
          </w:tcPr>
          <w:p w14:paraId="1290D120" w14:textId="77777777" w:rsidR="004F2888" w:rsidRDefault="004F2888" w:rsidP="00CB465C"/>
        </w:tc>
      </w:tr>
      <w:tr w:rsidR="004F2888" w14:paraId="3100C962" w14:textId="77777777" w:rsidTr="004F2888">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0173B0" w14:textId="77777777" w:rsidR="004F2888" w:rsidRDefault="004F2888" w:rsidP="00CB465C">
            <w:r>
              <w:rPr>
                <w:b/>
                <w:bCs/>
              </w:rPr>
              <w:t>Date of meeting with student to discuss plan:</w:t>
            </w:r>
          </w:p>
        </w:tc>
        <w:tc>
          <w:tcPr>
            <w:tcW w:w="7196" w:type="dxa"/>
            <w:gridSpan w:val="2"/>
            <w:tcBorders>
              <w:top w:val="single" w:sz="4" w:space="0" w:color="auto"/>
              <w:left w:val="single" w:sz="4" w:space="0" w:color="auto"/>
              <w:bottom w:val="single" w:sz="4" w:space="0" w:color="auto"/>
              <w:right w:val="single" w:sz="4" w:space="0" w:color="auto"/>
            </w:tcBorders>
          </w:tcPr>
          <w:p w14:paraId="47C022B8" w14:textId="77777777" w:rsidR="004F2888" w:rsidRDefault="004F2888" w:rsidP="00CB465C"/>
        </w:tc>
      </w:tr>
      <w:tr w:rsidR="004F2888" w14:paraId="75E535DA" w14:textId="77777777" w:rsidTr="004F2888">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3A7498" w14:textId="77777777" w:rsidR="004F2888" w:rsidRDefault="004F2888" w:rsidP="00CB465C">
            <w:pPr>
              <w:rPr>
                <w:b/>
                <w:bCs/>
              </w:rPr>
            </w:pPr>
            <w:r>
              <w:rPr>
                <w:b/>
                <w:bCs/>
              </w:rPr>
              <w:t>Date finalised plan sent to student:</w:t>
            </w:r>
          </w:p>
        </w:tc>
        <w:tc>
          <w:tcPr>
            <w:tcW w:w="7196" w:type="dxa"/>
            <w:gridSpan w:val="2"/>
            <w:tcBorders>
              <w:top w:val="single" w:sz="4" w:space="0" w:color="auto"/>
              <w:left w:val="single" w:sz="4" w:space="0" w:color="auto"/>
              <w:bottom w:val="single" w:sz="4" w:space="0" w:color="auto"/>
              <w:right w:val="single" w:sz="4" w:space="0" w:color="auto"/>
            </w:tcBorders>
          </w:tcPr>
          <w:p w14:paraId="0B97A358" w14:textId="77777777" w:rsidR="004F2888" w:rsidRDefault="004F2888" w:rsidP="00CB465C"/>
          <w:p w14:paraId="53621C51" w14:textId="77777777" w:rsidR="004F2888" w:rsidRDefault="004F2888" w:rsidP="00CB465C"/>
        </w:tc>
      </w:tr>
    </w:tbl>
    <w:p w14:paraId="754FD1A5" w14:textId="77777777" w:rsidR="004F2888" w:rsidRDefault="004F2888" w:rsidP="004F2888"/>
    <w:tbl>
      <w:tblPr>
        <w:tblStyle w:val="TableGrid"/>
        <w:tblW w:w="10201" w:type="dxa"/>
        <w:tblLook w:val="04A0" w:firstRow="1" w:lastRow="0" w:firstColumn="1" w:lastColumn="0" w:noHBand="0" w:noVBand="1"/>
      </w:tblPr>
      <w:tblGrid>
        <w:gridCol w:w="10201"/>
      </w:tblGrid>
      <w:tr w:rsidR="004F2888" w14:paraId="090A8BD0" w14:textId="77777777" w:rsidTr="004F2888">
        <w:trPr>
          <w:trHeight w:val="381"/>
        </w:trPr>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2AA50D" w14:textId="77777777" w:rsidR="004F2888" w:rsidRDefault="004F2888" w:rsidP="00CB465C">
            <w:pPr>
              <w:rPr>
                <w:b/>
                <w:bCs/>
              </w:rPr>
            </w:pPr>
            <w:r>
              <w:rPr>
                <w:b/>
                <w:bCs/>
              </w:rPr>
              <w:t>Support required, as discussed in liaison with the student where possible:</w:t>
            </w:r>
          </w:p>
        </w:tc>
      </w:tr>
      <w:tr w:rsidR="004F2888" w14:paraId="573B68D9" w14:textId="77777777" w:rsidTr="004F2888">
        <w:trPr>
          <w:trHeight w:val="2689"/>
        </w:trPr>
        <w:tc>
          <w:tcPr>
            <w:tcW w:w="10201" w:type="dxa"/>
            <w:tcBorders>
              <w:top w:val="single" w:sz="4" w:space="0" w:color="auto"/>
              <w:left w:val="single" w:sz="4" w:space="0" w:color="auto"/>
              <w:bottom w:val="single" w:sz="4" w:space="0" w:color="auto"/>
              <w:right w:val="single" w:sz="4" w:space="0" w:color="auto"/>
            </w:tcBorders>
          </w:tcPr>
          <w:p w14:paraId="74A264DB" w14:textId="77777777" w:rsidR="004F2888" w:rsidRDefault="004F2888" w:rsidP="00CB465C"/>
          <w:p w14:paraId="15040B8A" w14:textId="77777777" w:rsidR="004F2888" w:rsidRDefault="004F2888" w:rsidP="00CB465C"/>
        </w:tc>
      </w:tr>
    </w:tbl>
    <w:p w14:paraId="1D32441F" w14:textId="77777777" w:rsidR="004F2888" w:rsidRDefault="004F2888" w:rsidP="004F2888"/>
    <w:p w14:paraId="2C6C1355" w14:textId="77777777" w:rsidR="004F2888" w:rsidRDefault="004F2888" w:rsidP="004F2888">
      <w:pPr>
        <w:rPr>
          <w:b/>
          <w:bCs/>
        </w:rPr>
      </w:pPr>
      <w:r>
        <w:rPr>
          <w:b/>
          <w:bCs/>
        </w:rPr>
        <w:t>Flexible Study Plan:</w:t>
      </w:r>
    </w:p>
    <w:tbl>
      <w:tblPr>
        <w:tblStyle w:val="TableGrid"/>
        <w:tblW w:w="10201" w:type="dxa"/>
        <w:tblLook w:val="04A0" w:firstRow="1" w:lastRow="0" w:firstColumn="1" w:lastColumn="0" w:noHBand="0" w:noVBand="1"/>
      </w:tblPr>
      <w:tblGrid>
        <w:gridCol w:w="2830"/>
        <w:gridCol w:w="2127"/>
        <w:gridCol w:w="1775"/>
        <w:gridCol w:w="3469"/>
      </w:tblGrid>
      <w:tr w:rsidR="004F2888" w14:paraId="560CE44B" w14:textId="77777777" w:rsidTr="004F2888">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2E74F3" w14:textId="77777777" w:rsidR="004F2888" w:rsidRDefault="004F2888" w:rsidP="00CB465C">
            <w:pPr>
              <w:rPr>
                <w:b/>
                <w:bCs/>
              </w:rPr>
            </w:pPr>
            <w:r>
              <w:rPr>
                <w:b/>
                <w:bCs/>
              </w:rPr>
              <w:t>Action</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497CA6" w14:textId="77777777" w:rsidR="004F2888" w:rsidRDefault="004F2888" w:rsidP="00CB465C">
            <w:pPr>
              <w:rPr>
                <w:b/>
                <w:bCs/>
              </w:rPr>
            </w:pPr>
            <w:r>
              <w:rPr>
                <w:b/>
                <w:bCs/>
              </w:rPr>
              <w:t>Theme</w:t>
            </w:r>
          </w:p>
        </w:tc>
        <w:tc>
          <w:tcPr>
            <w:tcW w:w="17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3FB523" w14:textId="77777777" w:rsidR="004F2888" w:rsidRDefault="004F2888" w:rsidP="00CB465C">
            <w:pPr>
              <w:rPr>
                <w:b/>
                <w:bCs/>
              </w:rPr>
            </w:pPr>
            <w:r>
              <w:rPr>
                <w:b/>
                <w:bCs/>
              </w:rPr>
              <w:t>Action by:</w:t>
            </w:r>
          </w:p>
        </w:tc>
        <w:tc>
          <w:tcPr>
            <w:tcW w:w="34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14C878" w14:textId="77777777" w:rsidR="004F2888" w:rsidRDefault="004F2888" w:rsidP="00CB465C">
            <w:pPr>
              <w:rPr>
                <w:b/>
                <w:bCs/>
              </w:rPr>
            </w:pPr>
            <w:r>
              <w:rPr>
                <w:b/>
                <w:bCs/>
              </w:rPr>
              <w:t>Completion</w:t>
            </w:r>
          </w:p>
          <w:p w14:paraId="5F5B8BBE" w14:textId="77777777" w:rsidR="004F2888" w:rsidRDefault="004F2888" w:rsidP="00CB465C">
            <w:pPr>
              <w:rPr>
                <w:b/>
                <w:bCs/>
              </w:rPr>
            </w:pPr>
            <w:r>
              <w:rPr>
                <w:b/>
                <w:bCs/>
              </w:rPr>
              <w:t>Review date</w:t>
            </w:r>
          </w:p>
        </w:tc>
      </w:tr>
      <w:tr w:rsidR="004F2888" w14:paraId="44D2D596" w14:textId="77777777" w:rsidTr="004F2888">
        <w:trPr>
          <w:trHeight w:val="1090"/>
        </w:trPr>
        <w:tc>
          <w:tcPr>
            <w:tcW w:w="2830" w:type="dxa"/>
            <w:tcBorders>
              <w:top w:val="single" w:sz="4" w:space="0" w:color="auto"/>
              <w:left w:val="single" w:sz="4" w:space="0" w:color="auto"/>
              <w:bottom w:val="single" w:sz="4" w:space="0" w:color="auto"/>
              <w:right w:val="single" w:sz="4" w:space="0" w:color="auto"/>
            </w:tcBorders>
            <w:hideMark/>
          </w:tcPr>
          <w:p w14:paraId="479EFD25" w14:textId="77777777" w:rsidR="004F2888" w:rsidRDefault="004F2888" w:rsidP="00CB465C">
            <w:r>
              <w:rPr>
                <w:rFonts w:eastAsia="Times New Roman"/>
              </w:rPr>
              <w:t xml:space="preserve">Meet with Student Finance Advisers for clarity about the impact on finances of flexible study </w:t>
            </w:r>
          </w:p>
        </w:tc>
        <w:tc>
          <w:tcPr>
            <w:tcW w:w="2127" w:type="dxa"/>
            <w:tcBorders>
              <w:top w:val="single" w:sz="4" w:space="0" w:color="auto"/>
              <w:left w:val="single" w:sz="4" w:space="0" w:color="auto"/>
              <w:bottom w:val="single" w:sz="4" w:space="0" w:color="auto"/>
              <w:right w:val="single" w:sz="4" w:space="0" w:color="auto"/>
            </w:tcBorders>
            <w:hideMark/>
          </w:tcPr>
          <w:p w14:paraId="39623D7F" w14:textId="77777777" w:rsidR="004F2888" w:rsidRDefault="004F2888" w:rsidP="00CB465C">
            <w:r>
              <w:t>Financial Welfare</w:t>
            </w:r>
          </w:p>
        </w:tc>
        <w:tc>
          <w:tcPr>
            <w:tcW w:w="1775" w:type="dxa"/>
            <w:tcBorders>
              <w:top w:val="single" w:sz="4" w:space="0" w:color="auto"/>
              <w:left w:val="single" w:sz="4" w:space="0" w:color="auto"/>
              <w:bottom w:val="single" w:sz="4" w:space="0" w:color="auto"/>
              <w:right w:val="single" w:sz="4" w:space="0" w:color="auto"/>
            </w:tcBorders>
            <w:hideMark/>
          </w:tcPr>
          <w:p w14:paraId="08DE0ECD" w14:textId="77777777" w:rsidR="004F2888" w:rsidRDefault="004F2888" w:rsidP="00CB465C">
            <w:r>
              <w:t xml:space="preserve">Student </w:t>
            </w:r>
          </w:p>
        </w:tc>
        <w:tc>
          <w:tcPr>
            <w:tcW w:w="3469" w:type="dxa"/>
            <w:tcBorders>
              <w:top w:val="single" w:sz="4" w:space="0" w:color="auto"/>
              <w:left w:val="single" w:sz="4" w:space="0" w:color="auto"/>
              <w:bottom w:val="single" w:sz="4" w:space="0" w:color="auto"/>
              <w:right w:val="single" w:sz="4" w:space="0" w:color="auto"/>
            </w:tcBorders>
          </w:tcPr>
          <w:p w14:paraId="49EA83E5" w14:textId="77777777" w:rsidR="004F2888" w:rsidRDefault="004F2888" w:rsidP="00CB465C"/>
        </w:tc>
      </w:tr>
      <w:tr w:rsidR="004F2888" w14:paraId="14A9ACFF" w14:textId="77777777" w:rsidTr="004F2888">
        <w:trPr>
          <w:trHeight w:val="1119"/>
        </w:trPr>
        <w:tc>
          <w:tcPr>
            <w:tcW w:w="2830" w:type="dxa"/>
            <w:tcBorders>
              <w:top w:val="single" w:sz="4" w:space="0" w:color="auto"/>
              <w:left w:val="single" w:sz="4" w:space="0" w:color="auto"/>
              <w:bottom w:val="single" w:sz="4" w:space="0" w:color="auto"/>
              <w:right w:val="single" w:sz="4" w:space="0" w:color="auto"/>
            </w:tcBorders>
            <w:hideMark/>
          </w:tcPr>
          <w:p w14:paraId="6758BCD2" w14:textId="77777777" w:rsidR="004F2888" w:rsidRDefault="004F2888" w:rsidP="00CB465C">
            <w:r>
              <w:t>Meet with Adviser from AAC to discuss support required</w:t>
            </w:r>
          </w:p>
        </w:tc>
        <w:tc>
          <w:tcPr>
            <w:tcW w:w="2127" w:type="dxa"/>
            <w:tcBorders>
              <w:top w:val="single" w:sz="4" w:space="0" w:color="auto"/>
              <w:left w:val="single" w:sz="4" w:space="0" w:color="auto"/>
              <w:bottom w:val="single" w:sz="4" w:space="0" w:color="auto"/>
              <w:right w:val="single" w:sz="4" w:space="0" w:color="auto"/>
            </w:tcBorders>
            <w:hideMark/>
          </w:tcPr>
          <w:p w14:paraId="5250C29E" w14:textId="77777777" w:rsidR="004F2888" w:rsidRDefault="004F2888" w:rsidP="00CB465C">
            <w:r>
              <w:t>AAC support</w:t>
            </w:r>
          </w:p>
        </w:tc>
        <w:tc>
          <w:tcPr>
            <w:tcW w:w="1775" w:type="dxa"/>
            <w:tcBorders>
              <w:top w:val="single" w:sz="4" w:space="0" w:color="auto"/>
              <w:left w:val="single" w:sz="4" w:space="0" w:color="auto"/>
              <w:bottom w:val="single" w:sz="4" w:space="0" w:color="auto"/>
              <w:right w:val="single" w:sz="4" w:space="0" w:color="auto"/>
            </w:tcBorders>
            <w:hideMark/>
          </w:tcPr>
          <w:p w14:paraId="7F470AAD" w14:textId="77777777" w:rsidR="004F2888" w:rsidRDefault="004F2888" w:rsidP="00CB465C">
            <w:r>
              <w:t>Student</w:t>
            </w:r>
          </w:p>
        </w:tc>
        <w:tc>
          <w:tcPr>
            <w:tcW w:w="3469" w:type="dxa"/>
            <w:tcBorders>
              <w:top w:val="single" w:sz="4" w:space="0" w:color="auto"/>
              <w:left w:val="single" w:sz="4" w:space="0" w:color="auto"/>
              <w:bottom w:val="single" w:sz="4" w:space="0" w:color="auto"/>
              <w:right w:val="single" w:sz="4" w:space="0" w:color="auto"/>
            </w:tcBorders>
          </w:tcPr>
          <w:p w14:paraId="63718289" w14:textId="77777777" w:rsidR="004F2888" w:rsidRDefault="004F2888" w:rsidP="00CB465C"/>
        </w:tc>
      </w:tr>
      <w:tr w:rsidR="004F2888" w14:paraId="196D82A2" w14:textId="77777777" w:rsidTr="004F2888">
        <w:trPr>
          <w:trHeight w:val="1119"/>
        </w:trPr>
        <w:tc>
          <w:tcPr>
            <w:tcW w:w="2830" w:type="dxa"/>
            <w:tcBorders>
              <w:top w:val="single" w:sz="4" w:space="0" w:color="auto"/>
              <w:left w:val="single" w:sz="4" w:space="0" w:color="auto"/>
              <w:bottom w:val="single" w:sz="4" w:space="0" w:color="auto"/>
              <w:right w:val="single" w:sz="4" w:space="0" w:color="auto"/>
            </w:tcBorders>
            <w:hideMark/>
          </w:tcPr>
          <w:p w14:paraId="4C5E6357" w14:textId="77777777" w:rsidR="004F2888" w:rsidRDefault="004F2888" w:rsidP="00CB465C">
            <w:r>
              <w:lastRenderedPageBreak/>
              <w:t>Meetings with other Student Support Services if necessary</w:t>
            </w:r>
          </w:p>
          <w:p w14:paraId="5C15DCFE" w14:textId="77777777" w:rsidR="004F2888" w:rsidRDefault="004F2888" w:rsidP="00CB465C"/>
          <w:p w14:paraId="4DCBD4B0" w14:textId="77777777" w:rsidR="004F2888" w:rsidRDefault="004F2888" w:rsidP="00CB465C"/>
          <w:p w14:paraId="1FAB4AAB" w14:textId="77777777" w:rsidR="004F2888" w:rsidRDefault="004F2888" w:rsidP="00CB465C"/>
        </w:tc>
        <w:tc>
          <w:tcPr>
            <w:tcW w:w="2127" w:type="dxa"/>
            <w:tcBorders>
              <w:top w:val="single" w:sz="4" w:space="0" w:color="auto"/>
              <w:left w:val="single" w:sz="4" w:space="0" w:color="auto"/>
              <w:bottom w:val="single" w:sz="4" w:space="0" w:color="auto"/>
              <w:right w:val="single" w:sz="4" w:space="0" w:color="auto"/>
            </w:tcBorders>
            <w:hideMark/>
          </w:tcPr>
          <w:p w14:paraId="095C36B9" w14:textId="77777777" w:rsidR="004F2888" w:rsidRDefault="004F2888" w:rsidP="00CB465C">
            <w:r>
              <w:t>General Student Support</w:t>
            </w:r>
          </w:p>
        </w:tc>
        <w:tc>
          <w:tcPr>
            <w:tcW w:w="1775" w:type="dxa"/>
            <w:tcBorders>
              <w:top w:val="single" w:sz="4" w:space="0" w:color="auto"/>
              <w:left w:val="single" w:sz="4" w:space="0" w:color="auto"/>
              <w:bottom w:val="single" w:sz="4" w:space="0" w:color="auto"/>
              <w:right w:val="single" w:sz="4" w:space="0" w:color="auto"/>
            </w:tcBorders>
            <w:hideMark/>
          </w:tcPr>
          <w:p w14:paraId="31AC1E51" w14:textId="77777777" w:rsidR="004F2888" w:rsidRDefault="004F2888" w:rsidP="00CB465C">
            <w:r>
              <w:t>Student</w:t>
            </w:r>
          </w:p>
        </w:tc>
        <w:tc>
          <w:tcPr>
            <w:tcW w:w="3469" w:type="dxa"/>
            <w:tcBorders>
              <w:top w:val="single" w:sz="4" w:space="0" w:color="auto"/>
              <w:left w:val="single" w:sz="4" w:space="0" w:color="auto"/>
              <w:bottom w:val="single" w:sz="4" w:space="0" w:color="auto"/>
              <w:right w:val="single" w:sz="4" w:space="0" w:color="auto"/>
            </w:tcBorders>
          </w:tcPr>
          <w:p w14:paraId="3313CB5D" w14:textId="77777777" w:rsidR="004F2888" w:rsidRDefault="004F2888" w:rsidP="00CB465C"/>
        </w:tc>
      </w:tr>
      <w:tr w:rsidR="004F2888" w14:paraId="4411DB3F" w14:textId="77777777" w:rsidTr="004F2888">
        <w:trPr>
          <w:trHeight w:val="463"/>
        </w:trPr>
        <w:tc>
          <w:tcPr>
            <w:tcW w:w="102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393E25" w14:textId="77777777" w:rsidR="004F2888" w:rsidRDefault="004F2888" w:rsidP="00CB465C">
            <w:pPr>
              <w:rPr>
                <w:b/>
                <w:bCs/>
              </w:rPr>
            </w:pPr>
            <w:r>
              <w:rPr>
                <w:b/>
                <w:bCs/>
              </w:rPr>
              <w:t>Plan of modules to be taken in each year</w:t>
            </w:r>
          </w:p>
        </w:tc>
      </w:tr>
      <w:tr w:rsidR="004F2888" w14:paraId="34E408B1" w14:textId="77777777" w:rsidTr="004F2888">
        <w:trPr>
          <w:trHeight w:val="446"/>
        </w:trPr>
        <w:tc>
          <w:tcPr>
            <w:tcW w:w="49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14D680" w14:textId="77777777" w:rsidR="004F2888" w:rsidRDefault="004F2888" w:rsidP="00CB465C">
            <w:r>
              <w:rPr>
                <w:b/>
                <w:bCs/>
              </w:rPr>
              <w:t>Academic Year</w:t>
            </w:r>
            <w:r>
              <w:t xml:space="preserve">: </w:t>
            </w:r>
          </w:p>
        </w:tc>
        <w:tc>
          <w:tcPr>
            <w:tcW w:w="52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5EBCE" w14:textId="77777777" w:rsidR="004F2888" w:rsidRDefault="004F2888" w:rsidP="00CB465C">
            <w:r>
              <w:rPr>
                <w:b/>
                <w:bCs/>
              </w:rPr>
              <w:t>Total Credits</w:t>
            </w:r>
            <w:r>
              <w:t xml:space="preserve">: </w:t>
            </w:r>
          </w:p>
        </w:tc>
      </w:tr>
      <w:tr w:rsidR="004F2888" w14:paraId="7B3568F9" w14:textId="77777777" w:rsidTr="004F2888">
        <w:trPr>
          <w:trHeight w:val="1263"/>
        </w:trPr>
        <w:tc>
          <w:tcPr>
            <w:tcW w:w="2830" w:type="dxa"/>
            <w:tcBorders>
              <w:top w:val="single" w:sz="4" w:space="0" w:color="auto"/>
              <w:left w:val="single" w:sz="4" w:space="0" w:color="auto"/>
              <w:bottom w:val="single" w:sz="4" w:space="0" w:color="auto"/>
              <w:right w:val="single" w:sz="4" w:space="0" w:color="auto"/>
            </w:tcBorders>
          </w:tcPr>
          <w:p w14:paraId="2B2E3363" w14:textId="77777777" w:rsidR="004F2888" w:rsidRDefault="004F2888" w:rsidP="00CB465C">
            <w:pPr>
              <w:rPr>
                <w:b/>
                <w:bCs/>
              </w:rPr>
            </w:pPr>
            <w:r>
              <w:rPr>
                <w:b/>
                <w:bCs/>
              </w:rPr>
              <w:t xml:space="preserve">Module:  </w:t>
            </w:r>
          </w:p>
          <w:p w14:paraId="26762293" w14:textId="77777777" w:rsidR="004F2888" w:rsidRDefault="004F2888" w:rsidP="00CB465C"/>
        </w:tc>
        <w:tc>
          <w:tcPr>
            <w:tcW w:w="2127" w:type="dxa"/>
            <w:tcBorders>
              <w:top w:val="single" w:sz="4" w:space="0" w:color="auto"/>
              <w:left w:val="single" w:sz="4" w:space="0" w:color="auto"/>
              <w:bottom w:val="single" w:sz="4" w:space="0" w:color="auto"/>
              <w:right w:val="single" w:sz="4" w:space="0" w:color="auto"/>
            </w:tcBorders>
            <w:hideMark/>
          </w:tcPr>
          <w:p w14:paraId="1D19316E" w14:textId="77777777" w:rsidR="004F2888" w:rsidRDefault="004F2888" w:rsidP="00CB465C">
            <w:r>
              <w:rPr>
                <w:b/>
                <w:bCs/>
              </w:rPr>
              <w:t>Semester</w:t>
            </w:r>
            <w:r>
              <w:t>:</w:t>
            </w:r>
          </w:p>
          <w:p w14:paraId="6A89FC22" w14:textId="77777777" w:rsidR="004F2888" w:rsidRDefault="004F2888" w:rsidP="00CB465C"/>
        </w:tc>
        <w:tc>
          <w:tcPr>
            <w:tcW w:w="5244" w:type="dxa"/>
            <w:gridSpan w:val="2"/>
            <w:tcBorders>
              <w:top w:val="single" w:sz="4" w:space="0" w:color="auto"/>
              <w:left w:val="single" w:sz="4" w:space="0" w:color="auto"/>
              <w:bottom w:val="single" w:sz="4" w:space="0" w:color="auto"/>
              <w:right w:val="single" w:sz="4" w:space="0" w:color="auto"/>
            </w:tcBorders>
            <w:hideMark/>
          </w:tcPr>
          <w:p w14:paraId="4A9AA6E0" w14:textId="77777777" w:rsidR="004F2888" w:rsidRDefault="004F2888" w:rsidP="00CB465C">
            <w:r>
              <w:rPr>
                <w:b/>
                <w:bCs/>
              </w:rPr>
              <w:t>Credit weighting</w:t>
            </w:r>
            <w:r>
              <w:t xml:space="preserve">: </w:t>
            </w:r>
          </w:p>
          <w:p w14:paraId="2A00C940" w14:textId="77777777" w:rsidR="004F2888" w:rsidRDefault="004F2888" w:rsidP="00CB465C"/>
        </w:tc>
      </w:tr>
      <w:tr w:rsidR="004F2888" w14:paraId="27F303A8" w14:textId="77777777" w:rsidTr="004F2888">
        <w:trPr>
          <w:trHeight w:val="1263"/>
        </w:trPr>
        <w:tc>
          <w:tcPr>
            <w:tcW w:w="2830" w:type="dxa"/>
            <w:tcBorders>
              <w:top w:val="single" w:sz="4" w:space="0" w:color="auto"/>
              <w:left w:val="single" w:sz="4" w:space="0" w:color="auto"/>
              <w:bottom w:val="single" w:sz="4" w:space="0" w:color="auto"/>
              <w:right w:val="single" w:sz="4" w:space="0" w:color="auto"/>
            </w:tcBorders>
          </w:tcPr>
          <w:p w14:paraId="4B0918A9" w14:textId="77777777" w:rsidR="004F2888" w:rsidRDefault="004F2888" w:rsidP="00CB465C">
            <w:pPr>
              <w:rPr>
                <w:b/>
                <w:bCs/>
              </w:rPr>
            </w:pPr>
            <w:r>
              <w:rPr>
                <w:b/>
                <w:bCs/>
              </w:rPr>
              <w:t xml:space="preserve">Module:  </w:t>
            </w:r>
          </w:p>
          <w:p w14:paraId="3703DD24" w14:textId="77777777" w:rsidR="004F2888" w:rsidRDefault="004F2888" w:rsidP="00CB465C"/>
        </w:tc>
        <w:tc>
          <w:tcPr>
            <w:tcW w:w="2127" w:type="dxa"/>
            <w:tcBorders>
              <w:top w:val="single" w:sz="4" w:space="0" w:color="auto"/>
              <w:left w:val="single" w:sz="4" w:space="0" w:color="auto"/>
              <w:bottom w:val="single" w:sz="4" w:space="0" w:color="auto"/>
              <w:right w:val="single" w:sz="4" w:space="0" w:color="auto"/>
            </w:tcBorders>
            <w:hideMark/>
          </w:tcPr>
          <w:p w14:paraId="2A478E70" w14:textId="77777777" w:rsidR="004F2888" w:rsidRDefault="004F2888" w:rsidP="00CB465C">
            <w:r>
              <w:rPr>
                <w:b/>
                <w:bCs/>
              </w:rPr>
              <w:t>Semester</w:t>
            </w:r>
            <w:r>
              <w:t xml:space="preserve">: </w:t>
            </w:r>
          </w:p>
          <w:p w14:paraId="163028CB" w14:textId="77777777" w:rsidR="004F2888" w:rsidRDefault="004F2888" w:rsidP="00CB465C"/>
        </w:tc>
        <w:tc>
          <w:tcPr>
            <w:tcW w:w="5244" w:type="dxa"/>
            <w:gridSpan w:val="2"/>
            <w:tcBorders>
              <w:top w:val="single" w:sz="4" w:space="0" w:color="auto"/>
              <w:left w:val="single" w:sz="4" w:space="0" w:color="auto"/>
              <w:bottom w:val="single" w:sz="4" w:space="0" w:color="auto"/>
              <w:right w:val="single" w:sz="4" w:space="0" w:color="auto"/>
            </w:tcBorders>
            <w:hideMark/>
          </w:tcPr>
          <w:p w14:paraId="5099BFDF" w14:textId="77777777" w:rsidR="004F2888" w:rsidRDefault="004F2888" w:rsidP="00CB465C">
            <w:r>
              <w:rPr>
                <w:b/>
                <w:bCs/>
              </w:rPr>
              <w:t>Credit weighting</w:t>
            </w:r>
            <w:r>
              <w:t xml:space="preserve">: </w:t>
            </w:r>
          </w:p>
          <w:p w14:paraId="3562BCD5" w14:textId="77777777" w:rsidR="004F2888" w:rsidRDefault="004F2888" w:rsidP="00CB465C"/>
        </w:tc>
      </w:tr>
      <w:tr w:rsidR="004F2888" w14:paraId="01A86FB4" w14:textId="77777777" w:rsidTr="004F2888">
        <w:trPr>
          <w:trHeight w:val="1263"/>
        </w:trPr>
        <w:tc>
          <w:tcPr>
            <w:tcW w:w="2830" w:type="dxa"/>
            <w:tcBorders>
              <w:top w:val="single" w:sz="4" w:space="0" w:color="auto"/>
              <w:left w:val="single" w:sz="4" w:space="0" w:color="auto"/>
              <w:bottom w:val="single" w:sz="4" w:space="0" w:color="auto"/>
              <w:right w:val="single" w:sz="4" w:space="0" w:color="auto"/>
            </w:tcBorders>
          </w:tcPr>
          <w:p w14:paraId="30E01A6D" w14:textId="77777777" w:rsidR="004F2888" w:rsidRDefault="004F2888" w:rsidP="00CB465C">
            <w:pPr>
              <w:rPr>
                <w:b/>
                <w:bCs/>
              </w:rPr>
            </w:pPr>
            <w:r>
              <w:rPr>
                <w:b/>
                <w:bCs/>
              </w:rPr>
              <w:t xml:space="preserve">Module:  </w:t>
            </w:r>
          </w:p>
          <w:p w14:paraId="20628BA3" w14:textId="77777777" w:rsidR="004F2888" w:rsidRDefault="004F2888" w:rsidP="00CB465C"/>
        </w:tc>
        <w:tc>
          <w:tcPr>
            <w:tcW w:w="2127" w:type="dxa"/>
            <w:tcBorders>
              <w:top w:val="single" w:sz="4" w:space="0" w:color="auto"/>
              <w:left w:val="single" w:sz="4" w:space="0" w:color="auto"/>
              <w:bottom w:val="single" w:sz="4" w:space="0" w:color="auto"/>
              <w:right w:val="single" w:sz="4" w:space="0" w:color="auto"/>
            </w:tcBorders>
            <w:hideMark/>
          </w:tcPr>
          <w:p w14:paraId="7F939CFD" w14:textId="77777777" w:rsidR="004F2888" w:rsidRDefault="004F2888" w:rsidP="00CB465C">
            <w:r>
              <w:rPr>
                <w:b/>
                <w:bCs/>
              </w:rPr>
              <w:t>Semester</w:t>
            </w:r>
            <w:r>
              <w:t xml:space="preserve">: </w:t>
            </w:r>
          </w:p>
          <w:p w14:paraId="5CFA9FA0" w14:textId="77777777" w:rsidR="004F2888" w:rsidRDefault="004F2888" w:rsidP="00CB465C"/>
        </w:tc>
        <w:tc>
          <w:tcPr>
            <w:tcW w:w="5244" w:type="dxa"/>
            <w:gridSpan w:val="2"/>
            <w:tcBorders>
              <w:top w:val="single" w:sz="4" w:space="0" w:color="auto"/>
              <w:left w:val="single" w:sz="4" w:space="0" w:color="auto"/>
              <w:bottom w:val="single" w:sz="4" w:space="0" w:color="auto"/>
              <w:right w:val="single" w:sz="4" w:space="0" w:color="auto"/>
            </w:tcBorders>
            <w:hideMark/>
          </w:tcPr>
          <w:p w14:paraId="15CAB7EF" w14:textId="77777777" w:rsidR="004F2888" w:rsidRDefault="004F2888" w:rsidP="00CB465C">
            <w:r>
              <w:rPr>
                <w:b/>
                <w:bCs/>
              </w:rPr>
              <w:t>Credit weighting</w:t>
            </w:r>
            <w:r>
              <w:t xml:space="preserve">: </w:t>
            </w:r>
          </w:p>
          <w:p w14:paraId="1CFF1A80" w14:textId="77777777" w:rsidR="004F2888" w:rsidRDefault="004F2888" w:rsidP="00CB465C"/>
        </w:tc>
      </w:tr>
      <w:tr w:rsidR="004F2888" w14:paraId="6871DBEB" w14:textId="77777777" w:rsidTr="004F2888">
        <w:trPr>
          <w:trHeight w:val="1263"/>
        </w:trPr>
        <w:tc>
          <w:tcPr>
            <w:tcW w:w="2830" w:type="dxa"/>
            <w:tcBorders>
              <w:top w:val="single" w:sz="4" w:space="0" w:color="auto"/>
              <w:left w:val="single" w:sz="4" w:space="0" w:color="auto"/>
              <w:bottom w:val="single" w:sz="4" w:space="0" w:color="auto"/>
              <w:right w:val="single" w:sz="4" w:space="0" w:color="auto"/>
            </w:tcBorders>
          </w:tcPr>
          <w:p w14:paraId="35D1FFA4" w14:textId="77777777" w:rsidR="004F2888" w:rsidRDefault="004F2888" w:rsidP="00CB465C">
            <w:pPr>
              <w:rPr>
                <w:b/>
                <w:bCs/>
              </w:rPr>
            </w:pPr>
            <w:r>
              <w:rPr>
                <w:b/>
                <w:bCs/>
              </w:rPr>
              <w:t xml:space="preserve">Module:  </w:t>
            </w:r>
          </w:p>
          <w:p w14:paraId="544919B5" w14:textId="77777777" w:rsidR="004F2888" w:rsidRDefault="004F2888" w:rsidP="00CB465C"/>
        </w:tc>
        <w:tc>
          <w:tcPr>
            <w:tcW w:w="2127" w:type="dxa"/>
            <w:tcBorders>
              <w:top w:val="single" w:sz="4" w:space="0" w:color="auto"/>
              <w:left w:val="single" w:sz="4" w:space="0" w:color="auto"/>
              <w:bottom w:val="single" w:sz="4" w:space="0" w:color="auto"/>
              <w:right w:val="single" w:sz="4" w:space="0" w:color="auto"/>
            </w:tcBorders>
            <w:hideMark/>
          </w:tcPr>
          <w:p w14:paraId="136C25F9" w14:textId="77777777" w:rsidR="004F2888" w:rsidRDefault="004F2888" w:rsidP="00CB465C">
            <w:r>
              <w:rPr>
                <w:b/>
                <w:bCs/>
              </w:rPr>
              <w:t>Semester</w:t>
            </w:r>
            <w:r>
              <w:t xml:space="preserve">: </w:t>
            </w:r>
          </w:p>
          <w:p w14:paraId="36F9868B" w14:textId="77777777" w:rsidR="004F2888" w:rsidRDefault="004F2888" w:rsidP="00CB465C"/>
        </w:tc>
        <w:tc>
          <w:tcPr>
            <w:tcW w:w="5244" w:type="dxa"/>
            <w:gridSpan w:val="2"/>
            <w:tcBorders>
              <w:top w:val="single" w:sz="4" w:space="0" w:color="auto"/>
              <w:left w:val="single" w:sz="4" w:space="0" w:color="auto"/>
              <w:bottom w:val="single" w:sz="4" w:space="0" w:color="auto"/>
              <w:right w:val="single" w:sz="4" w:space="0" w:color="auto"/>
            </w:tcBorders>
            <w:hideMark/>
          </w:tcPr>
          <w:p w14:paraId="1DAB481B" w14:textId="77777777" w:rsidR="004F2888" w:rsidRDefault="004F2888" w:rsidP="00CB465C">
            <w:r>
              <w:rPr>
                <w:b/>
                <w:bCs/>
              </w:rPr>
              <w:t>Credit weighting</w:t>
            </w:r>
            <w:r>
              <w:t xml:space="preserve">: </w:t>
            </w:r>
          </w:p>
          <w:p w14:paraId="4EFA03D5" w14:textId="77777777" w:rsidR="004F2888" w:rsidRDefault="004F2888" w:rsidP="00CB465C"/>
        </w:tc>
      </w:tr>
      <w:tr w:rsidR="004F2888" w14:paraId="696907F5" w14:textId="77777777" w:rsidTr="004F2888">
        <w:trPr>
          <w:trHeight w:val="446"/>
        </w:trPr>
        <w:tc>
          <w:tcPr>
            <w:tcW w:w="49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0EA288" w14:textId="77777777" w:rsidR="004F2888" w:rsidRDefault="004F2888" w:rsidP="00CB465C">
            <w:r>
              <w:rPr>
                <w:b/>
                <w:bCs/>
              </w:rPr>
              <w:t>Academic Year</w:t>
            </w:r>
            <w:r>
              <w:t xml:space="preserve">:  </w:t>
            </w:r>
          </w:p>
        </w:tc>
        <w:tc>
          <w:tcPr>
            <w:tcW w:w="52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7E2548" w14:textId="77777777" w:rsidR="004F2888" w:rsidRDefault="004F2888" w:rsidP="00CB465C">
            <w:r>
              <w:rPr>
                <w:b/>
                <w:bCs/>
              </w:rPr>
              <w:t>Total Credits</w:t>
            </w:r>
            <w:r>
              <w:t xml:space="preserve">: </w:t>
            </w:r>
          </w:p>
        </w:tc>
      </w:tr>
      <w:tr w:rsidR="004F2888" w14:paraId="48F55E5F" w14:textId="77777777" w:rsidTr="004F2888">
        <w:trPr>
          <w:trHeight w:val="1263"/>
        </w:trPr>
        <w:tc>
          <w:tcPr>
            <w:tcW w:w="2830" w:type="dxa"/>
            <w:tcBorders>
              <w:top w:val="single" w:sz="4" w:space="0" w:color="auto"/>
              <w:left w:val="single" w:sz="4" w:space="0" w:color="auto"/>
              <w:bottom w:val="single" w:sz="4" w:space="0" w:color="auto"/>
              <w:right w:val="single" w:sz="4" w:space="0" w:color="auto"/>
            </w:tcBorders>
          </w:tcPr>
          <w:p w14:paraId="7D6322CF" w14:textId="77777777" w:rsidR="004F2888" w:rsidRDefault="004F2888" w:rsidP="00CB465C">
            <w:pPr>
              <w:rPr>
                <w:b/>
                <w:bCs/>
              </w:rPr>
            </w:pPr>
            <w:r>
              <w:rPr>
                <w:b/>
                <w:bCs/>
              </w:rPr>
              <w:t xml:space="preserve">Module:  </w:t>
            </w:r>
          </w:p>
          <w:p w14:paraId="5F3B531D" w14:textId="77777777" w:rsidR="004F2888" w:rsidRDefault="004F2888" w:rsidP="00CB465C"/>
        </w:tc>
        <w:tc>
          <w:tcPr>
            <w:tcW w:w="2127" w:type="dxa"/>
            <w:tcBorders>
              <w:top w:val="single" w:sz="4" w:space="0" w:color="auto"/>
              <w:left w:val="single" w:sz="4" w:space="0" w:color="auto"/>
              <w:bottom w:val="single" w:sz="4" w:space="0" w:color="auto"/>
              <w:right w:val="single" w:sz="4" w:space="0" w:color="auto"/>
            </w:tcBorders>
            <w:hideMark/>
          </w:tcPr>
          <w:p w14:paraId="01F05961" w14:textId="77777777" w:rsidR="004F2888" w:rsidRDefault="004F2888" w:rsidP="00CB465C">
            <w:r>
              <w:rPr>
                <w:b/>
                <w:bCs/>
              </w:rPr>
              <w:t>Semester</w:t>
            </w:r>
            <w:r>
              <w:t xml:space="preserve">: </w:t>
            </w:r>
          </w:p>
          <w:p w14:paraId="7CA1898B" w14:textId="77777777" w:rsidR="004F2888" w:rsidRDefault="004F2888" w:rsidP="00CB465C"/>
        </w:tc>
        <w:tc>
          <w:tcPr>
            <w:tcW w:w="5244" w:type="dxa"/>
            <w:gridSpan w:val="2"/>
            <w:tcBorders>
              <w:top w:val="single" w:sz="4" w:space="0" w:color="auto"/>
              <w:left w:val="single" w:sz="4" w:space="0" w:color="auto"/>
              <w:bottom w:val="single" w:sz="4" w:space="0" w:color="auto"/>
              <w:right w:val="single" w:sz="4" w:space="0" w:color="auto"/>
            </w:tcBorders>
            <w:hideMark/>
          </w:tcPr>
          <w:p w14:paraId="5C269940" w14:textId="77777777" w:rsidR="004F2888" w:rsidRDefault="004F2888" w:rsidP="00CB465C">
            <w:r>
              <w:rPr>
                <w:b/>
                <w:bCs/>
              </w:rPr>
              <w:t>Credit weighting</w:t>
            </w:r>
            <w:r>
              <w:t xml:space="preserve">: </w:t>
            </w:r>
          </w:p>
          <w:p w14:paraId="4FD2117A" w14:textId="77777777" w:rsidR="004F2888" w:rsidRDefault="004F2888" w:rsidP="00CB465C"/>
        </w:tc>
      </w:tr>
      <w:tr w:rsidR="004F2888" w14:paraId="346E5208" w14:textId="77777777" w:rsidTr="004F2888">
        <w:trPr>
          <w:trHeight w:val="1263"/>
        </w:trPr>
        <w:tc>
          <w:tcPr>
            <w:tcW w:w="2830" w:type="dxa"/>
            <w:tcBorders>
              <w:top w:val="single" w:sz="4" w:space="0" w:color="auto"/>
              <w:left w:val="single" w:sz="4" w:space="0" w:color="auto"/>
              <w:bottom w:val="single" w:sz="4" w:space="0" w:color="auto"/>
              <w:right w:val="single" w:sz="4" w:space="0" w:color="auto"/>
            </w:tcBorders>
          </w:tcPr>
          <w:p w14:paraId="08322F51" w14:textId="77777777" w:rsidR="004F2888" w:rsidRDefault="004F2888" w:rsidP="00CB465C">
            <w:pPr>
              <w:rPr>
                <w:b/>
                <w:bCs/>
              </w:rPr>
            </w:pPr>
            <w:r>
              <w:rPr>
                <w:b/>
                <w:bCs/>
              </w:rPr>
              <w:t xml:space="preserve">Module:  </w:t>
            </w:r>
          </w:p>
          <w:p w14:paraId="084DF0E0" w14:textId="77777777" w:rsidR="004F2888" w:rsidRDefault="004F2888" w:rsidP="00CB465C"/>
        </w:tc>
        <w:tc>
          <w:tcPr>
            <w:tcW w:w="2127" w:type="dxa"/>
            <w:tcBorders>
              <w:top w:val="single" w:sz="4" w:space="0" w:color="auto"/>
              <w:left w:val="single" w:sz="4" w:space="0" w:color="auto"/>
              <w:bottom w:val="single" w:sz="4" w:space="0" w:color="auto"/>
              <w:right w:val="single" w:sz="4" w:space="0" w:color="auto"/>
            </w:tcBorders>
            <w:hideMark/>
          </w:tcPr>
          <w:p w14:paraId="311E6890" w14:textId="77777777" w:rsidR="004F2888" w:rsidRDefault="004F2888" w:rsidP="00CB465C">
            <w:r>
              <w:rPr>
                <w:b/>
                <w:bCs/>
              </w:rPr>
              <w:t>Semester</w:t>
            </w:r>
            <w:r>
              <w:t xml:space="preserve">: </w:t>
            </w:r>
          </w:p>
          <w:p w14:paraId="769E3613" w14:textId="77777777" w:rsidR="004F2888" w:rsidRDefault="004F2888" w:rsidP="00CB465C"/>
        </w:tc>
        <w:tc>
          <w:tcPr>
            <w:tcW w:w="5244" w:type="dxa"/>
            <w:gridSpan w:val="2"/>
            <w:tcBorders>
              <w:top w:val="single" w:sz="4" w:space="0" w:color="auto"/>
              <w:left w:val="single" w:sz="4" w:space="0" w:color="auto"/>
              <w:bottom w:val="single" w:sz="4" w:space="0" w:color="auto"/>
              <w:right w:val="single" w:sz="4" w:space="0" w:color="auto"/>
            </w:tcBorders>
            <w:hideMark/>
          </w:tcPr>
          <w:p w14:paraId="2E8D67F8" w14:textId="77777777" w:rsidR="004F2888" w:rsidRDefault="004F2888" w:rsidP="00CB465C">
            <w:r>
              <w:rPr>
                <w:b/>
                <w:bCs/>
              </w:rPr>
              <w:t>Credit weighting</w:t>
            </w:r>
            <w:r>
              <w:t xml:space="preserve">: </w:t>
            </w:r>
          </w:p>
          <w:p w14:paraId="01DA72AF" w14:textId="77777777" w:rsidR="004F2888" w:rsidRDefault="004F2888" w:rsidP="00CB465C"/>
        </w:tc>
      </w:tr>
      <w:tr w:rsidR="004F2888" w14:paraId="7CE80EA4" w14:textId="77777777" w:rsidTr="004F2888">
        <w:trPr>
          <w:trHeight w:val="1263"/>
        </w:trPr>
        <w:tc>
          <w:tcPr>
            <w:tcW w:w="2830" w:type="dxa"/>
            <w:tcBorders>
              <w:top w:val="single" w:sz="4" w:space="0" w:color="auto"/>
              <w:left w:val="single" w:sz="4" w:space="0" w:color="auto"/>
              <w:bottom w:val="single" w:sz="4" w:space="0" w:color="auto"/>
              <w:right w:val="single" w:sz="4" w:space="0" w:color="auto"/>
            </w:tcBorders>
          </w:tcPr>
          <w:p w14:paraId="074DC811" w14:textId="77777777" w:rsidR="004F2888" w:rsidRDefault="004F2888" w:rsidP="00CB465C">
            <w:pPr>
              <w:rPr>
                <w:b/>
                <w:bCs/>
              </w:rPr>
            </w:pPr>
            <w:r>
              <w:rPr>
                <w:b/>
                <w:bCs/>
              </w:rPr>
              <w:t xml:space="preserve">Module:  </w:t>
            </w:r>
          </w:p>
          <w:p w14:paraId="4E00DF69" w14:textId="77777777" w:rsidR="004F2888" w:rsidRDefault="004F2888" w:rsidP="00CB465C"/>
        </w:tc>
        <w:tc>
          <w:tcPr>
            <w:tcW w:w="2127" w:type="dxa"/>
            <w:tcBorders>
              <w:top w:val="single" w:sz="4" w:space="0" w:color="auto"/>
              <w:left w:val="single" w:sz="4" w:space="0" w:color="auto"/>
              <w:bottom w:val="single" w:sz="4" w:space="0" w:color="auto"/>
              <w:right w:val="single" w:sz="4" w:space="0" w:color="auto"/>
            </w:tcBorders>
            <w:hideMark/>
          </w:tcPr>
          <w:p w14:paraId="12879192" w14:textId="77777777" w:rsidR="004F2888" w:rsidRDefault="004F2888" w:rsidP="00CB465C">
            <w:r>
              <w:rPr>
                <w:b/>
                <w:bCs/>
              </w:rPr>
              <w:t>Semester</w:t>
            </w:r>
            <w:r>
              <w:t>:</w:t>
            </w:r>
          </w:p>
          <w:p w14:paraId="75E83A05" w14:textId="77777777" w:rsidR="004F2888" w:rsidRDefault="004F2888" w:rsidP="00CB465C"/>
        </w:tc>
        <w:tc>
          <w:tcPr>
            <w:tcW w:w="5244" w:type="dxa"/>
            <w:gridSpan w:val="2"/>
            <w:tcBorders>
              <w:top w:val="single" w:sz="4" w:space="0" w:color="auto"/>
              <w:left w:val="single" w:sz="4" w:space="0" w:color="auto"/>
              <w:bottom w:val="single" w:sz="4" w:space="0" w:color="auto"/>
              <w:right w:val="single" w:sz="4" w:space="0" w:color="auto"/>
            </w:tcBorders>
            <w:hideMark/>
          </w:tcPr>
          <w:p w14:paraId="6906C38E" w14:textId="77777777" w:rsidR="004F2888" w:rsidRDefault="004F2888" w:rsidP="00CB465C">
            <w:r>
              <w:rPr>
                <w:b/>
                <w:bCs/>
              </w:rPr>
              <w:t>Credit weighting</w:t>
            </w:r>
            <w:r>
              <w:t xml:space="preserve">: </w:t>
            </w:r>
          </w:p>
          <w:p w14:paraId="43891499" w14:textId="77777777" w:rsidR="004F2888" w:rsidRDefault="004F2888" w:rsidP="00CB465C"/>
        </w:tc>
      </w:tr>
      <w:tr w:rsidR="004F2888" w14:paraId="2128973C" w14:textId="77777777" w:rsidTr="004F2888">
        <w:trPr>
          <w:trHeight w:val="1263"/>
        </w:trPr>
        <w:tc>
          <w:tcPr>
            <w:tcW w:w="2830" w:type="dxa"/>
            <w:tcBorders>
              <w:top w:val="single" w:sz="4" w:space="0" w:color="auto"/>
              <w:left w:val="single" w:sz="4" w:space="0" w:color="auto"/>
              <w:bottom w:val="single" w:sz="4" w:space="0" w:color="auto"/>
              <w:right w:val="single" w:sz="4" w:space="0" w:color="auto"/>
            </w:tcBorders>
          </w:tcPr>
          <w:p w14:paraId="6D869A58" w14:textId="77777777" w:rsidR="004F2888" w:rsidRDefault="004F2888" w:rsidP="00CB465C">
            <w:pPr>
              <w:rPr>
                <w:b/>
                <w:bCs/>
              </w:rPr>
            </w:pPr>
            <w:r>
              <w:rPr>
                <w:b/>
                <w:bCs/>
              </w:rPr>
              <w:t xml:space="preserve">Module:  </w:t>
            </w:r>
          </w:p>
          <w:p w14:paraId="5FDC0A0B" w14:textId="77777777" w:rsidR="004F2888" w:rsidRDefault="004F2888" w:rsidP="00CB465C"/>
        </w:tc>
        <w:tc>
          <w:tcPr>
            <w:tcW w:w="2127" w:type="dxa"/>
            <w:tcBorders>
              <w:top w:val="single" w:sz="4" w:space="0" w:color="auto"/>
              <w:left w:val="single" w:sz="4" w:space="0" w:color="auto"/>
              <w:bottom w:val="single" w:sz="4" w:space="0" w:color="auto"/>
              <w:right w:val="single" w:sz="4" w:space="0" w:color="auto"/>
            </w:tcBorders>
            <w:hideMark/>
          </w:tcPr>
          <w:p w14:paraId="177A2D60" w14:textId="77777777" w:rsidR="004F2888" w:rsidRDefault="004F2888" w:rsidP="00CB465C">
            <w:r>
              <w:rPr>
                <w:b/>
                <w:bCs/>
              </w:rPr>
              <w:t>Semester</w:t>
            </w:r>
            <w:r>
              <w:t>:</w:t>
            </w:r>
          </w:p>
          <w:p w14:paraId="452B8C7F" w14:textId="77777777" w:rsidR="004F2888" w:rsidRDefault="004F2888" w:rsidP="00CB465C"/>
        </w:tc>
        <w:tc>
          <w:tcPr>
            <w:tcW w:w="5244" w:type="dxa"/>
            <w:gridSpan w:val="2"/>
            <w:tcBorders>
              <w:top w:val="single" w:sz="4" w:space="0" w:color="auto"/>
              <w:left w:val="single" w:sz="4" w:space="0" w:color="auto"/>
              <w:bottom w:val="single" w:sz="4" w:space="0" w:color="auto"/>
              <w:right w:val="single" w:sz="4" w:space="0" w:color="auto"/>
            </w:tcBorders>
            <w:hideMark/>
          </w:tcPr>
          <w:p w14:paraId="32B9CF0F" w14:textId="77777777" w:rsidR="004F2888" w:rsidRDefault="004F2888" w:rsidP="00CB465C">
            <w:r>
              <w:rPr>
                <w:b/>
                <w:bCs/>
              </w:rPr>
              <w:t>Credit weighting</w:t>
            </w:r>
            <w:r>
              <w:t xml:space="preserve">: </w:t>
            </w:r>
          </w:p>
          <w:p w14:paraId="1D495402" w14:textId="77777777" w:rsidR="004F2888" w:rsidRDefault="004F2888" w:rsidP="00CB465C"/>
        </w:tc>
      </w:tr>
    </w:tbl>
    <w:p w14:paraId="2D3EAFB7" w14:textId="77777777" w:rsidR="004F2888" w:rsidRDefault="004F2888" w:rsidP="004F2888"/>
    <w:tbl>
      <w:tblPr>
        <w:tblStyle w:val="TableGrid"/>
        <w:tblW w:w="0" w:type="auto"/>
        <w:tblLook w:val="04A0" w:firstRow="1" w:lastRow="0" w:firstColumn="1" w:lastColumn="0" w:noHBand="0" w:noVBand="1"/>
      </w:tblPr>
      <w:tblGrid>
        <w:gridCol w:w="3005"/>
        <w:gridCol w:w="3653"/>
        <w:gridCol w:w="3402"/>
      </w:tblGrid>
      <w:tr w:rsidR="004F2888" w14:paraId="6651C9C6" w14:textId="77777777" w:rsidTr="004F2888">
        <w:trPr>
          <w:trHeight w:val="962"/>
        </w:trPr>
        <w:tc>
          <w:tcPr>
            <w:tcW w:w="3005" w:type="dxa"/>
            <w:tcBorders>
              <w:top w:val="single" w:sz="4" w:space="0" w:color="auto"/>
              <w:left w:val="single" w:sz="4" w:space="0" w:color="auto"/>
              <w:bottom w:val="single" w:sz="4" w:space="0" w:color="auto"/>
              <w:right w:val="single" w:sz="4" w:space="0" w:color="auto"/>
            </w:tcBorders>
          </w:tcPr>
          <w:p w14:paraId="58E7CDEE" w14:textId="77777777" w:rsidR="004F2888" w:rsidRDefault="004F2888" w:rsidP="00CB465C">
            <w:r>
              <w:rPr>
                <w:b/>
                <w:bCs/>
              </w:rPr>
              <w:lastRenderedPageBreak/>
              <w:t>Student name</w:t>
            </w:r>
            <w:r>
              <w:t>:</w:t>
            </w:r>
          </w:p>
          <w:p w14:paraId="4FD4041E" w14:textId="77777777" w:rsidR="004F2888" w:rsidRDefault="004F2888" w:rsidP="00CB465C"/>
        </w:tc>
        <w:tc>
          <w:tcPr>
            <w:tcW w:w="3653" w:type="dxa"/>
            <w:tcBorders>
              <w:top w:val="single" w:sz="4" w:space="0" w:color="auto"/>
              <w:left w:val="single" w:sz="4" w:space="0" w:color="auto"/>
              <w:bottom w:val="single" w:sz="4" w:space="0" w:color="auto"/>
              <w:right w:val="single" w:sz="4" w:space="0" w:color="auto"/>
            </w:tcBorders>
          </w:tcPr>
          <w:p w14:paraId="13AED8E1" w14:textId="77777777" w:rsidR="004F2888" w:rsidRDefault="004F2888" w:rsidP="00CB465C">
            <w:r>
              <w:rPr>
                <w:b/>
                <w:bCs/>
              </w:rPr>
              <w:t>Student signature</w:t>
            </w:r>
            <w:r>
              <w:t>:</w:t>
            </w:r>
          </w:p>
          <w:p w14:paraId="35C2EB62" w14:textId="77777777" w:rsidR="004F2888" w:rsidRDefault="004F2888" w:rsidP="00CB465C"/>
        </w:tc>
        <w:tc>
          <w:tcPr>
            <w:tcW w:w="3402" w:type="dxa"/>
            <w:tcBorders>
              <w:top w:val="single" w:sz="4" w:space="0" w:color="auto"/>
              <w:left w:val="single" w:sz="4" w:space="0" w:color="auto"/>
              <w:bottom w:val="single" w:sz="4" w:space="0" w:color="auto"/>
              <w:right w:val="single" w:sz="4" w:space="0" w:color="auto"/>
            </w:tcBorders>
          </w:tcPr>
          <w:p w14:paraId="11CCD88F" w14:textId="77777777" w:rsidR="004F2888" w:rsidRDefault="004F2888" w:rsidP="00CB465C">
            <w:r>
              <w:rPr>
                <w:b/>
                <w:bCs/>
              </w:rPr>
              <w:t>Date</w:t>
            </w:r>
            <w:r>
              <w:t>:</w:t>
            </w:r>
          </w:p>
          <w:p w14:paraId="7A9CA423" w14:textId="77777777" w:rsidR="004F2888" w:rsidRDefault="004F2888" w:rsidP="00CB465C"/>
        </w:tc>
      </w:tr>
      <w:tr w:rsidR="004F2888" w14:paraId="3E6C1150" w14:textId="77777777" w:rsidTr="004F2888">
        <w:trPr>
          <w:trHeight w:val="846"/>
        </w:trPr>
        <w:tc>
          <w:tcPr>
            <w:tcW w:w="3005" w:type="dxa"/>
            <w:tcBorders>
              <w:top w:val="single" w:sz="4" w:space="0" w:color="auto"/>
              <w:left w:val="single" w:sz="4" w:space="0" w:color="auto"/>
              <w:bottom w:val="single" w:sz="4" w:space="0" w:color="auto"/>
              <w:right w:val="single" w:sz="4" w:space="0" w:color="auto"/>
            </w:tcBorders>
          </w:tcPr>
          <w:p w14:paraId="6AB6A2E5" w14:textId="77777777" w:rsidR="004F2888" w:rsidRDefault="004F2888" w:rsidP="00CB465C">
            <w:r>
              <w:rPr>
                <w:b/>
                <w:bCs/>
              </w:rPr>
              <w:t>School/Department Staff name</w:t>
            </w:r>
            <w:r>
              <w:t>:</w:t>
            </w:r>
          </w:p>
          <w:p w14:paraId="7B940F98" w14:textId="77777777" w:rsidR="004F2888" w:rsidRDefault="004F2888" w:rsidP="00CB465C"/>
        </w:tc>
        <w:tc>
          <w:tcPr>
            <w:tcW w:w="3653" w:type="dxa"/>
            <w:tcBorders>
              <w:top w:val="single" w:sz="4" w:space="0" w:color="auto"/>
              <w:left w:val="single" w:sz="4" w:space="0" w:color="auto"/>
              <w:bottom w:val="single" w:sz="4" w:space="0" w:color="auto"/>
              <w:right w:val="single" w:sz="4" w:space="0" w:color="auto"/>
            </w:tcBorders>
          </w:tcPr>
          <w:p w14:paraId="7A272357" w14:textId="77777777" w:rsidR="004F2888" w:rsidRDefault="004F2888" w:rsidP="00CB465C">
            <w:r>
              <w:rPr>
                <w:b/>
                <w:bCs/>
              </w:rPr>
              <w:t>Staff signature</w:t>
            </w:r>
            <w:r>
              <w:t>:</w:t>
            </w:r>
          </w:p>
          <w:p w14:paraId="4A83BAD0" w14:textId="77777777" w:rsidR="004F2888" w:rsidRDefault="004F2888" w:rsidP="00CB465C"/>
        </w:tc>
        <w:tc>
          <w:tcPr>
            <w:tcW w:w="3402" w:type="dxa"/>
            <w:tcBorders>
              <w:top w:val="single" w:sz="4" w:space="0" w:color="auto"/>
              <w:left w:val="single" w:sz="4" w:space="0" w:color="auto"/>
              <w:bottom w:val="single" w:sz="4" w:space="0" w:color="auto"/>
              <w:right w:val="single" w:sz="4" w:space="0" w:color="auto"/>
            </w:tcBorders>
          </w:tcPr>
          <w:p w14:paraId="3AA2A14B" w14:textId="77777777" w:rsidR="004F2888" w:rsidRDefault="004F2888" w:rsidP="00CB465C">
            <w:r>
              <w:rPr>
                <w:b/>
                <w:bCs/>
              </w:rPr>
              <w:t>Date</w:t>
            </w:r>
            <w:r>
              <w:t>:</w:t>
            </w:r>
          </w:p>
          <w:p w14:paraId="0C128B06" w14:textId="77777777" w:rsidR="004F2888" w:rsidRDefault="004F2888" w:rsidP="00CB465C"/>
        </w:tc>
      </w:tr>
      <w:tr w:rsidR="004F2888" w14:paraId="33ED95B2" w14:textId="77777777" w:rsidTr="004F2888">
        <w:trPr>
          <w:trHeight w:val="846"/>
        </w:trPr>
        <w:tc>
          <w:tcPr>
            <w:tcW w:w="3005" w:type="dxa"/>
            <w:tcBorders>
              <w:top w:val="single" w:sz="4" w:space="0" w:color="auto"/>
              <w:left w:val="single" w:sz="4" w:space="0" w:color="auto"/>
              <w:bottom w:val="single" w:sz="4" w:space="0" w:color="auto"/>
              <w:right w:val="single" w:sz="4" w:space="0" w:color="auto"/>
            </w:tcBorders>
            <w:hideMark/>
          </w:tcPr>
          <w:p w14:paraId="52E10360" w14:textId="77777777" w:rsidR="004F2888" w:rsidRDefault="004F2888" w:rsidP="00CB465C">
            <w:r>
              <w:rPr>
                <w:b/>
                <w:bCs/>
              </w:rPr>
              <w:t>Please send Student Records module information</w:t>
            </w:r>
          </w:p>
        </w:tc>
        <w:tc>
          <w:tcPr>
            <w:tcW w:w="3653" w:type="dxa"/>
            <w:tcBorders>
              <w:top w:val="single" w:sz="4" w:space="0" w:color="auto"/>
              <w:left w:val="single" w:sz="4" w:space="0" w:color="auto"/>
              <w:bottom w:val="single" w:sz="4" w:space="0" w:color="auto"/>
              <w:right w:val="single" w:sz="4" w:space="0" w:color="auto"/>
            </w:tcBorders>
            <w:hideMark/>
          </w:tcPr>
          <w:p w14:paraId="1D4B677F" w14:textId="77777777" w:rsidR="004F2888" w:rsidRDefault="004F2888" w:rsidP="00CB465C">
            <w:r>
              <w:rPr>
                <w:b/>
                <w:bCs/>
              </w:rPr>
              <w:t>Staff Name</w:t>
            </w:r>
            <w:r>
              <w:t>:</w:t>
            </w:r>
          </w:p>
        </w:tc>
        <w:tc>
          <w:tcPr>
            <w:tcW w:w="3402" w:type="dxa"/>
            <w:tcBorders>
              <w:top w:val="single" w:sz="4" w:space="0" w:color="auto"/>
              <w:left w:val="single" w:sz="4" w:space="0" w:color="auto"/>
              <w:bottom w:val="single" w:sz="4" w:space="0" w:color="auto"/>
              <w:right w:val="single" w:sz="4" w:space="0" w:color="auto"/>
            </w:tcBorders>
            <w:hideMark/>
          </w:tcPr>
          <w:p w14:paraId="70CE4302" w14:textId="77777777" w:rsidR="004F2888" w:rsidRDefault="004F2888" w:rsidP="00CB465C">
            <w:pPr>
              <w:rPr>
                <w:b/>
                <w:bCs/>
              </w:rPr>
            </w:pPr>
            <w:r>
              <w:rPr>
                <w:b/>
                <w:bCs/>
              </w:rPr>
              <w:t>Date:</w:t>
            </w:r>
          </w:p>
        </w:tc>
      </w:tr>
    </w:tbl>
    <w:p w14:paraId="3C948BC8" w14:textId="77777777" w:rsidR="004F2888" w:rsidRDefault="004F2888" w:rsidP="004F2888"/>
    <w:p w14:paraId="29C34163" w14:textId="77777777" w:rsidR="004F2888" w:rsidRDefault="004F2888" w:rsidP="004F2888"/>
    <w:p w14:paraId="42B0429D" w14:textId="77777777" w:rsidR="004F2888" w:rsidRDefault="004F2888" w:rsidP="004F2888"/>
    <w:p w14:paraId="7EF85E18" w14:textId="77777777" w:rsidR="004F2888" w:rsidRDefault="004F2888" w:rsidP="004F2888"/>
    <w:p w14:paraId="193EAF7D" w14:textId="77777777" w:rsidR="004F2888" w:rsidRDefault="004F2888" w:rsidP="004F2888"/>
    <w:p w14:paraId="14DF1020" w14:textId="77777777" w:rsidR="004F2888" w:rsidRDefault="004F2888" w:rsidP="004F2888"/>
    <w:p w14:paraId="4C7A5A90" w14:textId="77777777" w:rsidR="004F2888" w:rsidRDefault="004F2888" w:rsidP="004F2888"/>
    <w:p w14:paraId="0CF13655" w14:textId="77777777" w:rsidR="004F2888" w:rsidRDefault="004F2888" w:rsidP="004F2888"/>
    <w:p w14:paraId="1CBE2390" w14:textId="77777777" w:rsidR="004F2888" w:rsidRDefault="004F2888" w:rsidP="004F2888"/>
    <w:p w14:paraId="7BF2A0AE" w14:textId="77777777" w:rsidR="001D6D08" w:rsidRPr="001D6D08" w:rsidRDefault="001D6D08" w:rsidP="001D6D08">
      <w:pPr>
        <w:spacing w:line="259" w:lineRule="auto"/>
      </w:pPr>
    </w:p>
    <w:sectPr w:rsidR="001D6D08" w:rsidRPr="001D6D08" w:rsidSect="00CA3AA4">
      <w:footerReference w:type="default" r:id="rId9"/>
      <w:headerReference w:type="first" r:id="rId10"/>
      <w:footerReference w:type="first" r:id="rId11"/>
      <w:pgSz w:w="11910" w:h="16840"/>
      <w:pgMar w:top="1285" w:right="907" w:bottom="1418" w:left="907"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6A292" w14:textId="77777777" w:rsidR="00E52149" w:rsidRDefault="00E52149">
      <w:pPr>
        <w:spacing w:before="0" w:after="0" w:line="240" w:lineRule="auto"/>
      </w:pPr>
      <w:r>
        <w:separator/>
      </w:r>
    </w:p>
  </w:endnote>
  <w:endnote w:type="continuationSeparator" w:id="0">
    <w:p w14:paraId="49591991" w14:textId="77777777" w:rsidR="00E52149" w:rsidRDefault="00E521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723451"/>
      <w:docPartObj>
        <w:docPartGallery w:val="Page Numbers (Bottom of Page)"/>
        <w:docPartUnique/>
      </w:docPartObj>
    </w:sdtPr>
    <w:sdtEndPr/>
    <w:sdtContent>
      <w:p w14:paraId="4F568989" w14:textId="4FE37ECB" w:rsidR="00CA3AA4" w:rsidRDefault="00CA3AA4">
        <w:pPr>
          <w:pStyle w:val="Footer"/>
          <w:jc w:val="right"/>
        </w:pPr>
        <w:r>
          <w:fldChar w:fldCharType="begin"/>
        </w:r>
        <w:r>
          <w:instrText>PAGE   \* MERGEFORMAT</w:instrText>
        </w:r>
        <w:r>
          <w:fldChar w:fldCharType="separate"/>
        </w:r>
        <w:r>
          <w:t>2</w:t>
        </w:r>
        <w:r>
          <w:fldChar w:fldCharType="end"/>
        </w:r>
      </w:p>
    </w:sdtContent>
  </w:sdt>
  <w:p w14:paraId="6776B04E" w14:textId="77777777" w:rsidR="00CA3AA4" w:rsidRDefault="00CA3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870151"/>
      <w:docPartObj>
        <w:docPartGallery w:val="Page Numbers (Bottom of Page)"/>
        <w:docPartUnique/>
      </w:docPartObj>
    </w:sdtPr>
    <w:sdtEndPr/>
    <w:sdtContent>
      <w:p w14:paraId="56D83EE5" w14:textId="11FC1EC6" w:rsidR="00CA3AA4" w:rsidRDefault="00CA3AA4">
        <w:pPr>
          <w:pStyle w:val="Footer"/>
          <w:jc w:val="right"/>
        </w:pPr>
        <w:r>
          <w:fldChar w:fldCharType="begin"/>
        </w:r>
        <w:r>
          <w:instrText>PAGE   \* MERGEFORMAT</w:instrText>
        </w:r>
        <w:r>
          <w:fldChar w:fldCharType="separate"/>
        </w:r>
        <w:r>
          <w:t>2</w:t>
        </w:r>
        <w:r>
          <w:fldChar w:fldCharType="end"/>
        </w:r>
      </w:p>
    </w:sdtContent>
  </w:sdt>
  <w:p w14:paraId="215862EF" w14:textId="77777777" w:rsidR="00CA3AA4" w:rsidRDefault="00CA3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839C" w14:textId="77777777" w:rsidR="00E52149" w:rsidRDefault="00E52149">
      <w:pPr>
        <w:spacing w:before="0" w:after="0" w:line="240" w:lineRule="auto"/>
      </w:pPr>
      <w:r>
        <w:separator/>
      </w:r>
    </w:p>
  </w:footnote>
  <w:footnote w:type="continuationSeparator" w:id="0">
    <w:p w14:paraId="701B8FE8" w14:textId="77777777" w:rsidR="00E52149" w:rsidRDefault="00E5214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3DFA" w14:textId="77777777" w:rsidR="00E91FB3" w:rsidRDefault="00E91FB3">
    <w:pPr>
      <w:pStyle w:val="Header"/>
    </w:pPr>
  </w:p>
  <w:p w14:paraId="0190CF5B" w14:textId="63489DD1" w:rsidR="00E91FB3" w:rsidRDefault="00E91FB3">
    <w:pPr>
      <w:pStyle w:val="Header"/>
    </w:pPr>
    <w:r>
      <w:rPr>
        <w:noProof/>
        <w:color w:val="2B579A"/>
        <w:shd w:val="clear" w:color="auto" w:fill="E6E6E6"/>
        <w:lang w:eastAsia="en-GB"/>
      </w:rPr>
      <w:drawing>
        <wp:inline distT="0" distB="0" distL="0" distR="0" wp14:anchorId="691FD0D7" wp14:editId="049BCA69">
          <wp:extent cx="2124313" cy="718625"/>
          <wp:effectExtent l="0" t="0" r="0" b="5715"/>
          <wp:docPr id="12" name="Picture 12" descr="University of Lei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mg6\AppData\Local\Microsoft\Windows\INetCache\Content.Word\logo no bar 178.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24313" cy="718625"/>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textHash int2:hashCode="agljS8drQ9tHpI" int2:id="RntgyPAZ">
      <int2:state int2:type="AugLoop_Text_Critique" int2:value="Rejected"/>
    </int2:textHash>
    <int2:textHash int2:hashCode="woydVHCQEr5ubw" int2:id="uIyGwt81">
      <int2:state int2:type="AugLoop_Text_Critique" int2:value="Rejected"/>
    </int2:textHash>
    <int2:textHash int2:hashCode="jR04n0RCiO5iha" int2:id="X9m4fzQj">
      <int2:state int2:type="AugLoop_Text_Critique" int2:value="Rejected"/>
    </int2:textHash>
    <int2:textHash int2:hashCode="aX8UNl9l28QoN2" int2:id="2YQ9JZAV">
      <int2:state int2:type="AugLoop_Text_Critique" int2:value="Rejected"/>
    </int2:textHash>
    <int2:textHash int2:hashCode="2NjoZvuSprJ13u" int2:id="7GHh8llH">
      <int2:state int2:type="AugLoop_Text_Critique" int2:value="Rejected"/>
    </int2:textHash>
    <int2:textHash int2:hashCode="vp7OAOWtRcLsQH" int2:id="7DkEYJW4">
      <int2:state int2:type="AugLoop_Text_Critique" int2:value="Rejected"/>
    </int2:textHash>
    <int2:textHash int2:hashCode="YeYrIToaVvdpWE" int2:id="hnrwAGtT">
      <int2:state int2:type="AugLoop_Text_Critique" int2:value="Rejected"/>
    </int2:textHash>
    <int2:textHash int2:hashCode="y8vkYIT2XiNohM" int2:id="k0VUzjUx">
      <int2:state int2:type="AugLoop_Text_Critique" int2:value="Rejected"/>
    </int2:textHash>
    <int2:textHash int2:hashCode="zOJF+9kC2kynru" int2:id="rMY4lxio">
      <int2:state int2:type="AugLoop_Text_Critique" int2:value="Rejected"/>
    </int2:textHash>
    <int2:textHash int2:hashCode="nwD62YutwTMOY3" int2:id="PrX3Xjbr">
      <int2:state int2:type="AugLoop_Text_Critique" int2:value="Rejected"/>
    </int2:textHash>
    <int2:textHash int2:hashCode="xNf4fNy/aYW4h9" int2:id="xSsxhfQ9">
      <int2:state int2:type="LegacyProofing" int2:value="Rejected"/>
    </int2:textHash>
    <int2:bookmark int2:bookmarkName="_Int_5ztnjirV" int2:invalidationBookmarkName="" int2:hashCode="8KI4CzgzJfUEfm" int2:id="XX6B2q4N">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1340"/>
    <w:multiLevelType w:val="hybridMultilevel"/>
    <w:tmpl w:val="4CFE0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F36553"/>
    <w:multiLevelType w:val="hybridMultilevel"/>
    <w:tmpl w:val="FBF488D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50D3547"/>
    <w:multiLevelType w:val="multilevel"/>
    <w:tmpl w:val="20BE72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7A1167"/>
    <w:multiLevelType w:val="hybridMultilevel"/>
    <w:tmpl w:val="925A1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E361F"/>
    <w:multiLevelType w:val="hybridMultilevel"/>
    <w:tmpl w:val="E034A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13DB5"/>
    <w:multiLevelType w:val="hybridMultilevel"/>
    <w:tmpl w:val="EDFED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F41235"/>
    <w:multiLevelType w:val="hybridMultilevel"/>
    <w:tmpl w:val="F8CC596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3A1893"/>
    <w:multiLevelType w:val="multilevel"/>
    <w:tmpl w:val="B8AE7B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2402608"/>
    <w:multiLevelType w:val="hybridMultilevel"/>
    <w:tmpl w:val="74C4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267DCB"/>
    <w:multiLevelType w:val="hybridMultilevel"/>
    <w:tmpl w:val="0AC8E95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618E513B"/>
    <w:multiLevelType w:val="hybridMultilevel"/>
    <w:tmpl w:val="0E5E72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9963F79"/>
    <w:multiLevelType w:val="hybridMultilevel"/>
    <w:tmpl w:val="69A449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2"/>
  </w:num>
  <w:num w:numId="4">
    <w:abstractNumId w:val="9"/>
  </w:num>
  <w:num w:numId="5">
    <w:abstractNumId w:val="5"/>
  </w:num>
  <w:num w:numId="6">
    <w:abstractNumId w:val="3"/>
  </w:num>
  <w:num w:numId="7">
    <w:abstractNumId w:val="8"/>
  </w:num>
  <w:num w:numId="8">
    <w:abstractNumId w:val="4"/>
  </w:num>
  <w:num w:numId="9">
    <w:abstractNumId w:val="6"/>
  </w:num>
  <w:num w:numId="10">
    <w:abstractNumId w:val="11"/>
  </w:num>
  <w:num w:numId="11">
    <w:abstractNumId w:val="10"/>
  </w:num>
  <w:num w:numId="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F97"/>
    <w:rsid w:val="000319B1"/>
    <w:rsid w:val="00043C6D"/>
    <w:rsid w:val="00066CA9"/>
    <w:rsid w:val="0009547E"/>
    <w:rsid w:val="000954B1"/>
    <w:rsid w:val="000D2E35"/>
    <w:rsid w:val="001115BF"/>
    <w:rsid w:val="00127441"/>
    <w:rsid w:val="00150148"/>
    <w:rsid w:val="0019569B"/>
    <w:rsid w:val="001D6D08"/>
    <w:rsid w:val="00220292"/>
    <w:rsid w:val="002C375B"/>
    <w:rsid w:val="002E6247"/>
    <w:rsid w:val="00305008"/>
    <w:rsid w:val="0033506C"/>
    <w:rsid w:val="003B23B5"/>
    <w:rsid w:val="003D6B08"/>
    <w:rsid w:val="003E6A79"/>
    <w:rsid w:val="00426960"/>
    <w:rsid w:val="004408DF"/>
    <w:rsid w:val="00446CAD"/>
    <w:rsid w:val="00467D22"/>
    <w:rsid w:val="00473769"/>
    <w:rsid w:val="004E41EA"/>
    <w:rsid w:val="004F2888"/>
    <w:rsid w:val="00500756"/>
    <w:rsid w:val="00520AF8"/>
    <w:rsid w:val="005331CD"/>
    <w:rsid w:val="0054347C"/>
    <w:rsid w:val="00563F39"/>
    <w:rsid w:val="00593D9D"/>
    <w:rsid w:val="005A15F2"/>
    <w:rsid w:val="005CA5F3"/>
    <w:rsid w:val="005D0567"/>
    <w:rsid w:val="005D4B25"/>
    <w:rsid w:val="005E6BBB"/>
    <w:rsid w:val="00604708"/>
    <w:rsid w:val="00623D7D"/>
    <w:rsid w:val="006312C8"/>
    <w:rsid w:val="00644DBB"/>
    <w:rsid w:val="00651843"/>
    <w:rsid w:val="006647AF"/>
    <w:rsid w:val="006856FE"/>
    <w:rsid w:val="00690FCE"/>
    <w:rsid w:val="006A2197"/>
    <w:rsid w:val="006B5114"/>
    <w:rsid w:val="006B56E2"/>
    <w:rsid w:val="006C105E"/>
    <w:rsid w:val="006D6263"/>
    <w:rsid w:val="006D6F97"/>
    <w:rsid w:val="006E0F92"/>
    <w:rsid w:val="006F260C"/>
    <w:rsid w:val="00730320"/>
    <w:rsid w:val="00736564"/>
    <w:rsid w:val="007807A6"/>
    <w:rsid w:val="007D12F2"/>
    <w:rsid w:val="007F6B36"/>
    <w:rsid w:val="008051E2"/>
    <w:rsid w:val="008216C6"/>
    <w:rsid w:val="008746D4"/>
    <w:rsid w:val="00897D6F"/>
    <w:rsid w:val="008A6892"/>
    <w:rsid w:val="008B6F9D"/>
    <w:rsid w:val="008D1EA7"/>
    <w:rsid w:val="00916EA7"/>
    <w:rsid w:val="00930BB8"/>
    <w:rsid w:val="009318FE"/>
    <w:rsid w:val="0093626C"/>
    <w:rsid w:val="00956821"/>
    <w:rsid w:val="00965F6A"/>
    <w:rsid w:val="00992F0E"/>
    <w:rsid w:val="00A22722"/>
    <w:rsid w:val="00A53101"/>
    <w:rsid w:val="00A55F4B"/>
    <w:rsid w:val="00A6309A"/>
    <w:rsid w:val="00A65A6B"/>
    <w:rsid w:val="00A878B9"/>
    <w:rsid w:val="00AB6794"/>
    <w:rsid w:val="00AC1CAD"/>
    <w:rsid w:val="00AD52A2"/>
    <w:rsid w:val="00B0401C"/>
    <w:rsid w:val="00B04D68"/>
    <w:rsid w:val="00B73BAF"/>
    <w:rsid w:val="00B746A4"/>
    <w:rsid w:val="00B75313"/>
    <w:rsid w:val="00BA30F1"/>
    <w:rsid w:val="00BA587F"/>
    <w:rsid w:val="00C22E77"/>
    <w:rsid w:val="00C4240F"/>
    <w:rsid w:val="00C761C4"/>
    <w:rsid w:val="00C77C62"/>
    <w:rsid w:val="00C858D1"/>
    <w:rsid w:val="00CA3AA4"/>
    <w:rsid w:val="00CB1399"/>
    <w:rsid w:val="00CC7970"/>
    <w:rsid w:val="00CF1FE4"/>
    <w:rsid w:val="00D141DF"/>
    <w:rsid w:val="00D4145B"/>
    <w:rsid w:val="00DB0E6A"/>
    <w:rsid w:val="00E52149"/>
    <w:rsid w:val="00E91FB3"/>
    <w:rsid w:val="00EC5FA2"/>
    <w:rsid w:val="00EE2256"/>
    <w:rsid w:val="00EE70E9"/>
    <w:rsid w:val="00EF7FEA"/>
    <w:rsid w:val="00F266D8"/>
    <w:rsid w:val="00F365E0"/>
    <w:rsid w:val="00F4611C"/>
    <w:rsid w:val="00FC614B"/>
    <w:rsid w:val="00FE4AE4"/>
    <w:rsid w:val="00FF0FF3"/>
    <w:rsid w:val="015FBCAB"/>
    <w:rsid w:val="01660449"/>
    <w:rsid w:val="01EAE871"/>
    <w:rsid w:val="01F48C6C"/>
    <w:rsid w:val="0256ED7B"/>
    <w:rsid w:val="02B14F73"/>
    <w:rsid w:val="02D97535"/>
    <w:rsid w:val="03A995FA"/>
    <w:rsid w:val="03C5F7A4"/>
    <w:rsid w:val="0404A38B"/>
    <w:rsid w:val="0441776E"/>
    <w:rsid w:val="0445324E"/>
    <w:rsid w:val="046CE0BA"/>
    <w:rsid w:val="0487BC65"/>
    <w:rsid w:val="04DFA37B"/>
    <w:rsid w:val="04F79C56"/>
    <w:rsid w:val="05444203"/>
    <w:rsid w:val="0568209D"/>
    <w:rsid w:val="05B8A9C7"/>
    <w:rsid w:val="05DD47CF"/>
    <w:rsid w:val="06238CC6"/>
    <w:rsid w:val="06280E82"/>
    <w:rsid w:val="062F2A40"/>
    <w:rsid w:val="07547A28"/>
    <w:rsid w:val="07956F6F"/>
    <w:rsid w:val="07AF4B2C"/>
    <w:rsid w:val="07C3DEE3"/>
    <w:rsid w:val="07EC5798"/>
    <w:rsid w:val="08169293"/>
    <w:rsid w:val="082C909B"/>
    <w:rsid w:val="0880BB13"/>
    <w:rsid w:val="08B2D5E5"/>
    <w:rsid w:val="08FFE664"/>
    <w:rsid w:val="098827F9"/>
    <w:rsid w:val="09C9959E"/>
    <w:rsid w:val="09CCD3C0"/>
    <w:rsid w:val="0A37F300"/>
    <w:rsid w:val="0A7D541E"/>
    <w:rsid w:val="0AF5ED4A"/>
    <w:rsid w:val="0B73D43D"/>
    <w:rsid w:val="0BD26954"/>
    <w:rsid w:val="0BD3C361"/>
    <w:rsid w:val="0C02358F"/>
    <w:rsid w:val="0C0BEA17"/>
    <w:rsid w:val="0C19247F"/>
    <w:rsid w:val="0C1E0635"/>
    <w:rsid w:val="0C341B8F"/>
    <w:rsid w:val="0D32A2D1"/>
    <w:rsid w:val="0D97AB44"/>
    <w:rsid w:val="0DF8CA9E"/>
    <w:rsid w:val="0E63A425"/>
    <w:rsid w:val="0E988CF9"/>
    <w:rsid w:val="0EBFE19C"/>
    <w:rsid w:val="0EEA3AE8"/>
    <w:rsid w:val="0F50C541"/>
    <w:rsid w:val="0F87E4F5"/>
    <w:rsid w:val="0FD13662"/>
    <w:rsid w:val="1002C986"/>
    <w:rsid w:val="103C9AAE"/>
    <w:rsid w:val="10534F00"/>
    <w:rsid w:val="108B299B"/>
    <w:rsid w:val="1101F6ED"/>
    <w:rsid w:val="11509215"/>
    <w:rsid w:val="1156427E"/>
    <w:rsid w:val="116D06C3"/>
    <w:rsid w:val="1236FDFA"/>
    <w:rsid w:val="1268D288"/>
    <w:rsid w:val="129A0BB9"/>
    <w:rsid w:val="12B3A355"/>
    <w:rsid w:val="12D8AE14"/>
    <w:rsid w:val="13479E35"/>
    <w:rsid w:val="135F49F4"/>
    <w:rsid w:val="13F2930A"/>
    <w:rsid w:val="1406BB10"/>
    <w:rsid w:val="14680C22"/>
    <w:rsid w:val="15140AAB"/>
    <w:rsid w:val="15501BA5"/>
    <w:rsid w:val="156089DA"/>
    <w:rsid w:val="15EAB426"/>
    <w:rsid w:val="16240338"/>
    <w:rsid w:val="164D82A4"/>
    <w:rsid w:val="16CC2C2C"/>
    <w:rsid w:val="17079816"/>
    <w:rsid w:val="17719D18"/>
    <w:rsid w:val="17B52136"/>
    <w:rsid w:val="17D6BED9"/>
    <w:rsid w:val="17E1F033"/>
    <w:rsid w:val="17FA7231"/>
    <w:rsid w:val="19AB3BB3"/>
    <w:rsid w:val="19E77BCE"/>
    <w:rsid w:val="1A33FAFD"/>
    <w:rsid w:val="1AFA338E"/>
    <w:rsid w:val="1B3A4917"/>
    <w:rsid w:val="1B88D2D2"/>
    <w:rsid w:val="1BA17752"/>
    <w:rsid w:val="1BFDA4EF"/>
    <w:rsid w:val="1C0F83AE"/>
    <w:rsid w:val="1C59F5AA"/>
    <w:rsid w:val="1C7F905A"/>
    <w:rsid w:val="1C844E46"/>
    <w:rsid w:val="1C8C2D12"/>
    <w:rsid w:val="1CF5092F"/>
    <w:rsid w:val="1E5131B7"/>
    <w:rsid w:val="1F4CB9F7"/>
    <w:rsid w:val="1F7BE4B4"/>
    <w:rsid w:val="1F8C1BB8"/>
    <w:rsid w:val="1FB05966"/>
    <w:rsid w:val="1FB6B8D2"/>
    <w:rsid w:val="1FD3D9BB"/>
    <w:rsid w:val="1FDEF907"/>
    <w:rsid w:val="203FB5C8"/>
    <w:rsid w:val="2047BE9D"/>
    <w:rsid w:val="20EA6190"/>
    <w:rsid w:val="20FA6B9F"/>
    <w:rsid w:val="212D66CD"/>
    <w:rsid w:val="2155D2FC"/>
    <w:rsid w:val="216FAA1C"/>
    <w:rsid w:val="21C87A52"/>
    <w:rsid w:val="22098A62"/>
    <w:rsid w:val="22EB1798"/>
    <w:rsid w:val="235E2E2D"/>
    <w:rsid w:val="24943170"/>
    <w:rsid w:val="24BFCCDC"/>
    <w:rsid w:val="24C32A2F"/>
    <w:rsid w:val="24F7E19D"/>
    <w:rsid w:val="25555B53"/>
    <w:rsid w:val="257E6532"/>
    <w:rsid w:val="258A597A"/>
    <w:rsid w:val="25E3D125"/>
    <w:rsid w:val="265DBA8D"/>
    <w:rsid w:val="26BF3915"/>
    <w:rsid w:val="26CBBC35"/>
    <w:rsid w:val="27BC0DE3"/>
    <w:rsid w:val="285D1822"/>
    <w:rsid w:val="28B55461"/>
    <w:rsid w:val="28B605F4"/>
    <w:rsid w:val="28C98BBD"/>
    <w:rsid w:val="28FB44CB"/>
    <w:rsid w:val="295C1992"/>
    <w:rsid w:val="2976DC55"/>
    <w:rsid w:val="2A72CE7E"/>
    <w:rsid w:val="2AD40A16"/>
    <w:rsid w:val="2B0B7D88"/>
    <w:rsid w:val="2B1402B7"/>
    <w:rsid w:val="2B1B3614"/>
    <w:rsid w:val="2B235897"/>
    <w:rsid w:val="2B7A4632"/>
    <w:rsid w:val="2B8106AE"/>
    <w:rsid w:val="2BCA9703"/>
    <w:rsid w:val="2CD2F045"/>
    <w:rsid w:val="2CF17718"/>
    <w:rsid w:val="2D2F8150"/>
    <w:rsid w:val="2D704EBA"/>
    <w:rsid w:val="2E5AF959"/>
    <w:rsid w:val="2FD4FF7B"/>
    <w:rsid w:val="302D353F"/>
    <w:rsid w:val="311AA5CA"/>
    <w:rsid w:val="312D4262"/>
    <w:rsid w:val="31C3607F"/>
    <w:rsid w:val="324152D8"/>
    <w:rsid w:val="327990D9"/>
    <w:rsid w:val="328AF7C3"/>
    <w:rsid w:val="32C690B6"/>
    <w:rsid w:val="33AC016F"/>
    <w:rsid w:val="3450AFCE"/>
    <w:rsid w:val="34830B20"/>
    <w:rsid w:val="3488D919"/>
    <w:rsid w:val="3494535A"/>
    <w:rsid w:val="34A33F94"/>
    <w:rsid w:val="35DA4D99"/>
    <w:rsid w:val="36866075"/>
    <w:rsid w:val="36CAE7C9"/>
    <w:rsid w:val="36D89B44"/>
    <w:rsid w:val="378AD5AE"/>
    <w:rsid w:val="37CA1AC9"/>
    <w:rsid w:val="3866B82A"/>
    <w:rsid w:val="3899663E"/>
    <w:rsid w:val="38B30161"/>
    <w:rsid w:val="38E516DE"/>
    <w:rsid w:val="39BD9C90"/>
    <w:rsid w:val="39BE0137"/>
    <w:rsid w:val="3ABE2E11"/>
    <w:rsid w:val="3B198AD6"/>
    <w:rsid w:val="3B21B4CA"/>
    <w:rsid w:val="3BC00186"/>
    <w:rsid w:val="3C232A13"/>
    <w:rsid w:val="3C625D6B"/>
    <w:rsid w:val="3D7DFC40"/>
    <w:rsid w:val="3E1F262E"/>
    <w:rsid w:val="3E461181"/>
    <w:rsid w:val="3E57BFC9"/>
    <w:rsid w:val="3F1FF7F5"/>
    <w:rsid w:val="3F7BADE7"/>
    <w:rsid w:val="3FBD1806"/>
    <w:rsid w:val="402DE286"/>
    <w:rsid w:val="406F1C7D"/>
    <w:rsid w:val="40853362"/>
    <w:rsid w:val="4099953A"/>
    <w:rsid w:val="40ACD86F"/>
    <w:rsid w:val="40B98E79"/>
    <w:rsid w:val="40E85207"/>
    <w:rsid w:val="41678FD8"/>
    <w:rsid w:val="418F98DC"/>
    <w:rsid w:val="426DCBBC"/>
    <w:rsid w:val="4274AE93"/>
    <w:rsid w:val="430CB01A"/>
    <w:rsid w:val="437BB623"/>
    <w:rsid w:val="437D4230"/>
    <w:rsid w:val="44E976FB"/>
    <w:rsid w:val="4511D985"/>
    <w:rsid w:val="4558D5D5"/>
    <w:rsid w:val="45FDDA1B"/>
    <w:rsid w:val="48083EAC"/>
    <w:rsid w:val="48AB7801"/>
    <w:rsid w:val="494FDBBB"/>
    <w:rsid w:val="499284EA"/>
    <w:rsid w:val="4A6C317F"/>
    <w:rsid w:val="4A6CA021"/>
    <w:rsid w:val="4A6D0869"/>
    <w:rsid w:val="4B36459C"/>
    <w:rsid w:val="4C033F78"/>
    <w:rsid w:val="4C1B764E"/>
    <w:rsid w:val="4C410892"/>
    <w:rsid w:val="4C6E02C0"/>
    <w:rsid w:val="4CC6DDBB"/>
    <w:rsid w:val="4D13B349"/>
    <w:rsid w:val="4D15C506"/>
    <w:rsid w:val="4D4BEDF6"/>
    <w:rsid w:val="4DACE2C5"/>
    <w:rsid w:val="4DBE7484"/>
    <w:rsid w:val="4E13E023"/>
    <w:rsid w:val="4E76CB9B"/>
    <w:rsid w:val="4EB3B4E3"/>
    <w:rsid w:val="4F00F0A4"/>
    <w:rsid w:val="4F5D519B"/>
    <w:rsid w:val="50433FE6"/>
    <w:rsid w:val="505AFC84"/>
    <w:rsid w:val="50A72968"/>
    <w:rsid w:val="50DDBA59"/>
    <w:rsid w:val="5145CD12"/>
    <w:rsid w:val="51816E2B"/>
    <w:rsid w:val="51C2781C"/>
    <w:rsid w:val="52244A7B"/>
    <w:rsid w:val="52CFEC2A"/>
    <w:rsid w:val="52D352AF"/>
    <w:rsid w:val="52EBF09E"/>
    <w:rsid w:val="533A69CA"/>
    <w:rsid w:val="53D4F48C"/>
    <w:rsid w:val="5447551A"/>
    <w:rsid w:val="54CADD06"/>
    <w:rsid w:val="54E354E6"/>
    <w:rsid w:val="550E3A53"/>
    <w:rsid w:val="5534D449"/>
    <w:rsid w:val="55B7BFAD"/>
    <w:rsid w:val="5654DF4E"/>
    <w:rsid w:val="56C6517F"/>
    <w:rsid w:val="56FAA23C"/>
    <w:rsid w:val="57BAC269"/>
    <w:rsid w:val="585C605C"/>
    <w:rsid w:val="5863347E"/>
    <w:rsid w:val="58B5E593"/>
    <w:rsid w:val="58EC5094"/>
    <w:rsid w:val="5903DF1A"/>
    <w:rsid w:val="5911D61D"/>
    <w:rsid w:val="592C943D"/>
    <w:rsid w:val="5A62789B"/>
    <w:rsid w:val="5AF2632B"/>
    <w:rsid w:val="5B5855B0"/>
    <w:rsid w:val="5C29B398"/>
    <w:rsid w:val="5C44F34B"/>
    <w:rsid w:val="5CD74DC8"/>
    <w:rsid w:val="5CF971D3"/>
    <w:rsid w:val="5D6C2821"/>
    <w:rsid w:val="5DC5BB57"/>
    <w:rsid w:val="5E4EB34E"/>
    <w:rsid w:val="5E5A3741"/>
    <w:rsid w:val="5E6FA784"/>
    <w:rsid w:val="5F824109"/>
    <w:rsid w:val="5FA38D4F"/>
    <w:rsid w:val="5FC5E9C4"/>
    <w:rsid w:val="6030CFA4"/>
    <w:rsid w:val="60542566"/>
    <w:rsid w:val="60B37794"/>
    <w:rsid w:val="60B99741"/>
    <w:rsid w:val="611E116A"/>
    <w:rsid w:val="613C126B"/>
    <w:rsid w:val="614C8398"/>
    <w:rsid w:val="614EFED1"/>
    <w:rsid w:val="61DB2DD0"/>
    <w:rsid w:val="620FCB7C"/>
    <w:rsid w:val="628F87E5"/>
    <w:rsid w:val="6290DA66"/>
    <w:rsid w:val="62D7E2CC"/>
    <w:rsid w:val="62E4131C"/>
    <w:rsid w:val="62F23B69"/>
    <w:rsid w:val="63007F98"/>
    <w:rsid w:val="63577880"/>
    <w:rsid w:val="6362EF86"/>
    <w:rsid w:val="636E3284"/>
    <w:rsid w:val="639352F9"/>
    <w:rsid w:val="63A20375"/>
    <w:rsid w:val="63BE7B1B"/>
    <w:rsid w:val="646BB388"/>
    <w:rsid w:val="64FB40E6"/>
    <w:rsid w:val="65C5F5F1"/>
    <w:rsid w:val="65D766C0"/>
    <w:rsid w:val="663F634E"/>
    <w:rsid w:val="66902DBB"/>
    <w:rsid w:val="672AA69E"/>
    <w:rsid w:val="67A84F86"/>
    <w:rsid w:val="67B7A890"/>
    <w:rsid w:val="6814D1A9"/>
    <w:rsid w:val="685258FC"/>
    <w:rsid w:val="68606090"/>
    <w:rsid w:val="688177C2"/>
    <w:rsid w:val="68AF880F"/>
    <w:rsid w:val="69B8F4D7"/>
    <w:rsid w:val="69CA213A"/>
    <w:rsid w:val="6A026572"/>
    <w:rsid w:val="6A425BE0"/>
    <w:rsid w:val="6A50544E"/>
    <w:rsid w:val="6AA2ADEF"/>
    <w:rsid w:val="6AAAD7E3"/>
    <w:rsid w:val="6AD07FF6"/>
    <w:rsid w:val="6B312C14"/>
    <w:rsid w:val="6BAAAEBA"/>
    <w:rsid w:val="6BB6DBA8"/>
    <w:rsid w:val="6BCD532D"/>
    <w:rsid w:val="6CF4003B"/>
    <w:rsid w:val="6D7EF1EC"/>
    <w:rsid w:val="6DC2BC76"/>
    <w:rsid w:val="6E02A6FD"/>
    <w:rsid w:val="6E067EC3"/>
    <w:rsid w:val="6E5E8BCA"/>
    <w:rsid w:val="6ED82C4F"/>
    <w:rsid w:val="6F860094"/>
    <w:rsid w:val="707898F7"/>
    <w:rsid w:val="71C39682"/>
    <w:rsid w:val="72032E81"/>
    <w:rsid w:val="722BE8A3"/>
    <w:rsid w:val="7247BEB6"/>
    <w:rsid w:val="72B32E5B"/>
    <w:rsid w:val="73B48FD7"/>
    <w:rsid w:val="73C52A76"/>
    <w:rsid w:val="75EF6A71"/>
    <w:rsid w:val="75FE4417"/>
    <w:rsid w:val="76467750"/>
    <w:rsid w:val="7647B943"/>
    <w:rsid w:val="76535BDC"/>
    <w:rsid w:val="76E8E9C3"/>
    <w:rsid w:val="7708DF70"/>
    <w:rsid w:val="779A0299"/>
    <w:rsid w:val="77A4C6DB"/>
    <w:rsid w:val="780BBC6C"/>
    <w:rsid w:val="783E7306"/>
    <w:rsid w:val="7851825B"/>
    <w:rsid w:val="786CF8A5"/>
    <w:rsid w:val="78804645"/>
    <w:rsid w:val="7913BA7D"/>
    <w:rsid w:val="793C4219"/>
    <w:rsid w:val="79DB1BC6"/>
    <w:rsid w:val="7A20A5CD"/>
    <w:rsid w:val="7AD81121"/>
    <w:rsid w:val="7B0A9FA2"/>
    <w:rsid w:val="7BDA66B3"/>
    <w:rsid w:val="7BE4243E"/>
    <w:rsid w:val="7C4B5B3F"/>
    <w:rsid w:val="7D41A350"/>
    <w:rsid w:val="7DB8D1B8"/>
    <w:rsid w:val="7DDDDE4F"/>
    <w:rsid w:val="7DF01BC0"/>
    <w:rsid w:val="7E2E6386"/>
    <w:rsid w:val="7E6FB04C"/>
    <w:rsid w:val="7EC2805F"/>
    <w:rsid w:val="7F125931"/>
    <w:rsid w:val="7F1A38F3"/>
    <w:rsid w:val="7F32B3F0"/>
    <w:rsid w:val="7FA6589E"/>
    <w:rsid w:val="7FCA3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A174844"/>
  <w15:docId w15:val="{BECFB7FA-BA26-4229-A3D0-3FC6587C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360" w:after="120" w:line="276"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B36"/>
    <w:pPr>
      <w:ind w:left="0" w:firstLine="0"/>
    </w:pPr>
    <w:rPr>
      <w:rFonts w:ascii="Arial" w:hAnsi="Arial" w:cs="Arial"/>
      <w:sz w:val="24"/>
      <w:szCs w:val="24"/>
      <w:lang w:val="en-GB"/>
    </w:rPr>
  </w:style>
  <w:style w:type="paragraph" w:styleId="Heading1">
    <w:name w:val="heading 1"/>
    <w:basedOn w:val="Normal"/>
    <w:next w:val="Normal"/>
    <w:link w:val="Heading1Char"/>
    <w:uiPriority w:val="9"/>
    <w:qFormat/>
    <w:rsid w:val="006B56E2"/>
    <w:pPr>
      <w:outlineLvl w:val="0"/>
    </w:pPr>
    <w:rPr>
      <w:b/>
      <w:sz w:val="38"/>
      <w:szCs w:val="38"/>
    </w:rPr>
  </w:style>
  <w:style w:type="paragraph" w:styleId="Heading2">
    <w:name w:val="heading 2"/>
    <w:basedOn w:val="Normal"/>
    <w:next w:val="Normal"/>
    <w:link w:val="Heading2Char"/>
    <w:uiPriority w:val="9"/>
    <w:unhideWhenUsed/>
    <w:qFormat/>
    <w:rsid w:val="006B56E2"/>
    <w:pPr>
      <w:spacing w:before="240"/>
      <w:outlineLvl w:val="1"/>
    </w:pPr>
    <w:rPr>
      <w:b/>
      <w:sz w:val="32"/>
      <w:szCs w:val="32"/>
    </w:rPr>
  </w:style>
  <w:style w:type="paragraph" w:styleId="Heading3">
    <w:name w:val="heading 3"/>
    <w:basedOn w:val="Normal"/>
    <w:next w:val="Normal"/>
    <w:link w:val="Heading3Char"/>
    <w:uiPriority w:val="9"/>
    <w:semiHidden/>
    <w:unhideWhenUsed/>
    <w:qFormat/>
    <w:rsid w:val="006B56E2"/>
    <w:pPr>
      <w:spacing w:before="180"/>
      <w:outlineLvl w:val="2"/>
    </w:pPr>
    <w:rPr>
      <w:b/>
      <w:sz w:val="28"/>
      <w:szCs w:val="28"/>
    </w:rPr>
  </w:style>
  <w:style w:type="paragraph" w:styleId="Heading4">
    <w:name w:val="heading 4"/>
    <w:basedOn w:val="Normal"/>
    <w:next w:val="Normal"/>
    <w:link w:val="Heading4Char"/>
    <w:uiPriority w:val="9"/>
    <w:semiHidden/>
    <w:unhideWhenUsed/>
    <w:qFormat/>
    <w:rsid w:val="006B56E2"/>
    <w:pPr>
      <w:spacing w:before="180"/>
      <w:outlineLvl w:val="3"/>
    </w:pPr>
    <w:rPr>
      <w:b/>
      <w:sz w:val="26"/>
      <w:szCs w:val="26"/>
    </w:rPr>
  </w:style>
  <w:style w:type="paragraph" w:styleId="Heading5">
    <w:name w:val="heading 5"/>
    <w:basedOn w:val="Normal"/>
    <w:next w:val="Normal"/>
    <w:link w:val="Heading5Char"/>
    <w:uiPriority w:val="9"/>
    <w:semiHidden/>
    <w:unhideWhenUsed/>
    <w:qFormat/>
    <w:rsid w:val="006B56E2"/>
    <w:pPr>
      <w:keepNext/>
      <w:keepLines/>
      <w:spacing w:before="180"/>
      <w:outlineLvl w:val="4"/>
    </w:pPr>
    <w:rPr>
      <w:rFonts w:eastAsiaTheme="maj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rFonts w:ascii="Calibri" w:eastAsia="Calibri" w:hAnsi="Calibri" w:cs="Calibri"/>
    </w:rPr>
  </w:style>
  <w:style w:type="paragraph" w:styleId="Title">
    <w:name w:val="Title"/>
    <w:basedOn w:val="Normal"/>
    <w:next w:val="Normal"/>
    <w:link w:val="TitleChar"/>
    <w:uiPriority w:val="10"/>
    <w:qFormat/>
    <w:rsid w:val="006B56E2"/>
    <w:pPr>
      <w:spacing w:after="200" w:line="240" w:lineRule="auto"/>
      <w:contextualSpacing/>
    </w:pPr>
    <w:rPr>
      <w:rFonts w:eastAsiaTheme="majorEastAsia"/>
      <w:b/>
      <w:spacing w:val="-10"/>
      <w:kern w:val="28"/>
      <w:sz w:val="56"/>
      <w:szCs w:val="56"/>
    </w:rPr>
  </w:style>
  <w:style w:type="paragraph" w:styleId="ListParagraph">
    <w:name w:val="List Paragraph"/>
    <w:basedOn w:val="Normal"/>
    <w:uiPriority w:val="34"/>
    <w:qFormat/>
    <w:rsid w:val="00FE4AE4"/>
    <w:pPr>
      <w:ind w:left="714" w:hanging="357"/>
      <w:contextualSpacing/>
    </w:pPr>
  </w:style>
  <w:style w:type="paragraph" w:customStyle="1" w:styleId="TableParagraph">
    <w:name w:val="Table Paragraph"/>
    <w:basedOn w:val="Normal"/>
    <w:uiPriority w:val="1"/>
    <w:qFormat/>
    <w:pPr>
      <w:ind w:left="107"/>
    </w:pPr>
    <w:rPr>
      <w:rFonts w:ascii="Calibri" w:eastAsia="Calibri" w:hAnsi="Calibri" w:cs="Calibri"/>
    </w:rPr>
  </w:style>
  <w:style w:type="paragraph" w:styleId="Header">
    <w:name w:val="header"/>
    <w:basedOn w:val="Normal"/>
    <w:link w:val="HeaderChar"/>
    <w:uiPriority w:val="99"/>
    <w:unhideWhenUsed/>
    <w:rsid w:val="006B56E2"/>
    <w:pPr>
      <w:tabs>
        <w:tab w:val="center" w:pos="4513"/>
        <w:tab w:val="right" w:pos="9026"/>
      </w:tabs>
    </w:pPr>
  </w:style>
  <w:style w:type="character" w:customStyle="1" w:styleId="HeaderChar">
    <w:name w:val="Header Char"/>
    <w:basedOn w:val="DefaultParagraphFont"/>
    <w:link w:val="Header"/>
    <w:uiPriority w:val="99"/>
    <w:rsid w:val="006B56E2"/>
    <w:rPr>
      <w:rFonts w:ascii="Calibri" w:eastAsia="Calibri" w:hAnsi="Calibri" w:cs="Calibri"/>
      <w:lang w:val="en-GB"/>
    </w:rPr>
  </w:style>
  <w:style w:type="paragraph" w:styleId="Footer">
    <w:name w:val="footer"/>
    <w:basedOn w:val="Normal"/>
    <w:link w:val="FooterChar"/>
    <w:uiPriority w:val="99"/>
    <w:unhideWhenUsed/>
    <w:rsid w:val="006B56E2"/>
    <w:pPr>
      <w:tabs>
        <w:tab w:val="center" w:pos="4513"/>
        <w:tab w:val="right" w:pos="9026"/>
      </w:tabs>
    </w:pPr>
  </w:style>
  <w:style w:type="character" w:customStyle="1" w:styleId="FooterChar">
    <w:name w:val="Footer Char"/>
    <w:basedOn w:val="DefaultParagraphFont"/>
    <w:link w:val="Footer"/>
    <w:uiPriority w:val="99"/>
    <w:rsid w:val="006B56E2"/>
    <w:rPr>
      <w:rFonts w:ascii="Calibri" w:eastAsia="Calibri" w:hAnsi="Calibri" w:cs="Calibri"/>
      <w:lang w:val="en-GB"/>
    </w:rPr>
  </w:style>
  <w:style w:type="character" w:customStyle="1" w:styleId="Heading1Char">
    <w:name w:val="Heading 1 Char"/>
    <w:basedOn w:val="DefaultParagraphFont"/>
    <w:link w:val="Heading1"/>
    <w:uiPriority w:val="9"/>
    <w:rsid w:val="006B56E2"/>
    <w:rPr>
      <w:rFonts w:ascii="Arial" w:hAnsi="Arial" w:cs="Arial"/>
      <w:b/>
      <w:sz w:val="38"/>
      <w:szCs w:val="38"/>
    </w:rPr>
  </w:style>
  <w:style w:type="character" w:customStyle="1" w:styleId="Heading2Char">
    <w:name w:val="Heading 2 Char"/>
    <w:basedOn w:val="DefaultParagraphFont"/>
    <w:link w:val="Heading2"/>
    <w:uiPriority w:val="9"/>
    <w:rsid w:val="006B56E2"/>
    <w:rPr>
      <w:rFonts w:ascii="Arial" w:hAnsi="Arial" w:cs="Arial"/>
      <w:b/>
      <w:sz w:val="32"/>
      <w:szCs w:val="32"/>
    </w:rPr>
  </w:style>
  <w:style w:type="character" w:customStyle="1" w:styleId="Heading3Char">
    <w:name w:val="Heading 3 Char"/>
    <w:basedOn w:val="DefaultParagraphFont"/>
    <w:link w:val="Heading3"/>
    <w:uiPriority w:val="9"/>
    <w:semiHidden/>
    <w:rsid w:val="006B56E2"/>
    <w:rPr>
      <w:rFonts w:ascii="Arial" w:hAnsi="Arial" w:cs="Arial"/>
      <w:b/>
      <w:sz w:val="28"/>
      <w:szCs w:val="28"/>
    </w:rPr>
  </w:style>
  <w:style w:type="character" w:customStyle="1" w:styleId="Heading4Char">
    <w:name w:val="Heading 4 Char"/>
    <w:basedOn w:val="DefaultParagraphFont"/>
    <w:link w:val="Heading4"/>
    <w:uiPriority w:val="9"/>
    <w:semiHidden/>
    <w:rsid w:val="006B56E2"/>
    <w:rPr>
      <w:rFonts w:ascii="Arial" w:hAnsi="Arial" w:cs="Arial"/>
      <w:b/>
      <w:sz w:val="26"/>
      <w:szCs w:val="26"/>
    </w:rPr>
  </w:style>
  <w:style w:type="character" w:customStyle="1" w:styleId="Heading5Char">
    <w:name w:val="Heading 5 Char"/>
    <w:basedOn w:val="DefaultParagraphFont"/>
    <w:link w:val="Heading5"/>
    <w:uiPriority w:val="9"/>
    <w:semiHidden/>
    <w:rsid w:val="006B56E2"/>
    <w:rPr>
      <w:rFonts w:ascii="Arial" w:eastAsiaTheme="majorEastAsia" w:hAnsi="Arial" w:cs="Arial"/>
      <w:b/>
      <w:sz w:val="24"/>
      <w:szCs w:val="24"/>
    </w:rPr>
  </w:style>
  <w:style w:type="character" w:customStyle="1" w:styleId="TitleChar">
    <w:name w:val="Title Char"/>
    <w:basedOn w:val="DefaultParagraphFont"/>
    <w:link w:val="Title"/>
    <w:uiPriority w:val="10"/>
    <w:rsid w:val="006B56E2"/>
    <w:rPr>
      <w:rFonts w:ascii="Arial" w:eastAsiaTheme="majorEastAsia" w:hAnsi="Arial" w:cs="Arial"/>
      <w:b/>
      <w:spacing w:val="-10"/>
      <w:kern w:val="28"/>
      <w:sz w:val="56"/>
      <w:szCs w:val="56"/>
    </w:rPr>
  </w:style>
  <w:style w:type="table" w:styleId="TableGrid">
    <w:name w:val="Table Grid"/>
    <w:basedOn w:val="TableNormal"/>
    <w:uiPriority w:val="39"/>
    <w:rsid w:val="008D1EA7"/>
    <w:pPr>
      <w:spacing w:before="0" w:after="0" w:line="240" w:lineRule="auto"/>
      <w:ind w:left="0" w:firstLine="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0756"/>
    <w:rPr>
      <w:color w:val="0000FF" w:themeColor="hyperlink"/>
      <w:u w:val="single"/>
    </w:rPr>
  </w:style>
  <w:style w:type="paragraph" w:styleId="Subtitle">
    <w:name w:val="Subtitle"/>
    <w:basedOn w:val="Normal"/>
    <w:next w:val="Normal"/>
    <w:link w:val="SubtitleChar"/>
    <w:uiPriority w:val="11"/>
    <w:qFormat/>
    <w:rsid w:val="004E41E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E41EA"/>
    <w:rPr>
      <w:rFonts w:eastAsiaTheme="minorEastAsia"/>
      <w:color w:val="5A5A5A" w:themeColor="text1" w:themeTint="A5"/>
      <w:spacing w:val="15"/>
      <w:lang w:val="en-GB"/>
    </w:rPr>
  </w:style>
  <w:style w:type="character" w:customStyle="1" w:styleId="normaltextrun">
    <w:name w:val="normaltextrun"/>
    <w:basedOn w:val="DefaultParagraphFont"/>
    <w:rsid w:val="00992F0E"/>
  </w:style>
  <w:style w:type="paragraph" w:styleId="BalloonText">
    <w:name w:val="Balloon Text"/>
    <w:basedOn w:val="Normal"/>
    <w:link w:val="BalloonTextChar"/>
    <w:uiPriority w:val="99"/>
    <w:semiHidden/>
    <w:unhideWhenUsed/>
    <w:rsid w:val="00992F0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F0E"/>
    <w:rPr>
      <w:rFonts w:ascii="Segoe UI" w:hAnsi="Segoe UI" w:cs="Segoe UI"/>
      <w:sz w:val="18"/>
      <w:szCs w:val="18"/>
      <w:lang w:val="en-GB"/>
    </w:rPr>
  </w:style>
  <w:style w:type="character" w:styleId="CommentReference">
    <w:name w:val="annotation reference"/>
    <w:basedOn w:val="DefaultParagraphFont"/>
    <w:uiPriority w:val="99"/>
    <w:semiHidden/>
    <w:unhideWhenUsed/>
    <w:rsid w:val="00C4240F"/>
    <w:rPr>
      <w:sz w:val="16"/>
      <w:szCs w:val="16"/>
    </w:rPr>
  </w:style>
  <w:style w:type="paragraph" w:styleId="CommentText">
    <w:name w:val="annotation text"/>
    <w:basedOn w:val="Normal"/>
    <w:link w:val="CommentTextChar"/>
    <w:uiPriority w:val="99"/>
    <w:semiHidden/>
    <w:unhideWhenUsed/>
    <w:rsid w:val="00C4240F"/>
    <w:pPr>
      <w:spacing w:line="240" w:lineRule="auto"/>
    </w:pPr>
    <w:rPr>
      <w:sz w:val="20"/>
      <w:szCs w:val="20"/>
    </w:rPr>
  </w:style>
  <w:style w:type="character" w:customStyle="1" w:styleId="CommentTextChar">
    <w:name w:val="Comment Text Char"/>
    <w:basedOn w:val="DefaultParagraphFont"/>
    <w:link w:val="CommentText"/>
    <w:uiPriority w:val="99"/>
    <w:semiHidden/>
    <w:rsid w:val="00C4240F"/>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C4240F"/>
    <w:rPr>
      <w:b/>
      <w:bCs/>
    </w:rPr>
  </w:style>
  <w:style w:type="character" w:customStyle="1" w:styleId="CommentSubjectChar">
    <w:name w:val="Comment Subject Char"/>
    <w:basedOn w:val="CommentTextChar"/>
    <w:link w:val="CommentSubject"/>
    <w:uiPriority w:val="99"/>
    <w:semiHidden/>
    <w:rsid w:val="00C4240F"/>
    <w:rPr>
      <w:rFonts w:ascii="Arial" w:hAnsi="Arial" w:cs="Arial"/>
      <w:b/>
      <w:bCs/>
      <w:sz w:val="20"/>
      <w:szCs w:val="20"/>
      <w:lang w:val="en-GB"/>
    </w:rPr>
  </w:style>
  <w:style w:type="character" w:customStyle="1" w:styleId="Mention1">
    <w:name w:val="Mention1"/>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6A2197"/>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6A2197"/>
    <w:pPr>
      <w:spacing w:after="100"/>
    </w:pPr>
  </w:style>
  <w:style w:type="paragraph" w:styleId="TOC2">
    <w:name w:val="toc 2"/>
    <w:basedOn w:val="Normal"/>
    <w:next w:val="Normal"/>
    <w:autoRedefine/>
    <w:uiPriority w:val="39"/>
    <w:unhideWhenUsed/>
    <w:rsid w:val="006A2197"/>
    <w:pPr>
      <w:spacing w:after="100"/>
      <w:ind w:left="240"/>
    </w:pPr>
  </w:style>
  <w:style w:type="character" w:styleId="FollowedHyperlink">
    <w:name w:val="FollowedHyperlink"/>
    <w:basedOn w:val="DefaultParagraphFont"/>
    <w:uiPriority w:val="99"/>
    <w:semiHidden/>
    <w:unhideWhenUsed/>
    <w:rsid w:val="00644DBB"/>
    <w:rPr>
      <w:color w:val="800080" w:themeColor="followedHyperlink"/>
      <w:u w:val="single"/>
    </w:rPr>
  </w:style>
  <w:style w:type="paragraph" w:customStyle="1" w:styleId="Default">
    <w:name w:val="Default"/>
    <w:rsid w:val="00520AF8"/>
    <w:pPr>
      <w:autoSpaceDE w:val="0"/>
      <w:autoSpaceDN w:val="0"/>
      <w:adjustRightInd w:val="0"/>
      <w:spacing w:before="0" w:after="0" w:line="240" w:lineRule="auto"/>
      <w:ind w:left="0" w:firstLine="0"/>
    </w:pPr>
    <w:rPr>
      <w:rFonts w:ascii="Calibri" w:hAnsi="Calibri" w:cs="Calibri"/>
      <w:color w:val="000000"/>
      <w:sz w:val="24"/>
      <w:szCs w:val="24"/>
      <w:lang w:val="en-GB"/>
    </w:rPr>
  </w:style>
  <w:style w:type="table" w:customStyle="1" w:styleId="TableGrid1">
    <w:name w:val="Table Grid1"/>
    <w:basedOn w:val="TableNormal"/>
    <w:next w:val="TableGrid"/>
    <w:uiPriority w:val="39"/>
    <w:rsid w:val="007807A6"/>
    <w:pPr>
      <w:spacing w:before="0" w:after="0" w:line="240" w:lineRule="auto"/>
      <w:ind w:left="0" w:firstLine="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2888"/>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698169">
      <w:bodyDiv w:val="1"/>
      <w:marLeft w:val="0"/>
      <w:marRight w:val="0"/>
      <w:marTop w:val="0"/>
      <w:marBottom w:val="0"/>
      <w:divBdr>
        <w:top w:val="none" w:sz="0" w:space="0" w:color="auto"/>
        <w:left w:val="none" w:sz="0" w:space="0" w:color="auto"/>
        <w:bottom w:val="none" w:sz="0" w:space="0" w:color="auto"/>
        <w:right w:val="none" w:sz="0" w:space="0" w:color="auto"/>
      </w:divBdr>
      <w:divsChild>
        <w:div w:id="20015600">
          <w:marLeft w:val="0"/>
          <w:marRight w:val="0"/>
          <w:marTop w:val="0"/>
          <w:marBottom w:val="0"/>
          <w:divBdr>
            <w:top w:val="none" w:sz="0" w:space="0" w:color="auto"/>
            <w:left w:val="none" w:sz="0" w:space="0" w:color="auto"/>
            <w:bottom w:val="none" w:sz="0" w:space="0" w:color="auto"/>
            <w:right w:val="none" w:sz="0" w:space="0" w:color="auto"/>
          </w:divBdr>
        </w:div>
        <w:div w:id="1107848102">
          <w:marLeft w:val="0"/>
          <w:marRight w:val="0"/>
          <w:marTop w:val="0"/>
          <w:marBottom w:val="0"/>
          <w:divBdr>
            <w:top w:val="none" w:sz="0" w:space="0" w:color="auto"/>
            <w:left w:val="none" w:sz="0" w:space="0" w:color="auto"/>
            <w:bottom w:val="none" w:sz="0" w:space="0" w:color="auto"/>
            <w:right w:val="none" w:sz="0" w:space="0" w:color="auto"/>
          </w:divBdr>
        </w:div>
        <w:div w:id="1999651289">
          <w:marLeft w:val="0"/>
          <w:marRight w:val="0"/>
          <w:marTop w:val="0"/>
          <w:marBottom w:val="0"/>
          <w:divBdr>
            <w:top w:val="none" w:sz="0" w:space="0" w:color="auto"/>
            <w:left w:val="none" w:sz="0" w:space="0" w:color="auto"/>
            <w:bottom w:val="none" w:sz="0" w:space="0" w:color="auto"/>
            <w:right w:val="none" w:sz="0" w:space="0" w:color="auto"/>
          </w:divBdr>
        </w:div>
        <w:div w:id="1128282006">
          <w:marLeft w:val="0"/>
          <w:marRight w:val="0"/>
          <w:marTop w:val="0"/>
          <w:marBottom w:val="0"/>
          <w:divBdr>
            <w:top w:val="none" w:sz="0" w:space="0" w:color="auto"/>
            <w:left w:val="none" w:sz="0" w:space="0" w:color="auto"/>
            <w:bottom w:val="none" w:sz="0" w:space="0" w:color="auto"/>
            <w:right w:val="none" w:sz="0" w:space="0" w:color="auto"/>
          </w:divBdr>
        </w:div>
        <w:div w:id="386416677">
          <w:marLeft w:val="0"/>
          <w:marRight w:val="0"/>
          <w:marTop w:val="0"/>
          <w:marBottom w:val="0"/>
          <w:divBdr>
            <w:top w:val="none" w:sz="0" w:space="0" w:color="auto"/>
            <w:left w:val="none" w:sz="0" w:space="0" w:color="auto"/>
            <w:bottom w:val="none" w:sz="0" w:space="0" w:color="auto"/>
            <w:right w:val="none" w:sz="0" w:space="0" w:color="auto"/>
          </w:divBdr>
          <w:divsChild>
            <w:div w:id="218369349">
              <w:marLeft w:val="0"/>
              <w:marRight w:val="0"/>
              <w:marTop w:val="0"/>
              <w:marBottom w:val="0"/>
              <w:divBdr>
                <w:top w:val="none" w:sz="0" w:space="0" w:color="auto"/>
                <w:left w:val="none" w:sz="0" w:space="0" w:color="auto"/>
                <w:bottom w:val="none" w:sz="0" w:space="0" w:color="auto"/>
                <w:right w:val="none" w:sz="0" w:space="0" w:color="auto"/>
              </w:divBdr>
            </w:div>
            <w:div w:id="960720901">
              <w:marLeft w:val="0"/>
              <w:marRight w:val="0"/>
              <w:marTop w:val="0"/>
              <w:marBottom w:val="0"/>
              <w:divBdr>
                <w:top w:val="none" w:sz="0" w:space="0" w:color="auto"/>
                <w:left w:val="none" w:sz="0" w:space="0" w:color="auto"/>
                <w:bottom w:val="none" w:sz="0" w:space="0" w:color="auto"/>
                <w:right w:val="none" w:sz="0" w:space="0" w:color="auto"/>
              </w:divBdr>
            </w:div>
          </w:divsChild>
        </w:div>
        <w:div w:id="352927092">
          <w:marLeft w:val="0"/>
          <w:marRight w:val="0"/>
          <w:marTop w:val="0"/>
          <w:marBottom w:val="0"/>
          <w:divBdr>
            <w:top w:val="none" w:sz="0" w:space="0" w:color="auto"/>
            <w:left w:val="none" w:sz="0" w:space="0" w:color="auto"/>
            <w:bottom w:val="none" w:sz="0" w:space="0" w:color="auto"/>
            <w:right w:val="none" w:sz="0" w:space="0" w:color="auto"/>
          </w:divBdr>
          <w:divsChild>
            <w:div w:id="1043872716">
              <w:marLeft w:val="0"/>
              <w:marRight w:val="0"/>
              <w:marTop w:val="0"/>
              <w:marBottom w:val="0"/>
              <w:divBdr>
                <w:top w:val="none" w:sz="0" w:space="0" w:color="auto"/>
                <w:left w:val="none" w:sz="0" w:space="0" w:color="auto"/>
                <w:bottom w:val="none" w:sz="0" w:space="0" w:color="auto"/>
                <w:right w:val="none" w:sz="0" w:space="0" w:color="auto"/>
              </w:divBdr>
            </w:div>
            <w:div w:id="304509870">
              <w:marLeft w:val="0"/>
              <w:marRight w:val="0"/>
              <w:marTop w:val="0"/>
              <w:marBottom w:val="0"/>
              <w:divBdr>
                <w:top w:val="none" w:sz="0" w:space="0" w:color="auto"/>
                <w:left w:val="none" w:sz="0" w:space="0" w:color="auto"/>
                <w:bottom w:val="none" w:sz="0" w:space="0" w:color="auto"/>
                <w:right w:val="none" w:sz="0" w:space="0" w:color="auto"/>
              </w:divBdr>
            </w:div>
            <w:div w:id="329525471">
              <w:marLeft w:val="0"/>
              <w:marRight w:val="0"/>
              <w:marTop w:val="0"/>
              <w:marBottom w:val="0"/>
              <w:divBdr>
                <w:top w:val="none" w:sz="0" w:space="0" w:color="auto"/>
                <w:left w:val="none" w:sz="0" w:space="0" w:color="auto"/>
                <w:bottom w:val="none" w:sz="0" w:space="0" w:color="auto"/>
                <w:right w:val="none" w:sz="0" w:space="0" w:color="auto"/>
              </w:divBdr>
            </w:div>
          </w:divsChild>
        </w:div>
        <w:div w:id="397901122">
          <w:marLeft w:val="0"/>
          <w:marRight w:val="0"/>
          <w:marTop w:val="0"/>
          <w:marBottom w:val="0"/>
          <w:divBdr>
            <w:top w:val="none" w:sz="0" w:space="0" w:color="auto"/>
            <w:left w:val="none" w:sz="0" w:space="0" w:color="auto"/>
            <w:bottom w:val="none" w:sz="0" w:space="0" w:color="auto"/>
            <w:right w:val="none" w:sz="0" w:space="0" w:color="auto"/>
          </w:divBdr>
          <w:divsChild>
            <w:div w:id="338697186">
              <w:marLeft w:val="0"/>
              <w:marRight w:val="0"/>
              <w:marTop w:val="0"/>
              <w:marBottom w:val="0"/>
              <w:divBdr>
                <w:top w:val="none" w:sz="0" w:space="0" w:color="auto"/>
                <w:left w:val="none" w:sz="0" w:space="0" w:color="auto"/>
                <w:bottom w:val="none" w:sz="0" w:space="0" w:color="auto"/>
                <w:right w:val="none" w:sz="0" w:space="0" w:color="auto"/>
              </w:divBdr>
            </w:div>
            <w:div w:id="344673643">
              <w:marLeft w:val="0"/>
              <w:marRight w:val="0"/>
              <w:marTop w:val="0"/>
              <w:marBottom w:val="0"/>
              <w:divBdr>
                <w:top w:val="none" w:sz="0" w:space="0" w:color="auto"/>
                <w:left w:val="none" w:sz="0" w:space="0" w:color="auto"/>
                <w:bottom w:val="none" w:sz="0" w:space="0" w:color="auto"/>
                <w:right w:val="none" w:sz="0" w:space="0" w:color="auto"/>
              </w:divBdr>
            </w:div>
            <w:div w:id="840200243">
              <w:marLeft w:val="0"/>
              <w:marRight w:val="0"/>
              <w:marTop w:val="0"/>
              <w:marBottom w:val="0"/>
              <w:divBdr>
                <w:top w:val="none" w:sz="0" w:space="0" w:color="auto"/>
                <w:left w:val="none" w:sz="0" w:space="0" w:color="auto"/>
                <w:bottom w:val="none" w:sz="0" w:space="0" w:color="auto"/>
                <w:right w:val="none" w:sz="0" w:space="0" w:color="auto"/>
              </w:divBdr>
            </w:div>
            <w:div w:id="1886674134">
              <w:marLeft w:val="0"/>
              <w:marRight w:val="0"/>
              <w:marTop w:val="0"/>
              <w:marBottom w:val="0"/>
              <w:divBdr>
                <w:top w:val="none" w:sz="0" w:space="0" w:color="auto"/>
                <w:left w:val="none" w:sz="0" w:space="0" w:color="auto"/>
                <w:bottom w:val="none" w:sz="0" w:space="0" w:color="auto"/>
                <w:right w:val="none" w:sz="0" w:space="0" w:color="auto"/>
              </w:divBdr>
            </w:div>
          </w:divsChild>
        </w:div>
        <w:div w:id="631205772">
          <w:marLeft w:val="0"/>
          <w:marRight w:val="0"/>
          <w:marTop w:val="0"/>
          <w:marBottom w:val="0"/>
          <w:divBdr>
            <w:top w:val="none" w:sz="0" w:space="0" w:color="auto"/>
            <w:left w:val="none" w:sz="0" w:space="0" w:color="auto"/>
            <w:bottom w:val="none" w:sz="0" w:space="0" w:color="auto"/>
            <w:right w:val="none" w:sz="0" w:space="0" w:color="auto"/>
          </w:divBdr>
          <w:divsChild>
            <w:div w:id="1928726590">
              <w:marLeft w:val="0"/>
              <w:marRight w:val="0"/>
              <w:marTop w:val="0"/>
              <w:marBottom w:val="0"/>
              <w:divBdr>
                <w:top w:val="none" w:sz="0" w:space="0" w:color="auto"/>
                <w:left w:val="none" w:sz="0" w:space="0" w:color="auto"/>
                <w:bottom w:val="none" w:sz="0" w:space="0" w:color="auto"/>
                <w:right w:val="none" w:sz="0" w:space="0" w:color="auto"/>
              </w:divBdr>
            </w:div>
            <w:div w:id="722605797">
              <w:marLeft w:val="0"/>
              <w:marRight w:val="0"/>
              <w:marTop w:val="0"/>
              <w:marBottom w:val="0"/>
              <w:divBdr>
                <w:top w:val="none" w:sz="0" w:space="0" w:color="auto"/>
                <w:left w:val="none" w:sz="0" w:space="0" w:color="auto"/>
                <w:bottom w:val="none" w:sz="0" w:space="0" w:color="auto"/>
                <w:right w:val="none" w:sz="0" w:space="0" w:color="auto"/>
              </w:divBdr>
            </w:div>
            <w:div w:id="783616056">
              <w:marLeft w:val="0"/>
              <w:marRight w:val="0"/>
              <w:marTop w:val="0"/>
              <w:marBottom w:val="0"/>
              <w:divBdr>
                <w:top w:val="none" w:sz="0" w:space="0" w:color="auto"/>
                <w:left w:val="none" w:sz="0" w:space="0" w:color="auto"/>
                <w:bottom w:val="none" w:sz="0" w:space="0" w:color="auto"/>
                <w:right w:val="none" w:sz="0" w:space="0" w:color="auto"/>
              </w:divBdr>
            </w:div>
            <w:div w:id="1489403066">
              <w:marLeft w:val="0"/>
              <w:marRight w:val="0"/>
              <w:marTop w:val="0"/>
              <w:marBottom w:val="0"/>
              <w:divBdr>
                <w:top w:val="none" w:sz="0" w:space="0" w:color="auto"/>
                <w:left w:val="none" w:sz="0" w:space="0" w:color="auto"/>
                <w:bottom w:val="none" w:sz="0" w:space="0" w:color="auto"/>
                <w:right w:val="none" w:sz="0" w:space="0" w:color="auto"/>
              </w:divBdr>
            </w:div>
          </w:divsChild>
        </w:div>
        <w:div w:id="1333803273">
          <w:marLeft w:val="0"/>
          <w:marRight w:val="0"/>
          <w:marTop w:val="0"/>
          <w:marBottom w:val="0"/>
          <w:divBdr>
            <w:top w:val="none" w:sz="0" w:space="0" w:color="auto"/>
            <w:left w:val="none" w:sz="0" w:space="0" w:color="auto"/>
            <w:bottom w:val="none" w:sz="0" w:space="0" w:color="auto"/>
            <w:right w:val="none" w:sz="0" w:space="0" w:color="auto"/>
          </w:divBdr>
          <w:divsChild>
            <w:div w:id="1449079951">
              <w:marLeft w:val="0"/>
              <w:marRight w:val="0"/>
              <w:marTop w:val="0"/>
              <w:marBottom w:val="0"/>
              <w:divBdr>
                <w:top w:val="none" w:sz="0" w:space="0" w:color="auto"/>
                <w:left w:val="none" w:sz="0" w:space="0" w:color="auto"/>
                <w:bottom w:val="none" w:sz="0" w:space="0" w:color="auto"/>
                <w:right w:val="none" w:sz="0" w:space="0" w:color="auto"/>
              </w:divBdr>
            </w:div>
            <w:div w:id="2062752004">
              <w:marLeft w:val="0"/>
              <w:marRight w:val="0"/>
              <w:marTop w:val="0"/>
              <w:marBottom w:val="0"/>
              <w:divBdr>
                <w:top w:val="none" w:sz="0" w:space="0" w:color="auto"/>
                <w:left w:val="none" w:sz="0" w:space="0" w:color="auto"/>
                <w:bottom w:val="none" w:sz="0" w:space="0" w:color="auto"/>
                <w:right w:val="none" w:sz="0" w:space="0" w:color="auto"/>
              </w:divBdr>
            </w:div>
            <w:div w:id="752627257">
              <w:marLeft w:val="0"/>
              <w:marRight w:val="0"/>
              <w:marTop w:val="0"/>
              <w:marBottom w:val="0"/>
              <w:divBdr>
                <w:top w:val="none" w:sz="0" w:space="0" w:color="auto"/>
                <w:left w:val="none" w:sz="0" w:space="0" w:color="auto"/>
                <w:bottom w:val="none" w:sz="0" w:space="0" w:color="auto"/>
                <w:right w:val="none" w:sz="0" w:space="0" w:color="auto"/>
              </w:divBdr>
            </w:div>
          </w:divsChild>
        </w:div>
        <w:div w:id="413212851">
          <w:marLeft w:val="0"/>
          <w:marRight w:val="0"/>
          <w:marTop w:val="0"/>
          <w:marBottom w:val="0"/>
          <w:divBdr>
            <w:top w:val="none" w:sz="0" w:space="0" w:color="auto"/>
            <w:left w:val="none" w:sz="0" w:space="0" w:color="auto"/>
            <w:bottom w:val="none" w:sz="0" w:space="0" w:color="auto"/>
            <w:right w:val="none" w:sz="0" w:space="0" w:color="auto"/>
          </w:divBdr>
        </w:div>
        <w:div w:id="242028511">
          <w:marLeft w:val="0"/>
          <w:marRight w:val="0"/>
          <w:marTop w:val="0"/>
          <w:marBottom w:val="0"/>
          <w:divBdr>
            <w:top w:val="none" w:sz="0" w:space="0" w:color="auto"/>
            <w:left w:val="none" w:sz="0" w:space="0" w:color="auto"/>
            <w:bottom w:val="none" w:sz="0" w:space="0" w:color="auto"/>
            <w:right w:val="none" w:sz="0" w:space="0" w:color="auto"/>
          </w:divBdr>
        </w:div>
        <w:div w:id="1763598519">
          <w:marLeft w:val="0"/>
          <w:marRight w:val="0"/>
          <w:marTop w:val="0"/>
          <w:marBottom w:val="0"/>
          <w:divBdr>
            <w:top w:val="none" w:sz="0" w:space="0" w:color="auto"/>
            <w:left w:val="none" w:sz="0" w:space="0" w:color="auto"/>
            <w:bottom w:val="none" w:sz="0" w:space="0" w:color="auto"/>
            <w:right w:val="none" w:sz="0" w:space="0" w:color="auto"/>
          </w:divBdr>
        </w:div>
        <w:div w:id="1966354084">
          <w:marLeft w:val="0"/>
          <w:marRight w:val="0"/>
          <w:marTop w:val="0"/>
          <w:marBottom w:val="0"/>
          <w:divBdr>
            <w:top w:val="none" w:sz="0" w:space="0" w:color="auto"/>
            <w:left w:val="none" w:sz="0" w:space="0" w:color="auto"/>
            <w:bottom w:val="none" w:sz="0" w:space="0" w:color="auto"/>
            <w:right w:val="none" w:sz="0" w:space="0" w:color="auto"/>
          </w:divBdr>
        </w:div>
        <w:div w:id="1626081578">
          <w:marLeft w:val="0"/>
          <w:marRight w:val="0"/>
          <w:marTop w:val="0"/>
          <w:marBottom w:val="0"/>
          <w:divBdr>
            <w:top w:val="none" w:sz="0" w:space="0" w:color="auto"/>
            <w:left w:val="none" w:sz="0" w:space="0" w:color="auto"/>
            <w:bottom w:val="none" w:sz="0" w:space="0" w:color="auto"/>
            <w:right w:val="none" w:sz="0" w:space="0" w:color="auto"/>
          </w:divBdr>
        </w:div>
        <w:div w:id="1516067517">
          <w:marLeft w:val="0"/>
          <w:marRight w:val="0"/>
          <w:marTop w:val="0"/>
          <w:marBottom w:val="0"/>
          <w:divBdr>
            <w:top w:val="none" w:sz="0" w:space="0" w:color="auto"/>
            <w:left w:val="none" w:sz="0" w:space="0" w:color="auto"/>
            <w:bottom w:val="none" w:sz="0" w:space="0" w:color="auto"/>
            <w:right w:val="none" w:sz="0" w:space="0" w:color="auto"/>
          </w:divBdr>
          <w:divsChild>
            <w:div w:id="941643502">
              <w:marLeft w:val="0"/>
              <w:marRight w:val="0"/>
              <w:marTop w:val="0"/>
              <w:marBottom w:val="0"/>
              <w:divBdr>
                <w:top w:val="none" w:sz="0" w:space="0" w:color="auto"/>
                <w:left w:val="none" w:sz="0" w:space="0" w:color="auto"/>
                <w:bottom w:val="none" w:sz="0" w:space="0" w:color="auto"/>
                <w:right w:val="none" w:sz="0" w:space="0" w:color="auto"/>
              </w:divBdr>
            </w:div>
            <w:div w:id="1301304598">
              <w:marLeft w:val="0"/>
              <w:marRight w:val="0"/>
              <w:marTop w:val="0"/>
              <w:marBottom w:val="0"/>
              <w:divBdr>
                <w:top w:val="none" w:sz="0" w:space="0" w:color="auto"/>
                <w:left w:val="none" w:sz="0" w:space="0" w:color="auto"/>
                <w:bottom w:val="none" w:sz="0" w:space="0" w:color="auto"/>
                <w:right w:val="none" w:sz="0" w:space="0" w:color="auto"/>
              </w:divBdr>
            </w:div>
            <w:div w:id="1578250255">
              <w:marLeft w:val="0"/>
              <w:marRight w:val="0"/>
              <w:marTop w:val="0"/>
              <w:marBottom w:val="0"/>
              <w:divBdr>
                <w:top w:val="none" w:sz="0" w:space="0" w:color="auto"/>
                <w:left w:val="none" w:sz="0" w:space="0" w:color="auto"/>
                <w:bottom w:val="none" w:sz="0" w:space="0" w:color="auto"/>
                <w:right w:val="none" w:sz="0" w:space="0" w:color="auto"/>
              </w:divBdr>
            </w:div>
            <w:div w:id="1252929486">
              <w:marLeft w:val="0"/>
              <w:marRight w:val="0"/>
              <w:marTop w:val="0"/>
              <w:marBottom w:val="0"/>
              <w:divBdr>
                <w:top w:val="none" w:sz="0" w:space="0" w:color="auto"/>
                <w:left w:val="none" w:sz="0" w:space="0" w:color="auto"/>
                <w:bottom w:val="none" w:sz="0" w:space="0" w:color="auto"/>
                <w:right w:val="none" w:sz="0" w:space="0" w:color="auto"/>
              </w:divBdr>
            </w:div>
            <w:div w:id="2072728207">
              <w:marLeft w:val="0"/>
              <w:marRight w:val="0"/>
              <w:marTop w:val="0"/>
              <w:marBottom w:val="0"/>
              <w:divBdr>
                <w:top w:val="none" w:sz="0" w:space="0" w:color="auto"/>
                <w:left w:val="none" w:sz="0" w:space="0" w:color="auto"/>
                <w:bottom w:val="none" w:sz="0" w:space="0" w:color="auto"/>
                <w:right w:val="none" w:sz="0" w:space="0" w:color="auto"/>
              </w:divBdr>
            </w:div>
          </w:divsChild>
        </w:div>
        <w:div w:id="3816418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89bd992409c642cc"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63859B5-3CFC-408A-BA75-457BC02E5730}">
    <t:Anchor>
      <t:Comment id="70938413"/>
    </t:Anchor>
    <t:History>
      <t:Event id="{24FA8FED-325D-4327-8343-A50B7EDEB15C}" time="2022-05-27T13:21:43.863Z">
        <t:Attribution userId="S::rw344@leicester.ac.uk::fe783e06-2241-430f-ac60-53e3d3fc5d2b" userProvider="AD" userName="Ward, Ryan"/>
        <t:Anchor>
          <t:Comment id="1135380602"/>
        </t:Anchor>
        <t:Create/>
      </t:Event>
      <t:Event id="{667C2E78-3819-49FE-B07A-4C9EEF17BCDB}" time="2022-05-27T13:21:43.863Z">
        <t:Attribution userId="S::rw344@leicester.ac.uk::fe783e06-2241-430f-ac60-53e3d3fc5d2b" userProvider="AD" userName="Ward, Ryan"/>
        <t:Anchor>
          <t:Comment id="1135380602"/>
        </t:Anchor>
        <t:Assign userId="S::ch274@leicester.ac.uk::087b5b65-cb47-4270-bec8-5865492f40a3" userProvider="AD" userName="Heggs, Claire J."/>
      </t:Event>
      <t:Event id="{C3E7B576-7455-4F18-93F8-CA09D8246106}" time="2022-05-27T13:21:43.863Z">
        <t:Attribution userId="S::rw344@leicester.ac.uk::fe783e06-2241-430f-ac60-53e3d3fc5d2b" userProvider="AD" userName="Ward, Ryan"/>
        <t:Anchor>
          <t:Comment id="1135380602"/>
        </t:Anchor>
        <t:SetTitle title="@Heggs, Claire J. have attempted to reword, what do you think?"/>
      </t:Event>
      <t:Event id="{403F8FC4-D938-42E7-83DE-8442F1FFE61C}" time="2022-05-30T15:04:17.486Z">
        <t:Attribution userId="S::rw344@leicester.ac.uk::fe783e06-2241-430f-ac60-53e3d3fc5d2b" userProvider="AD" userName="Ward, Ryan"/>
        <t:Progress percentComplete="100"/>
      </t:Event>
    </t:History>
  </t:Task>
  <t:Task id="{511F769F-AF3C-4A6B-936D-A878A9F62292}">
    <t:Anchor>
      <t:Comment id="1369839334"/>
    </t:Anchor>
    <t:History>
      <t:Event id="{C4CEA1D7-CE8D-4574-A8C3-5A75F5800DBD}" time="2022-05-27T13:38:13.001Z">
        <t:Attribution userId="S::rw344@leicester.ac.uk::fe783e06-2241-430f-ac60-53e3d3fc5d2b" userProvider="AD" userName="Ward, Ryan"/>
        <t:Anchor>
          <t:Comment id="253144076"/>
        </t:Anchor>
        <t:Create/>
      </t:Event>
      <t:Event id="{ABBF9EA3-D81E-4E13-BABE-1A65472ECB5C}" time="2022-05-27T13:38:13.001Z">
        <t:Attribution userId="S::rw344@leicester.ac.uk::fe783e06-2241-430f-ac60-53e3d3fc5d2b" userProvider="AD" userName="Ward, Ryan"/>
        <t:Anchor>
          <t:Comment id="253144076"/>
        </t:Anchor>
        <t:Assign userId="S::ch274@leicester.ac.uk::087b5b65-cb47-4270-bec8-5865492f40a3" userProvider="AD" userName="Heggs, Claire J."/>
      </t:Event>
      <t:Event id="{FD36017B-4D7F-47B6-A124-54AA710FB2D9}" time="2022-05-27T13:38:13.001Z">
        <t:Attribution userId="S::rw344@leicester.ac.uk::fe783e06-2241-430f-ac60-53e3d3fc5d2b" userProvider="AD" userName="Ward, Ryan"/>
        <t:Anchor>
          <t:Comment id="253144076"/>
        </t:Anchor>
        <t:SetTitle title="@Heggs, Claire J. - thoughts?"/>
      </t:Event>
      <t:Event id="{C60EC05C-8BB6-4162-9846-67F4896027C8}" time="2022-05-30T15:20:44.548Z">
        <t:Attribution userId="S::rw344@leicester.ac.uk::fe783e06-2241-430f-ac60-53e3d3fc5d2b" userProvider="AD" userName="Ward, Ry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7FB6-1C0C-4562-AF86-AACCA5C33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845</Words>
  <Characters>4821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Flexible Study Policy</vt:lpstr>
    </vt:vector>
  </TitlesOfParts>
  <Company>University of Leicester</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Study Policy</dc:title>
  <dc:creator>Your Name Here</dc:creator>
  <cp:lastModifiedBy>Bird, Lauren H.</cp:lastModifiedBy>
  <cp:revision>2</cp:revision>
  <cp:lastPrinted>2025-09-26T16:22:00Z</cp:lastPrinted>
  <dcterms:created xsi:type="dcterms:W3CDTF">2025-09-29T14:09:00Z</dcterms:created>
  <dcterms:modified xsi:type="dcterms:W3CDTF">2025-09-29T14:09:00Z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2020-11-02T00:00:00Z</vt:filetime>
  </property>
  <property fmtid="{D5CDD505-2E9C-101B-9397-08002B2CF9AE}" pid="3" name="Creator">
    <vt:lpwstr>Microsoft® Word 2016</vt:lpwstr>
  </property>
  <property fmtid="{D5CDD505-2E9C-101B-9397-08002B2CF9AE}" pid="4" name="LastSaved">
    <vt:filetime>2022-01-13T00:00:00Z</vt:filetime>
  </property>
</Properties>
</file>