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19FF" w14:textId="63A76040" w:rsidR="00B90549" w:rsidRDefault="00B90549" w:rsidP="00B24449">
      <w:pPr>
        <w:rPr>
          <w:b/>
        </w:rPr>
      </w:pPr>
      <w:r>
        <w:rPr>
          <w:b/>
        </w:rPr>
        <w:t>Funding Source:</w:t>
      </w:r>
      <w:r w:rsidR="00FC7497">
        <w:rPr>
          <w:b/>
        </w:rPr>
        <w:t xml:space="preserve"> </w:t>
      </w:r>
      <w:r w:rsidR="000B7E03" w:rsidRPr="000B7E03">
        <w:rPr>
          <w:bCs/>
        </w:rPr>
        <w:t>Wellcome Trust</w:t>
      </w:r>
      <w:r w:rsidR="000B7E03">
        <w:rPr>
          <w:b/>
        </w:rPr>
        <w:tab/>
      </w:r>
    </w:p>
    <w:p w14:paraId="43CE22B4" w14:textId="09D10511"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0B7E03" w:rsidRPr="000B7E03">
        <w:rPr>
          <w:bCs/>
        </w:rPr>
        <w:t>01.10.2024</w:t>
      </w:r>
    </w:p>
    <w:p w14:paraId="2C33BDB6" w14:textId="7642F47E" w:rsidR="00186CBA" w:rsidRDefault="00186CBA" w:rsidP="00186CBA">
      <w:pPr>
        <w:ind w:left="1440" w:hanging="1440"/>
        <w:rPr>
          <w:rStyle w:val="Hyperlink"/>
          <w:color w:val="FF0000"/>
          <w:u w:val="none"/>
        </w:rPr>
      </w:pPr>
      <w:r w:rsidRPr="00D1675B">
        <w:rPr>
          <w:rStyle w:val="Hyperlink"/>
          <w:b/>
          <w:color w:val="auto"/>
          <w:u w:val="none"/>
        </w:rPr>
        <w:t>Eligibility:</w:t>
      </w:r>
      <w:r w:rsidR="009A7941">
        <w:rPr>
          <w:rStyle w:val="Hyperlink"/>
          <w:b/>
          <w:color w:val="auto"/>
          <w:u w:val="none"/>
        </w:rPr>
        <w:t xml:space="preserve"> </w:t>
      </w:r>
      <w:r w:rsidR="000B7E03" w:rsidRPr="000B7E03">
        <w:rPr>
          <w:rStyle w:val="Hyperlink"/>
          <w:bCs/>
          <w:color w:val="auto"/>
          <w:u w:val="none"/>
        </w:rPr>
        <w:t>UK applicants only</w:t>
      </w:r>
    </w:p>
    <w:p w14:paraId="793D33D5" w14:textId="633791B4" w:rsidR="00B17CDF" w:rsidRDefault="00B90549" w:rsidP="00E647A8">
      <w:r w:rsidRPr="00D1675B">
        <w:rPr>
          <w:b/>
        </w:rPr>
        <w:t>Department</w:t>
      </w:r>
      <w:r>
        <w:rPr>
          <w:b/>
        </w:rPr>
        <w:t>/School</w:t>
      </w:r>
      <w:r w:rsidRPr="00D1675B">
        <w:rPr>
          <w:b/>
        </w:rPr>
        <w:t>:</w:t>
      </w:r>
      <w:r w:rsidRPr="00D1675B">
        <w:t xml:space="preserve"> </w:t>
      </w:r>
      <w:r w:rsidR="00B17CDF" w:rsidRPr="00B17CDF">
        <w:t xml:space="preserve"> </w:t>
      </w:r>
      <w:sdt>
        <w:sdtPr>
          <w:rPr>
            <w:lang w:val="en-US"/>
          </w:rPr>
          <w:id w:val="1945579274"/>
          <w:placeholder>
            <w:docPart w:val="766C1321A3A14281A7482C8080A76311"/>
          </w:placeholder>
        </w:sdtPr>
        <w:sdtEndPr/>
        <w:sdtContent>
          <w:r w:rsidR="00976AD4" w:rsidRPr="00976AD4">
            <w:rPr>
              <w:lang w:val="en-US"/>
            </w:rPr>
            <w:t xml:space="preserve">School of Sport, Exercise and Health Sciences, Loughborough University. National Centre for Sport and Exercise Medicine and Centre for Lifestyle Medicine and </w:t>
          </w:r>
          <w:proofErr w:type="spellStart"/>
          <w:r w:rsidR="00976AD4" w:rsidRPr="00976AD4">
            <w:rPr>
              <w:lang w:val="en-US"/>
            </w:rPr>
            <w:t>Behaviour</w:t>
          </w:r>
          <w:proofErr w:type="spellEnd"/>
          <w:r w:rsidR="00976AD4" w:rsidRPr="00976AD4">
            <w:rPr>
              <w:lang w:val="en-US"/>
            </w:rPr>
            <w:t xml:space="preserve"> (</w:t>
          </w:r>
          <w:proofErr w:type="spellStart"/>
          <w:r w:rsidR="00976AD4" w:rsidRPr="00976AD4">
            <w:rPr>
              <w:lang w:val="en-US"/>
            </w:rPr>
            <w:t>CLiMB</w:t>
          </w:r>
          <w:proofErr w:type="spellEnd"/>
          <w:r w:rsidR="00976AD4" w:rsidRPr="00976AD4">
            <w:rPr>
              <w:lang w:val="en-US"/>
            </w:rPr>
            <w:t>), Loughborough University</w:t>
          </w:r>
        </w:sdtContent>
      </w:sdt>
    </w:p>
    <w:p w14:paraId="53B5DCA5" w14:textId="60AD54D3" w:rsidR="00B90549" w:rsidRPr="00D1675B" w:rsidRDefault="00B90549" w:rsidP="00E647A8">
      <w:r w:rsidRPr="00D1675B">
        <w:rPr>
          <w:b/>
        </w:rPr>
        <w:t>Supervisors:</w:t>
      </w:r>
      <w:r w:rsidR="000F0816">
        <w:rPr>
          <w:b/>
        </w:rPr>
        <w:t xml:space="preserve"> </w:t>
      </w:r>
      <w:r w:rsidR="000F0816" w:rsidRPr="000F0816">
        <w:rPr>
          <w:bCs/>
        </w:rPr>
        <w:t>Prof. David Stensel (D.J.Stensel@lboro.ac.uk),</w:t>
      </w:r>
      <w:r w:rsidR="005521CA">
        <w:rPr>
          <w:b/>
        </w:rPr>
        <w:t xml:space="preserve"> </w:t>
      </w:r>
      <w:r w:rsidR="002A1956">
        <w:rPr>
          <w:bCs/>
        </w:rPr>
        <w:t xml:space="preserve">Dr Nicola Paine </w:t>
      </w:r>
      <w:sdt>
        <w:sdtPr>
          <w:id w:val="-910464014"/>
          <w:placeholder>
            <w:docPart w:val="D66430C333DB4F9095C1EAD691E52F35"/>
          </w:placeholder>
        </w:sdtPr>
        <w:sdtEndPr/>
        <w:sdtContent>
          <w:r w:rsidR="002A1956">
            <w:t>(</w:t>
          </w:r>
          <w:hyperlink r:id="rId6" w:history="1">
            <w:r w:rsidR="002A1956" w:rsidRPr="00B52C18">
              <w:rPr>
                <w:rStyle w:val="Hyperlink"/>
              </w:rPr>
              <w:t>N.J.Paine@lboro.ac.uk</w:t>
            </w:r>
          </w:hyperlink>
        </w:sdtContent>
      </w:sdt>
      <w:r w:rsidR="002A1956">
        <w:t xml:space="preserve">), </w:t>
      </w:r>
      <w:r w:rsidR="000F0816">
        <w:t>Prof. Andre Ng (</w:t>
      </w:r>
      <w:hyperlink r:id="rId7" w:history="1">
        <w:r w:rsidR="000F0816" w:rsidRPr="00B52C18">
          <w:rPr>
            <w:rStyle w:val="Hyperlink"/>
          </w:rPr>
          <w:t>andre.ng@leicester.ac.uk</w:t>
        </w:r>
      </w:hyperlink>
      <w:r w:rsidR="000F0816">
        <w:t xml:space="preserve">), </w:t>
      </w:r>
      <w:r w:rsidR="002A1956">
        <w:t>Prof. Amanda Daley (</w:t>
      </w:r>
      <w:hyperlink r:id="rId8" w:history="1">
        <w:r w:rsidR="002A1956" w:rsidRPr="006001DD">
          <w:rPr>
            <w:rStyle w:val="Hyperlink"/>
          </w:rPr>
          <w:t>A.Daley@lboro.ac.uk</w:t>
        </w:r>
      </w:hyperlink>
      <w:r w:rsidR="002A1956">
        <w:t xml:space="preserve">) </w:t>
      </w:r>
    </w:p>
    <w:p w14:paraId="2FCA0B72" w14:textId="0315C399" w:rsidR="00186CBA" w:rsidRPr="000B7E03" w:rsidRDefault="00186CBA" w:rsidP="00186A6E">
      <w:pPr>
        <w:pStyle w:val="NoSpacing"/>
        <w:rPr>
          <w:bCs/>
        </w:rPr>
      </w:pPr>
      <w:r w:rsidRPr="00D1675B">
        <w:rPr>
          <w:b/>
        </w:rPr>
        <w:t>Project</w:t>
      </w:r>
      <w:r w:rsidR="00BB2974" w:rsidRPr="00D1675B">
        <w:rPr>
          <w:b/>
        </w:rPr>
        <w:t xml:space="preserve"> Title</w:t>
      </w:r>
      <w:r w:rsidRPr="00D1675B">
        <w:rPr>
          <w:b/>
        </w:rPr>
        <w:t xml:space="preserve">: </w:t>
      </w:r>
      <w:r w:rsidR="00976AD4" w:rsidRPr="00976AD4">
        <w:rPr>
          <w:bCs/>
        </w:rPr>
        <w:t>The impact of personalised weight loss interventions in AF patients with obesity</w:t>
      </w:r>
    </w:p>
    <w:p w14:paraId="698A8581" w14:textId="77777777" w:rsidR="00186A6E" w:rsidRPr="00D1675B" w:rsidRDefault="00186A6E" w:rsidP="00186A6E">
      <w:pPr>
        <w:pStyle w:val="NoSpacing"/>
        <w:rPr>
          <w:bCs/>
        </w:rPr>
      </w:pPr>
    </w:p>
    <w:p w14:paraId="7525E842" w14:textId="75372E3C" w:rsidR="00186CBA" w:rsidRPr="00D50320" w:rsidRDefault="00186CBA" w:rsidP="00186CBA">
      <w:pPr>
        <w:ind w:left="1440" w:hanging="1440"/>
      </w:pPr>
      <w:r w:rsidRPr="00D1675B">
        <w:rPr>
          <w:b/>
          <w:bCs/>
        </w:rPr>
        <w:t>Project Description</w:t>
      </w:r>
      <w:r w:rsidR="00D50320">
        <w:rPr>
          <w:b/>
          <w:bCs/>
        </w:rPr>
        <w:t xml:space="preserve">: </w:t>
      </w:r>
      <w:sdt>
        <w:sdtPr>
          <w:rPr>
            <w:lang w:val="en-US"/>
          </w:rPr>
          <w:id w:val="1597836863"/>
          <w:placeholder>
            <w:docPart w:val="74CCCF4882F5488AA4C82F4C62AD85E3"/>
          </w:placeholder>
        </w:sdtPr>
        <w:sdtEndPr/>
        <w:sdtContent>
          <w:r w:rsidR="00976AD4" w:rsidRPr="00976AD4">
            <w:t>Atrial fibrillation (AF) is considered the most common type of cardiac arrhythmias that occur in ageing population</w:t>
          </w:r>
          <w:r w:rsidR="00976AD4" w:rsidRPr="00976AD4">
            <w:rPr>
              <w:vertAlign w:val="superscript"/>
            </w:rPr>
            <w:fldChar w:fldCharType="begin"/>
          </w:r>
          <w:r w:rsidR="00976AD4" w:rsidRPr="00976AD4">
            <w:rPr>
              <w:vertAlign w:val="superscript"/>
            </w:rPr>
            <w:instrText xml:space="preserve"> ADDIN EN.CITE &lt;EndNote&gt;&lt;Cite&gt;&lt;Author&gt;Furberg&lt;/Author&gt;&lt;Year&gt;1994&lt;/Year&gt;&lt;RecNum&gt;3509&lt;/RecNum&gt;&lt;DisplayText&gt;&lt;style face="superscript"&gt;1&lt;/style&gt;&lt;/DisplayText&gt;&lt;record&gt;&lt;rec-number&gt;3509&lt;/rec-number&gt;&lt;foreign-keys&gt;&lt;key app="EN" db-id="pwsxx0atmdep9derrrmpax9vfasrp2ptps2z" timestamp="1695635598"&gt;3509&lt;/key&gt;&lt;/foreign-keys&gt;&lt;ref-type name="Journal Article"&gt;17&lt;/ref-type&gt;&lt;contributors&gt;&lt;authors&gt;&lt;author&gt;Furberg, C. D.&lt;/author&gt;&lt;author&gt;Psaty, B. M.&lt;/author&gt;&lt;author&gt;Manolio, T. A.&lt;/author&gt;&lt;author&gt;Gardin, J. M.&lt;/author&gt;&lt;author&gt;Smith, V. E.&lt;/author&gt;&lt;author&gt;Rautaharju, P. M.&lt;/author&gt;&lt;/authors&gt;&lt;/contributors&gt;&lt;titles&gt;&lt;title&gt;Prevalence of atrial fibrillation in elderly subjects (the Cardiovascular Health Study)&lt;/title&gt;&lt;secondary-title&gt;Am J Cardiol&lt;/secondary-title&gt;&lt;/titles&gt;&lt;periodical&gt;&lt;full-title&gt;American Journal of Cardiology&lt;/full-title&gt;&lt;abbr-1&gt;Am. J. Cardiol.&lt;/abbr-1&gt;&lt;abbr-2&gt;Am J Cardiol&lt;/abbr-2&gt;&lt;/periodical&gt;&lt;pages&gt;236-41&lt;/pages&gt;&lt;volume&gt;74&lt;/volume&gt;&lt;number&gt;3&lt;/number&gt;&lt;keywords&gt;&lt;keyword&gt;Aged&lt;/keyword&gt;&lt;keyword&gt;Aged, 80 and over&lt;/keyword&gt;&lt;keyword&gt;Anti-Arrhythmia Agents/therapeutic use&lt;/keyword&gt;&lt;keyword&gt;Anticoagulants/therapeutic use&lt;/keyword&gt;&lt;keyword&gt;Atrial Fibrillation/blood/*diagnosis/drug therapy&lt;/keyword&gt;&lt;keyword&gt;Blood Glucose/analysis&lt;/keyword&gt;&lt;keyword&gt;Cardiovascular Diseases/complications&lt;/keyword&gt;&lt;keyword&gt;Chi-Square Distribution&lt;/keyword&gt;&lt;keyword&gt;Coronary Disease/complications&lt;/keyword&gt;&lt;keyword&gt;Electrocardiography&lt;/keyword&gt;&lt;keyword&gt;Female&lt;/keyword&gt;&lt;keyword&gt;Humans&lt;/keyword&gt;&lt;keyword&gt;Male&lt;/keyword&gt;&lt;keyword&gt;Prevalence&lt;/keyword&gt;&lt;keyword&gt;Regression Analysis&lt;/keyword&gt;&lt;keyword&gt;Sampling Studies&lt;/keyword&gt;&lt;/keywords&gt;&lt;dates&gt;&lt;year&gt;1994&lt;/year&gt;&lt;pub-dates&gt;&lt;date&gt;Aug 1&lt;/date&gt;&lt;/pub-dates&gt;&lt;/dates&gt;&lt;isbn&gt;0002-9149 (Print)&amp;#xD;0002-9149&lt;/isbn&gt;&lt;accession-num&gt;8037127&lt;/accession-num&gt;&lt;urls&gt;&lt;/urls&gt;&lt;electronic-resource-num&gt;10.1016/0002-9149(94)90363-8&lt;/electronic-resource-num&gt;&lt;remote-database-provider&gt;NLM&lt;/remote-database-provider&gt;&lt;language&gt;eng&lt;/language&gt;&lt;/record&gt;&lt;/Cite&gt;&lt;/EndNote&gt;</w:instrText>
          </w:r>
          <w:r w:rsidR="00976AD4" w:rsidRPr="00976AD4">
            <w:rPr>
              <w:vertAlign w:val="superscript"/>
            </w:rPr>
            <w:fldChar w:fldCharType="separate"/>
          </w:r>
          <w:r w:rsidR="00976AD4" w:rsidRPr="00976AD4">
            <w:rPr>
              <w:vertAlign w:val="superscript"/>
            </w:rPr>
            <w:t>1</w:t>
          </w:r>
          <w:r w:rsidR="00976AD4" w:rsidRPr="00976AD4">
            <w:fldChar w:fldCharType="end"/>
          </w:r>
          <w:r w:rsidR="00976AD4" w:rsidRPr="00976AD4">
            <w:t xml:space="preserve"> and is linked to an increased risk of other </w:t>
          </w:r>
          <w:proofErr w:type="spellStart"/>
          <w:r w:rsidR="00976AD4" w:rsidRPr="00976AD4">
            <w:t>multimorbidities</w:t>
          </w:r>
          <w:proofErr w:type="spellEnd"/>
          <w:r w:rsidR="00976AD4" w:rsidRPr="00976AD4">
            <w:t xml:space="preserve"> (including dementia</w:t>
          </w:r>
          <w:r w:rsidR="00976AD4">
            <w:t>)</w:t>
          </w:r>
          <w:r w:rsidR="00976AD4" w:rsidRPr="00976AD4">
            <w:t>. Sex differences in AF prevalence, presentation and comorbidities are evident; women have worsened and atypical symptoms, worse quality of life and a higher risk for adverse events including stroke and dementia.</w:t>
          </w:r>
          <w:r w:rsidR="00976AD4" w:rsidRPr="00976AD4">
            <w:fldChar w:fldCharType="begin">
              <w:fldData xml:space="preserve">PEVuZE5vdGU+PENpdGU+PEF1dGhvcj5TY2hldWVybWV5ZXI8L0F1dGhvcj48WWVhcj4yMDE1PC9Z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</w:fldData>
            </w:fldChar>
          </w:r>
          <w:r w:rsidR="00976AD4" w:rsidRPr="00976AD4">
            <w:instrText xml:space="preserve"> ADDIN EN.CITE </w:instrText>
          </w:r>
          <w:r w:rsidR="00976AD4" w:rsidRPr="00976AD4">
            <w:fldChar w:fldCharType="begin">
              <w:fldData xml:space="preserve">PEVuZE5vdGU+PENpdGU+PEF1dGhvcj5TY2hldWVybWV5ZXI8L0F1dGhvcj48WWVhcj4yMDE1PC9Z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</w:fldData>
            </w:fldChar>
          </w:r>
          <w:r w:rsidR="00976AD4" w:rsidRPr="00976AD4">
            <w:instrText xml:space="preserve"> ADDIN EN.CITE.DATA </w:instrText>
          </w:r>
          <w:r w:rsidR="00976AD4" w:rsidRPr="00976AD4">
            <w:fldChar w:fldCharType="end"/>
          </w:r>
          <w:r w:rsidR="00976AD4" w:rsidRPr="00976AD4">
            <w:fldChar w:fldCharType="separate"/>
          </w:r>
          <w:r w:rsidR="00976AD4" w:rsidRPr="00976AD4">
            <w:rPr>
              <w:vertAlign w:val="superscript"/>
            </w:rPr>
            <w:t>2</w:t>
          </w:r>
          <w:r w:rsidR="00976AD4" w:rsidRPr="00976AD4">
            <w:fldChar w:fldCharType="end"/>
          </w:r>
          <w:r w:rsidR="00976AD4" w:rsidRPr="00976AD4">
            <w:t> AF is commonly treated by ablation, and NHS England have recently proposed restricting ablation in AF patients with obesity to those who demonstrate &gt;10% reduction in body weight.</w:t>
          </w:r>
          <w:r w:rsidR="00976AD4" w:rsidRPr="00976AD4">
            <w:fldChar w:fldCharType="begin"/>
          </w:r>
          <w:r w:rsidR="00976AD4" w:rsidRPr="00976AD4">
            <w:instrText xml:space="preserve"> ADDIN EN.CITE &lt;EndNote&gt;&lt;Cite&gt;&lt;Author&gt;Ding&lt;/Author&gt;&lt;Year&gt;2020&lt;/Year&gt;&lt;RecNum&gt;3520&lt;/RecNum&gt;&lt;DisplayText&gt;&lt;style face="superscript"&gt;3&lt;/style&gt;&lt;/DisplayText&gt;&lt;record&gt;&lt;rec-number&gt;3520&lt;/rec-number&gt;&lt;foreign-keys&gt;&lt;key app="EN" db-id="pwsxx0atmdep9derrrmpax9vfasrp2ptps2z" timestamp="1695906354"&gt;3520&lt;/key&gt;&lt;/foreign-keys&gt;&lt;ref-type name="Journal Article"&gt;17&lt;/ref-type&gt;&lt;contributors&gt;&lt;authors&gt;&lt;author&gt;Wern Yew Ding&lt;/author&gt;&lt;author&gt;Shui Hao Chin&lt;/author&gt;&lt;author&gt;Saad Javed&lt;/author&gt;&lt;author&gt;Richard Snowdon&lt;/author&gt;&lt;author&gt;Gregory Lip&lt;/author&gt;&lt;author&gt;Dhiraj Gupta&lt;/author&gt;&lt;/authors&gt;&lt;/contributors&gt;&lt;titles&gt;&lt;title&gt;67 Impact of weight reduction on ablation outcomes in obese patients with atrial fibrillation&lt;/title&gt;&lt;secondary-title&gt;Heart&lt;/secondary-title&gt;&lt;/titles&gt;&lt;periodical&gt;&lt;full-title&gt;Heart&lt;/full-title&gt;&lt;abbr-1&gt;Heart&lt;/abbr-1&gt;&lt;abbr-2&gt;Heart&lt;/abbr-2&gt;&lt;/periodical&gt;&lt;pages&gt;A53-A53&lt;/pages&gt;&lt;volume&gt;106&lt;/volume&gt;&lt;number&gt;Suppl 2&lt;/number&gt;&lt;dates&gt;&lt;year&gt;2020&lt;/year&gt;&lt;/dates&gt;&lt;urls&gt;&lt;related-urls&gt;&lt;url&gt;https://heart.bmj.com/content/heartjnl/106/Suppl_2/A53.full.pdf&lt;/url&gt;&lt;/related-urls&gt;&lt;/urls&gt;&lt;electronic-resource-num&gt;10.1136/heartjnl-2020-BCS.67&lt;/electronic-resource-num&gt;&lt;/record&gt;&lt;/Cite&gt;&lt;/EndNote&gt;</w:instrText>
          </w:r>
          <w:r w:rsidR="00976AD4" w:rsidRPr="00976AD4">
            <w:fldChar w:fldCharType="separate"/>
          </w:r>
          <w:r w:rsidR="00976AD4" w:rsidRPr="00976AD4">
            <w:rPr>
              <w:vertAlign w:val="superscript"/>
            </w:rPr>
            <w:t>3</w:t>
          </w:r>
          <w:r w:rsidR="00976AD4" w:rsidRPr="00976AD4">
            <w:fldChar w:fldCharType="end"/>
          </w:r>
          <w:r w:rsidR="00976AD4" w:rsidRPr="00976AD4">
            <w:t xml:space="preserve"> Therefore, weight reduction in AF patients with obesity is important, and interventions should be personalised to reflect health inequalities including sex and age. This PhD will use a mixed-methods approach to investigate the best approaches to facilitate weight loss in AF patients with obesity, yielding the development of a personalised intervention respectful of health inequalities including age and sex. The development of personalised and tailored interventions for weight loss in AF patients will not only provide these patients with access to ablation procedures but also reduce their risk of future co-morbid conditions such as dementia, which is a growing burden on the NHS and wider society.</w:t>
          </w:r>
        </w:sdtContent>
      </w:sdt>
    </w:p>
    <w:p w14:paraId="5C1459DA" w14:textId="77777777" w:rsidR="000B7E03" w:rsidRPr="00D1675B" w:rsidRDefault="000B7E03" w:rsidP="00186CBA">
      <w:pPr>
        <w:ind w:left="1440" w:hanging="1440"/>
        <w:rPr>
          <w:b/>
          <w:bCs/>
        </w:rPr>
      </w:pPr>
    </w:p>
    <w:p w14:paraId="6672FC07" w14:textId="77777777" w:rsidR="00B24449" w:rsidRPr="00D1675B" w:rsidRDefault="00B24449" w:rsidP="00DC7AB5">
      <w:pPr>
        <w:pStyle w:val="NoSpacing"/>
        <w:rPr>
          <w:bCs/>
        </w:rPr>
      </w:pPr>
    </w:p>
    <w:p w14:paraId="78B82DF4" w14:textId="77777777" w:rsidR="006343F9" w:rsidRDefault="00B24449" w:rsidP="006343F9">
      <w:pPr>
        <w:pStyle w:val="NoSpacing"/>
        <w:rPr>
          <w:b/>
          <w:bCs/>
        </w:rPr>
      </w:pPr>
      <w:r w:rsidRPr="00D1675B">
        <w:rPr>
          <w:b/>
          <w:bCs/>
        </w:rPr>
        <w:t xml:space="preserve">References: </w:t>
      </w:r>
    </w:p>
    <w:p w14:paraId="66B5B4FB" w14:textId="77777777" w:rsidR="00976AD4" w:rsidRPr="00063112" w:rsidRDefault="00976AD4" w:rsidP="00976AD4">
      <w:pPr>
        <w:pStyle w:val="EndNoteBibliography"/>
        <w:spacing w:after="0"/>
        <w:ind w:left="720" w:hanging="720"/>
      </w:pPr>
      <w:r w:rsidRPr="00063112">
        <w:t>1.</w:t>
      </w:r>
      <w:r w:rsidRPr="00063112">
        <w:tab/>
        <w:t xml:space="preserve">Furberg CD, Psaty BM, Manolio TA, Gardin JM, Smith VE, Rautaharju PM. Prevalence of atrial fibrillation in elderly subjects (the Cardiovascular Health Study). </w:t>
      </w:r>
      <w:r w:rsidRPr="00063112">
        <w:rPr>
          <w:i/>
        </w:rPr>
        <w:t>Am J Cardiol</w:t>
      </w:r>
      <w:r w:rsidRPr="00063112">
        <w:t>. 1994;74:236-241. doi: 10.1016/0002-9149(94)90363-8</w:t>
      </w:r>
    </w:p>
    <w:p w14:paraId="63ECE79C" w14:textId="77777777" w:rsidR="00976AD4" w:rsidRPr="00063112" w:rsidRDefault="00976AD4" w:rsidP="00976AD4">
      <w:pPr>
        <w:pStyle w:val="EndNoteBibliography"/>
        <w:spacing w:after="0"/>
        <w:ind w:left="720" w:hanging="720"/>
      </w:pPr>
      <w:r w:rsidRPr="00063112">
        <w:t>2.</w:t>
      </w:r>
      <w:r w:rsidRPr="00063112">
        <w:tab/>
        <w:t xml:space="preserve">Scheuermeyer FX, Mackay M, Christenson J, Grafstein E, Pourvali R, Heslop C, MacPhee J, Ward J, Heilbron B, McGrath L, et al. There Are Sex Differences in the Demographics and Risk Profiles of Emergency Department (ED) Patients With Atrial Fibrillation and Flutter, but no Apparent Differences in ED Management or Outcomes. </w:t>
      </w:r>
      <w:r w:rsidRPr="00063112">
        <w:rPr>
          <w:i/>
        </w:rPr>
        <w:t>Acad Emerg Med</w:t>
      </w:r>
      <w:r w:rsidRPr="00063112">
        <w:t>. 2015;22:1067-1075. doi: 10.1111/acem.12750</w:t>
      </w:r>
    </w:p>
    <w:p w14:paraId="127E3C98" w14:textId="77777777" w:rsidR="00976AD4" w:rsidRPr="00063112" w:rsidRDefault="00976AD4" w:rsidP="00976AD4">
      <w:pPr>
        <w:pStyle w:val="EndNoteBibliography"/>
        <w:spacing w:after="0"/>
        <w:ind w:left="720" w:hanging="720"/>
      </w:pPr>
      <w:r w:rsidRPr="00063112">
        <w:t>3.</w:t>
      </w:r>
      <w:r w:rsidRPr="00063112">
        <w:tab/>
        <w:t xml:space="preserve">Ding WY, Chin SH, Javed S, Snowdon R, Lip G, Gupta D. 67 Impact of weight reduction on ablation outcomes in obese patients with atrial fibrillation. </w:t>
      </w:r>
      <w:r w:rsidRPr="00063112">
        <w:rPr>
          <w:i/>
        </w:rPr>
        <w:t>Heart</w:t>
      </w:r>
      <w:r w:rsidRPr="00063112">
        <w:t>. 2020;106:A53-A53. doi: 10.1136/heartjnl-2020-BCS.67</w:t>
      </w:r>
    </w:p>
    <w:p w14:paraId="0FE73C6F" w14:textId="77777777" w:rsidR="00976AD4" w:rsidRPr="00063112" w:rsidRDefault="00976AD4" w:rsidP="00976AD4">
      <w:pPr>
        <w:pStyle w:val="EndNoteBibliography"/>
        <w:spacing w:after="0"/>
        <w:ind w:left="720" w:hanging="720"/>
      </w:pPr>
      <w:r w:rsidRPr="00063112">
        <w:t>4.</w:t>
      </w:r>
      <w:r w:rsidRPr="00063112">
        <w:tab/>
        <w:t xml:space="preserve">Adderley NJ, Ronan R, Krishnarajah N, Tom M. Prevalence and treatment of atrial fibrillation in UK general practice from 2000 to 2016. </w:t>
      </w:r>
      <w:r w:rsidRPr="00063112">
        <w:rPr>
          <w:i/>
        </w:rPr>
        <w:t>Heart</w:t>
      </w:r>
      <w:r w:rsidRPr="00063112">
        <w:t>. 2019;105:27. doi: 10.1136/heartjnl-2018-312977</w:t>
      </w:r>
    </w:p>
    <w:p w14:paraId="35061E0E" w14:textId="77777777" w:rsidR="00976AD4" w:rsidRPr="00063112" w:rsidRDefault="00976AD4" w:rsidP="00976AD4">
      <w:pPr>
        <w:pStyle w:val="EndNoteBibliography"/>
        <w:spacing w:after="0"/>
        <w:ind w:left="720" w:hanging="720"/>
      </w:pPr>
      <w:r w:rsidRPr="00063112">
        <w:t>5.</w:t>
      </w:r>
      <w:r w:rsidRPr="00063112">
        <w:tab/>
        <w:t xml:space="preserve">Camm AJ, Kirchhof P, Lip GY, Schotten U, Savelieva I, Ernst S, Van Gelder IC, Al-Attar N, Hindricks G, Prendergast B, et al. Guidelines for the management of atrial fibrillation: the Task Force for the Management of Atrial Fibrillation of the European Society of Cardiology (ESC). </w:t>
      </w:r>
      <w:r w:rsidRPr="00063112">
        <w:rPr>
          <w:i/>
        </w:rPr>
        <w:t>Eur Heart J</w:t>
      </w:r>
      <w:r w:rsidRPr="00063112">
        <w:t>. 2010;31:2369-2429. doi: 10.1093/eurheartj/ehq278</w:t>
      </w:r>
    </w:p>
    <w:p w14:paraId="46BBCD9C" w14:textId="77777777" w:rsidR="00976AD4" w:rsidRPr="00063112" w:rsidRDefault="00976AD4" w:rsidP="00976AD4">
      <w:pPr>
        <w:pStyle w:val="EndNoteBibliography"/>
        <w:spacing w:after="0"/>
        <w:ind w:left="720" w:hanging="720"/>
      </w:pPr>
      <w:r w:rsidRPr="00063112">
        <w:lastRenderedPageBreak/>
        <w:t>6.</w:t>
      </w:r>
      <w:r w:rsidRPr="00063112">
        <w:tab/>
        <w:t xml:space="preserve">Benjamin EJ, Levy D, Vaziri SM, D'Agostino RB, Belanger AJ, Wolf PA. Independent risk factors for atrial fibrillation in a population-based cohort. The Framingham Heart Study. </w:t>
      </w:r>
      <w:r w:rsidRPr="00063112">
        <w:rPr>
          <w:i/>
        </w:rPr>
        <w:t>JAMA</w:t>
      </w:r>
      <w:r w:rsidRPr="00063112">
        <w:t xml:space="preserve">. 1994;271:840-844. </w:t>
      </w:r>
    </w:p>
    <w:p w14:paraId="2DCBC14D" w14:textId="77777777" w:rsidR="00976AD4" w:rsidRPr="00063112" w:rsidRDefault="00976AD4" w:rsidP="00976AD4">
      <w:pPr>
        <w:pStyle w:val="EndNoteBibliography"/>
        <w:spacing w:after="0"/>
        <w:ind w:left="720" w:hanging="720"/>
      </w:pPr>
      <w:r w:rsidRPr="00063112">
        <w:t>7.</w:t>
      </w:r>
      <w:r w:rsidRPr="00063112">
        <w:tab/>
        <w:t xml:space="preserve">Dagres N, Nieuwlaat R, Vardas PE, Andresen D, Lévy S, Cobbe S, Kremastinos DT, Breithardt G, Cokkinos DV, Crijns HJ. Gender-related differences in presentation, treatment, and outcome of patients with atrial fibrillation in Europe: a report from the Euro Heart Survey on Atrial Fibrillation. </w:t>
      </w:r>
      <w:r w:rsidRPr="00063112">
        <w:rPr>
          <w:i/>
        </w:rPr>
        <w:t>J Am Coll Cardiol</w:t>
      </w:r>
      <w:r w:rsidRPr="00063112">
        <w:t>. 2007;49:572-577. doi: 10.1016/j.jacc.2006.10.047</w:t>
      </w:r>
    </w:p>
    <w:p w14:paraId="7CC36276" w14:textId="77777777" w:rsidR="00976AD4" w:rsidRPr="00063112" w:rsidRDefault="00976AD4" w:rsidP="00976AD4">
      <w:pPr>
        <w:pStyle w:val="EndNoteBibliography"/>
        <w:spacing w:after="0"/>
        <w:ind w:left="720" w:hanging="720"/>
      </w:pPr>
      <w:r w:rsidRPr="00063112">
        <w:t>8.</w:t>
      </w:r>
      <w:r w:rsidRPr="00063112">
        <w:tab/>
        <w:t xml:space="preserve">Volgman AS, Manankil MF, Mookherjee D, Trohman RG. Women with atrial fibrillation: Greater risk, less attention. </w:t>
      </w:r>
      <w:r w:rsidRPr="00063112">
        <w:rPr>
          <w:i/>
        </w:rPr>
        <w:t>Gend Med</w:t>
      </w:r>
      <w:r w:rsidRPr="00063112">
        <w:t>. 2009;6:419-432. doi: 10.1016/j.genm.2009.09.008</w:t>
      </w:r>
    </w:p>
    <w:p w14:paraId="6EA5519C" w14:textId="77777777" w:rsidR="00976AD4" w:rsidRPr="00063112" w:rsidRDefault="00976AD4" w:rsidP="00976AD4">
      <w:pPr>
        <w:pStyle w:val="EndNoteBibliography"/>
        <w:spacing w:after="0"/>
        <w:ind w:left="720" w:hanging="720"/>
      </w:pPr>
      <w:r w:rsidRPr="00063112">
        <w:t>9.</w:t>
      </w:r>
      <w:r w:rsidRPr="00063112">
        <w:tab/>
        <w:t xml:space="preserve">Nattel S, Harada M. Atrial remodeling and atrial fibrillation: recent advances and translational perspectives. </w:t>
      </w:r>
      <w:r w:rsidRPr="00063112">
        <w:rPr>
          <w:i/>
        </w:rPr>
        <w:t>J Am Coll Cardiol</w:t>
      </w:r>
      <w:r w:rsidRPr="00063112">
        <w:t>. 2014;63:2335-2345. doi: 10.1016/j.jacc.2014.02.555</w:t>
      </w:r>
    </w:p>
    <w:p w14:paraId="5738BA8B" w14:textId="77777777" w:rsidR="00976AD4" w:rsidRPr="00063112" w:rsidRDefault="00976AD4" w:rsidP="00976AD4">
      <w:pPr>
        <w:pStyle w:val="EndNoteBibliography"/>
        <w:spacing w:after="0"/>
        <w:ind w:left="720" w:hanging="720"/>
      </w:pPr>
      <w:r w:rsidRPr="00063112">
        <w:t>10.</w:t>
      </w:r>
      <w:r w:rsidRPr="00063112">
        <w:tab/>
        <w:t xml:space="preserve">Linde C, Bongiorni MG, Birgersdotter-Green U, Curtis AB, Deisenhofer I, Furokawa T, Gillis AM, Haugaa KH, Lip GYH, Van Gelder I, et al. Sex differences in cardiac arrhythmia: a consensus document of the European Heart Rhythm Association, endorsed by the Heart Rhythm Society and Asia Pacific Heart Rhythm Society. </w:t>
      </w:r>
      <w:r w:rsidRPr="00063112">
        <w:rPr>
          <w:i/>
        </w:rPr>
        <w:t>Europace</w:t>
      </w:r>
      <w:r w:rsidRPr="00063112">
        <w:t>. 2018;20:1565-1565ao. doi: 10.1093/europace/euy067</w:t>
      </w:r>
    </w:p>
    <w:p w14:paraId="393894E2" w14:textId="77777777" w:rsidR="00976AD4" w:rsidRDefault="00976AD4" w:rsidP="00976AD4">
      <w:pPr>
        <w:pStyle w:val="EndNoteBibliography"/>
        <w:spacing w:after="0"/>
        <w:ind w:left="720" w:hanging="720"/>
      </w:pPr>
      <w:r w:rsidRPr="00063112">
        <w:t>11.</w:t>
      </w:r>
      <w:r w:rsidRPr="00063112">
        <w:tab/>
        <w:t xml:space="preserve">Ball J, Carrington MJ, Wood KA, Stewart S. Women versus men with chronic atrial fibrillation: insights from the Standard versus Atrial Fibrillation spEcific managemenT studY (SAFETY). </w:t>
      </w:r>
      <w:r w:rsidRPr="00063112">
        <w:rPr>
          <w:i/>
        </w:rPr>
        <w:t>PLoS One</w:t>
      </w:r>
      <w:r w:rsidRPr="00063112">
        <w:t>. 2013;8:e65795. doi: 10.1371/journal.pone.0065795</w:t>
      </w:r>
    </w:p>
    <w:p w14:paraId="73D8F126" w14:textId="00609D98" w:rsidR="00B24449" w:rsidRDefault="00976AD4" w:rsidP="00976AD4">
      <w:pPr>
        <w:pStyle w:val="EndNoteBibliography"/>
        <w:spacing w:after="0"/>
        <w:ind w:left="720" w:hanging="720"/>
      </w:pPr>
      <w:r>
        <w:t xml:space="preserve">12. </w:t>
      </w:r>
      <w:r>
        <w:tab/>
      </w:r>
      <w:r w:rsidRPr="00063112">
        <w:t>Pink J, Lane S, Pirmohamed M, Hughes DA. Dabigatran etexilate versus warfarin in</w:t>
      </w:r>
      <w:r>
        <w:t xml:space="preserve"> </w:t>
      </w:r>
      <w:r w:rsidRPr="00063112">
        <w:t xml:space="preserve">management of non-valvular atrial fibrillation in UK context: quantitative benefit-harm and economic analyses. </w:t>
      </w:r>
      <w:r w:rsidRPr="00063112">
        <w:rPr>
          <w:i/>
        </w:rPr>
        <w:t>BMJ</w:t>
      </w:r>
      <w:r w:rsidRPr="00063112">
        <w:t>. 2011;343:d6333. doi: 10.1136/bmj.d6333</w:t>
      </w:r>
    </w:p>
    <w:p w14:paraId="31BCC593" w14:textId="77777777" w:rsidR="00976AD4" w:rsidRPr="00D1675B" w:rsidRDefault="00976AD4" w:rsidP="00976AD4">
      <w:pPr>
        <w:pStyle w:val="NoSpacing"/>
        <w:rPr>
          <w:bCs/>
        </w:rPr>
      </w:pPr>
    </w:p>
    <w:p w14:paraId="5C9E2DE0" w14:textId="77777777" w:rsidR="009A7941" w:rsidRDefault="009A7941" w:rsidP="00186CBA">
      <w:pPr>
        <w:ind w:left="1440" w:hanging="1440"/>
        <w:rPr>
          <w:b/>
        </w:rPr>
      </w:pPr>
    </w:p>
    <w:p w14:paraId="73B2719F" w14:textId="77777777" w:rsidR="002A1956" w:rsidRPr="009A7941" w:rsidRDefault="002A1956" w:rsidP="002A1956">
      <w:pPr>
        <w:ind w:left="1440" w:hanging="1440"/>
        <w:rPr>
          <w:b/>
        </w:rPr>
      </w:pPr>
      <w:r w:rsidRPr="009A7941">
        <w:rPr>
          <w:b/>
        </w:rPr>
        <w:t xml:space="preserve">Funding details: </w:t>
      </w:r>
    </w:p>
    <w:p w14:paraId="1FBDDB92" w14:textId="77777777" w:rsidR="002A1956" w:rsidRPr="009A7941" w:rsidRDefault="002A1956" w:rsidP="002A1956">
      <w:pPr>
        <w:ind w:left="1440" w:hanging="1440"/>
        <w:rPr>
          <w:i/>
        </w:rPr>
      </w:pPr>
      <w:r w:rsidRPr="009A7941">
        <w:rPr>
          <w:i/>
        </w:rPr>
        <w:t>Students on this programme will be supported by a generous funding package. This will include:</w:t>
      </w:r>
    </w:p>
    <w:p w14:paraId="519D3ECA" w14:textId="77777777" w:rsidR="002A1956" w:rsidRPr="009A7941" w:rsidRDefault="002A1956" w:rsidP="002A1956">
      <w:pPr>
        <w:pStyle w:val="ListParagraph"/>
        <w:numPr>
          <w:ilvl w:val="0"/>
          <w:numId w:val="9"/>
        </w:numPr>
        <w:rPr>
          <w:i/>
        </w:rPr>
      </w:pPr>
      <w:r w:rsidRPr="009A7941">
        <w:rPr>
          <w:i/>
        </w:rPr>
        <w:t>Postgraduate research fee waiver at standard College of Life Sciences UK rates for three years of the PhD</w:t>
      </w:r>
    </w:p>
    <w:p w14:paraId="187EA18E" w14:textId="77777777" w:rsidR="002A1956" w:rsidRPr="009A7941" w:rsidRDefault="002A1956" w:rsidP="002A1956">
      <w:pPr>
        <w:pStyle w:val="ListParagraph"/>
        <w:numPr>
          <w:ilvl w:val="0"/>
          <w:numId w:val="9"/>
        </w:numPr>
        <w:rPr>
          <w:i/>
        </w:rPr>
      </w:pPr>
      <w:r w:rsidRPr="009A7941">
        <w:rPr>
          <w:i/>
        </w:rPr>
        <w:t>Wellcome Trust stipend covering your salary for all three years of the PhD</w:t>
      </w:r>
    </w:p>
    <w:p w14:paraId="4D0873B7" w14:textId="77777777" w:rsidR="002A1956" w:rsidRPr="009A7941" w:rsidRDefault="002A1956" w:rsidP="002A1956">
      <w:pPr>
        <w:pStyle w:val="ListParagraph"/>
        <w:numPr>
          <w:ilvl w:val="0"/>
          <w:numId w:val="9"/>
        </w:numPr>
        <w:rPr>
          <w:i/>
        </w:rPr>
      </w:pPr>
      <w:r w:rsidRPr="009A7941">
        <w:rPr>
          <w:i/>
        </w:rPr>
        <w:t>Research grant for training, research and travel costs</w:t>
      </w:r>
    </w:p>
    <w:p w14:paraId="584C16FC" w14:textId="77777777" w:rsidR="002A1956" w:rsidRPr="00D1675B" w:rsidRDefault="002A1956" w:rsidP="002A1956">
      <w:pPr>
        <w:ind w:left="1440" w:hanging="1440"/>
        <w:rPr>
          <w:b/>
        </w:rPr>
      </w:pPr>
    </w:p>
    <w:p w14:paraId="7A1AA3C6" w14:textId="77777777" w:rsidR="002A1956" w:rsidRPr="00D1675B" w:rsidRDefault="002A1956" w:rsidP="002A1956">
      <w:pPr>
        <w:spacing w:after="0" w:line="240" w:lineRule="auto"/>
        <w:rPr>
          <w:b/>
        </w:rPr>
      </w:pPr>
      <w:r w:rsidRPr="00D1675B">
        <w:rPr>
          <w:b/>
        </w:rPr>
        <w:t>Entry requirements:</w:t>
      </w:r>
    </w:p>
    <w:p w14:paraId="6B09E826" w14:textId="77777777" w:rsidR="002A1956" w:rsidRPr="00D1675B" w:rsidRDefault="002A1956" w:rsidP="002A1956">
      <w:r w:rsidRPr="00D1675B">
        <w:t xml:space="preserve">Applicants are required to hold/or expect to obtain a UK Bachelor Degree 2:1 or better in a relevant subject. </w:t>
      </w:r>
      <w:r>
        <w:t>UK Bachelor Degree 2:2 may be considered, subject to approval from the Dean of the Doctoral College.</w:t>
      </w:r>
      <w:r w:rsidRPr="00D1675B">
        <w:t xml:space="preserve"> </w:t>
      </w:r>
    </w:p>
    <w:p w14:paraId="761BF881" w14:textId="77777777" w:rsidR="002A1956" w:rsidRDefault="002A1956" w:rsidP="002A1956">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2A197310" w14:textId="77777777" w:rsidR="002A1956" w:rsidRDefault="002A1956" w:rsidP="002A1956">
      <w:r>
        <w:t xml:space="preserve">This programme is open to: </w:t>
      </w:r>
    </w:p>
    <w:p w14:paraId="2D5FEC94" w14:textId="77777777" w:rsidR="002A1956" w:rsidRDefault="002A1956" w:rsidP="002A1956">
      <w:pPr>
        <w:pStyle w:val="ListParagraph"/>
        <w:numPr>
          <w:ilvl w:val="0"/>
          <w:numId w:val="8"/>
        </w:numPr>
      </w:pPr>
      <w:r w:rsidRPr="00D84E4C">
        <w:t xml:space="preserve">allied health professionals </w:t>
      </w:r>
    </w:p>
    <w:p w14:paraId="5403B358" w14:textId="77777777" w:rsidR="002A1956" w:rsidRDefault="002A1956" w:rsidP="002A1956">
      <w:pPr>
        <w:pStyle w:val="ListParagraph"/>
        <w:numPr>
          <w:ilvl w:val="0"/>
          <w:numId w:val="8"/>
        </w:numPr>
      </w:pPr>
      <w:r w:rsidRPr="00D84E4C">
        <w:t>nurses</w:t>
      </w:r>
    </w:p>
    <w:p w14:paraId="2D041F0C" w14:textId="77777777" w:rsidR="002A1956" w:rsidRDefault="002A1956" w:rsidP="002A1956">
      <w:pPr>
        <w:pStyle w:val="ListParagraph"/>
        <w:numPr>
          <w:ilvl w:val="0"/>
          <w:numId w:val="8"/>
        </w:numPr>
      </w:pPr>
      <w:r w:rsidRPr="00D84E4C">
        <w:t>midwives</w:t>
      </w:r>
    </w:p>
    <w:p w14:paraId="1227CE4D" w14:textId="77777777" w:rsidR="002A1956" w:rsidRDefault="002A1956" w:rsidP="002A1956">
      <w:pPr>
        <w:pStyle w:val="ListParagraph"/>
        <w:numPr>
          <w:ilvl w:val="0"/>
          <w:numId w:val="8"/>
        </w:numPr>
      </w:pPr>
      <w:r w:rsidRPr="00D84E4C">
        <w:t xml:space="preserve">junior doctors </w:t>
      </w:r>
    </w:p>
    <w:p w14:paraId="1C2229A1" w14:textId="77777777" w:rsidR="002A1956" w:rsidRDefault="002A1956" w:rsidP="002A1956">
      <w:pPr>
        <w:pStyle w:val="ListParagraph"/>
        <w:numPr>
          <w:ilvl w:val="0"/>
          <w:numId w:val="8"/>
        </w:numPr>
      </w:pPr>
      <w:r w:rsidRPr="00D84E4C">
        <w:t>general practitioners</w:t>
      </w:r>
    </w:p>
    <w:p w14:paraId="65A3CE2B" w14:textId="77777777" w:rsidR="002A1956" w:rsidRDefault="002A1956" w:rsidP="002A1956">
      <w:r>
        <w:t>Fellows recruited to the programme must be practicing healthcare professionals and be registered with a national professional regulatory body (</w:t>
      </w:r>
      <w:proofErr w:type="gramStart"/>
      <w:r>
        <w:t>e.g.</w:t>
      </w:r>
      <w:proofErr w:type="gramEnd"/>
      <w:r>
        <w:t xml:space="preserve"> the General Medical Council, Health and Care Professions Council) in the UK/Republic of Ireland.</w:t>
      </w:r>
    </w:p>
    <w:p w14:paraId="582928CD" w14:textId="77777777" w:rsidR="002A1956" w:rsidRDefault="002A1956" w:rsidP="002A1956">
      <w:r>
        <w:lastRenderedPageBreak/>
        <w:t>Medical graduates must be registered on a UK/Republic of Ireland specialist training programme or must be a registered GP.</w:t>
      </w:r>
    </w:p>
    <w:p w14:paraId="3E0F30DE" w14:textId="77777777" w:rsidR="002A1956" w:rsidRPr="00186A6E" w:rsidRDefault="002A1956" w:rsidP="002A1956">
      <w:r>
        <w:t>All fellows must have completed their undergraduate degree and be registered with the relevant professional body.</w:t>
      </w:r>
    </w:p>
    <w:p w14:paraId="67D279CE" w14:textId="77777777" w:rsidR="002A1956" w:rsidRPr="00D1675B" w:rsidRDefault="002A1956" w:rsidP="002A1956">
      <w:pPr>
        <w:ind w:left="1440" w:hanging="1440"/>
        <w:rPr>
          <w:b/>
        </w:rPr>
      </w:pPr>
      <w:r>
        <w:rPr>
          <w:b/>
        </w:rPr>
        <w:t>Application advice:</w:t>
      </w:r>
    </w:p>
    <w:p w14:paraId="1097C6C7" w14:textId="77777777" w:rsidR="002A1956" w:rsidRDefault="002A1956" w:rsidP="002A1956">
      <w:r>
        <w:t xml:space="preserve">For full application advice, please go to: </w:t>
      </w:r>
      <w:hyperlink r:id="rId10" w:history="1">
        <w:r w:rsidRPr="00627648">
          <w:rPr>
            <w:rStyle w:val="Hyperlink"/>
          </w:rPr>
          <w:t>https://le.ac.uk/study/research-degrees/healthcare-inequalities/application-help</w:t>
        </w:r>
      </w:hyperlink>
      <w:r>
        <w:t>.</w:t>
      </w:r>
    </w:p>
    <w:p w14:paraId="29B18C32" w14:textId="77777777" w:rsidR="002A1956" w:rsidRPr="00D1675B" w:rsidRDefault="002A1956" w:rsidP="002A1956">
      <w:r>
        <w:t xml:space="preserve">To apply, please go to: </w:t>
      </w:r>
      <w:hyperlink r:id="rId11" w:history="1">
        <w:r w:rsidRPr="00627648">
          <w:rPr>
            <w:rStyle w:val="Hyperlink"/>
          </w:rPr>
          <w:t>https://le.ac.uk/study/research-degrees/funded-opportunities/leicestershire-healthcare-inequalities-improvement-dtp</w:t>
        </w:r>
      </w:hyperlink>
      <w:r>
        <w:t xml:space="preserve"> </w:t>
      </w:r>
    </w:p>
    <w:p w14:paraId="1B5C3415" w14:textId="77777777" w:rsidR="002A1956" w:rsidRPr="00686A5A" w:rsidRDefault="002A1956" w:rsidP="002A1956">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3B46BBE8" w14:textId="77777777" w:rsidR="002A1956" w:rsidRDefault="002A1956" w:rsidP="002A195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 xml:space="preserve">Full up to date </w:t>
      </w:r>
      <w:r w:rsidRPr="00686A5A">
        <w:rPr>
          <w:rFonts w:eastAsia="Times New Roman" w:cstheme="minorHAnsi"/>
          <w:color w:val="3C3C3C"/>
          <w:lang w:eastAsia="en-GB"/>
        </w:rPr>
        <w:t>CV</w:t>
      </w:r>
      <w:r>
        <w:rPr>
          <w:rFonts w:eastAsia="Times New Roman" w:cstheme="minorHAnsi"/>
          <w:color w:val="3C3C3C"/>
          <w:lang w:eastAsia="en-GB"/>
        </w:rPr>
        <w:t xml:space="preserve"> </w:t>
      </w:r>
    </w:p>
    <w:p w14:paraId="23A3888D" w14:textId="77777777" w:rsidR="002A1956" w:rsidRPr="00186A6E" w:rsidRDefault="002A1956" w:rsidP="002A195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186A6E">
        <w:rPr>
          <w:rFonts w:eastAsia="Times New Roman" w:cstheme="minorHAnsi"/>
          <w:color w:val="3C3C3C"/>
          <w:lang w:eastAsia="en-GB"/>
        </w:rPr>
        <w:t xml:space="preserve">Personal statement </w:t>
      </w:r>
      <w:r>
        <w:rPr>
          <w:rFonts w:eastAsia="Times New Roman" w:cstheme="minorHAnsi"/>
          <w:color w:val="3C3C3C"/>
          <w:lang w:eastAsia="en-GB"/>
        </w:rPr>
        <w:t>of 700 words (excluding references). F</w:t>
      </w:r>
      <w:r w:rsidRPr="00186A6E">
        <w:rPr>
          <w:rFonts w:eastAsia="Times New Roman" w:cstheme="minorHAnsi"/>
          <w:color w:val="3C3C3C"/>
          <w:lang w:eastAsia="en-GB"/>
        </w:rPr>
        <w:t xml:space="preserve">or detailed instructions on what we will be looking for in your personal statement and your CV, please review the guidance here: </w:t>
      </w:r>
      <w:hyperlink r:id="rId12" w:history="1">
        <w:r w:rsidRPr="00627648">
          <w:rPr>
            <w:rStyle w:val="Hyperlink"/>
          </w:rPr>
          <w:t>https://le.ac.uk/study/research-degrees/healthcare-inequalities/application-help</w:t>
        </w:r>
      </w:hyperlink>
      <w:r>
        <w:t xml:space="preserve">. </w:t>
      </w:r>
      <w:r w:rsidRPr="002263BF">
        <w:rPr>
          <w:b/>
          <w:bCs/>
        </w:rPr>
        <w:t>Please do not exceed the word limit, as your application may be delayed.</w:t>
      </w:r>
      <w:r>
        <w:t xml:space="preserve"> </w:t>
      </w:r>
    </w:p>
    <w:p w14:paraId="53BA57D2" w14:textId="77777777" w:rsidR="002A1956" w:rsidRPr="00686A5A" w:rsidRDefault="002A1956" w:rsidP="002A195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Degree Certificates and Transcripts of study already completed and if </w:t>
      </w:r>
      <w:proofErr w:type="gramStart"/>
      <w:r w:rsidRPr="00686A5A">
        <w:rPr>
          <w:rFonts w:eastAsia="Times New Roman" w:cstheme="minorHAnsi"/>
          <w:color w:val="3C3C3C"/>
          <w:lang w:eastAsia="en-GB"/>
        </w:rPr>
        <w:t>possible</w:t>
      </w:r>
      <w:proofErr w:type="gramEnd"/>
      <w:r w:rsidRPr="00686A5A">
        <w:rPr>
          <w:rFonts w:eastAsia="Times New Roman" w:cstheme="minorHAnsi"/>
          <w:color w:val="3C3C3C"/>
          <w:lang w:eastAsia="en-GB"/>
        </w:rPr>
        <w:t xml:space="preserve"> transcript to date of study currently being undertaken</w:t>
      </w:r>
    </w:p>
    <w:p w14:paraId="2EC801E2" w14:textId="77777777" w:rsidR="002A1956" w:rsidRPr="00686A5A" w:rsidRDefault="002A1956" w:rsidP="002A195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FD18D6" w14:textId="77777777" w:rsidR="002A1956" w:rsidRDefault="002A1956" w:rsidP="002A195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0DAEAC80" w14:textId="77777777" w:rsidR="002A1956" w:rsidRDefault="002A1956" w:rsidP="002A1956">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A filled out Widening Participation Questionnaire</w:t>
      </w:r>
    </w:p>
    <w:p w14:paraId="011C6D6A" w14:textId="77777777" w:rsidR="002A1956" w:rsidRPr="005C125B" w:rsidRDefault="002A1956" w:rsidP="002A1956">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5C125B">
        <w:rPr>
          <w:rFonts w:eastAsia="Times New Roman" w:cstheme="minorHAnsi"/>
          <w:b/>
          <w:color w:val="3C3C3C"/>
          <w:lang w:eastAsia="en-GB"/>
        </w:rPr>
        <w:t>Wellcome Trust LHII DTP</w:t>
      </w:r>
    </w:p>
    <w:p w14:paraId="3A9E36DA" w14:textId="77777777" w:rsidR="002A1956" w:rsidRDefault="002A1956" w:rsidP="002A1956">
      <w:pPr>
        <w:shd w:val="clear" w:color="auto" w:fill="FFFFFF"/>
        <w:spacing w:after="0" w:line="240" w:lineRule="auto"/>
        <w:ind w:left="360"/>
        <w:rPr>
          <w:rFonts w:eastAsia="Times New Roman" w:cstheme="minorHAnsi"/>
          <w:color w:val="3C3C3C"/>
          <w:shd w:val="clear" w:color="auto" w:fill="FFFFFF"/>
          <w:lang w:eastAsia="en-GB"/>
        </w:rPr>
      </w:pPr>
    </w:p>
    <w:p w14:paraId="62AB1DA4" w14:textId="77777777" w:rsidR="002A1956" w:rsidRDefault="002A1956" w:rsidP="002A1956">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In the proposal section please provide the name of</w:t>
      </w:r>
      <w:r>
        <w:rPr>
          <w:rFonts w:eastAsia="Times New Roman" w:cstheme="minorHAnsi"/>
          <w:color w:val="3C3C3C"/>
          <w:shd w:val="clear" w:color="auto" w:fill="FFFFFF"/>
          <w:lang w:eastAsia="en-GB"/>
        </w:rPr>
        <w:t xml:space="preserve"> at least one or at most two of the projects you are interested in (please indicate title and name of supervisor). The first project you list will be taken to be your preferred choice. </w:t>
      </w:r>
    </w:p>
    <w:p w14:paraId="599CF6B7" w14:textId="77777777" w:rsidR="002A1956" w:rsidRDefault="002A1956" w:rsidP="002A1956">
      <w:pPr>
        <w:shd w:val="clear" w:color="auto" w:fill="FFFFFF"/>
        <w:spacing w:after="0" w:line="240" w:lineRule="auto"/>
        <w:ind w:left="360"/>
        <w:rPr>
          <w:rFonts w:eastAsia="Times New Roman" w:cstheme="minorHAnsi"/>
          <w:color w:val="3C3C3C"/>
          <w:shd w:val="clear" w:color="auto" w:fill="FFFFFF"/>
          <w:lang w:eastAsia="en-GB"/>
        </w:rPr>
      </w:pPr>
    </w:p>
    <w:p w14:paraId="75B1B806" w14:textId="77777777" w:rsidR="002A1956" w:rsidRDefault="002A1956" w:rsidP="002A1956">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(found on the above link) to the proposal section </w:t>
      </w:r>
    </w:p>
    <w:p w14:paraId="3DEDAD73" w14:textId="77777777" w:rsidR="002A1956" w:rsidRDefault="002A1956" w:rsidP="002A1956">
      <w:pPr>
        <w:shd w:val="clear" w:color="auto" w:fill="FFFFFF"/>
        <w:spacing w:after="0" w:line="240" w:lineRule="auto"/>
        <w:rPr>
          <w:rFonts w:eastAsia="Times New Roman" w:cstheme="minorHAnsi"/>
          <w:color w:val="3C3C3C"/>
          <w:shd w:val="clear" w:color="auto" w:fill="FFFFFF"/>
          <w:lang w:eastAsia="en-GB"/>
        </w:rPr>
      </w:pPr>
    </w:p>
    <w:p w14:paraId="6223E493" w14:textId="77777777" w:rsidR="002A1956" w:rsidRPr="00D1675B" w:rsidRDefault="002A1956" w:rsidP="002A1956">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 xml:space="preserve">: </w:t>
      </w:r>
      <w:hyperlink r:id="rId13" w:history="1">
        <w:r w:rsidRPr="00BD3D03">
          <w:rPr>
            <w:rStyle w:val="Hyperlink"/>
            <w:rFonts w:cstheme="minorHAnsi"/>
            <w:b/>
          </w:rPr>
          <w:t>lhiip@leicester.ac.uk</w:t>
        </w:r>
      </w:hyperlink>
      <w:r>
        <w:rPr>
          <w:rFonts w:cstheme="minorHAnsi"/>
          <w:b/>
        </w:rPr>
        <w:t xml:space="preserve"> </w:t>
      </w:r>
    </w:p>
    <w:p w14:paraId="1604C667" w14:textId="77777777" w:rsidR="002A1956" w:rsidRDefault="002A1956" w:rsidP="002A1956">
      <w:pPr>
        <w:rPr>
          <w:b/>
        </w:rPr>
      </w:pPr>
      <w:r w:rsidRPr="00D1675B">
        <w:rPr>
          <w:rFonts w:cstheme="minorHAnsi"/>
          <w:b/>
        </w:rPr>
        <w:t xml:space="preserve">Application enquiries to </w:t>
      </w:r>
      <w:hyperlink r:id="rId14"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2A1956" w:rsidRPr="00B90549" w14:paraId="2F3AF43F" w14:textId="77777777" w:rsidTr="000C7DCB">
        <w:trPr>
          <w:tblCellSpacing w:w="0" w:type="dxa"/>
        </w:trPr>
        <w:tc>
          <w:tcPr>
            <w:tcW w:w="0" w:type="auto"/>
            <w:tcMar>
              <w:top w:w="0" w:type="dxa"/>
              <w:left w:w="150" w:type="dxa"/>
              <w:bottom w:w="0" w:type="dxa"/>
              <w:right w:w="0" w:type="dxa"/>
            </w:tcMar>
          </w:tcPr>
          <w:p w14:paraId="503C1F94" w14:textId="77777777" w:rsidR="002A1956" w:rsidRPr="00B90549" w:rsidRDefault="002A1956" w:rsidP="000C7DCB">
            <w:pPr>
              <w:rPr>
                <w:b/>
              </w:rPr>
            </w:pPr>
          </w:p>
        </w:tc>
        <w:tc>
          <w:tcPr>
            <w:tcW w:w="0" w:type="auto"/>
          </w:tcPr>
          <w:p w14:paraId="2D945984" w14:textId="77777777" w:rsidR="002A1956" w:rsidRPr="00B90549" w:rsidRDefault="002A1956" w:rsidP="000C7DCB">
            <w:pPr>
              <w:rPr>
                <w:b/>
              </w:rPr>
            </w:pPr>
          </w:p>
        </w:tc>
      </w:tr>
      <w:tr w:rsidR="002A1956" w:rsidRPr="00B90549" w14:paraId="5050FEAC" w14:textId="77777777" w:rsidTr="000C7DCB">
        <w:trPr>
          <w:tblCellSpacing w:w="0" w:type="dxa"/>
        </w:trPr>
        <w:tc>
          <w:tcPr>
            <w:tcW w:w="0" w:type="auto"/>
            <w:tcMar>
              <w:top w:w="0" w:type="dxa"/>
              <w:left w:w="150" w:type="dxa"/>
              <w:bottom w:w="0" w:type="dxa"/>
              <w:right w:w="0" w:type="dxa"/>
            </w:tcMar>
          </w:tcPr>
          <w:p w14:paraId="03B8DFD2" w14:textId="77777777" w:rsidR="002A1956" w:rsidRPr="00B90549" w:rsidRDefault="002A1956" w:rsidP="000C7DCB">
            <w:pPr>
              <w:rPr>
                <w:b/>
              </w:rPr>
            </w:pPr>
          </w:p>
        </w:tc>
        <w:tc>
          <w:tcPr>
            <w:tcW w:w="0" w:type="auto"/>
          </w:tcPr>
          <w:p w14:paraId="666F20FA" w14:textId="77777777" w:rsidR="002A1956" w:rsidRPr="00B90549" w:rsidRDefault="002A1956" w:rsidP="000C7DCB">
            <w:pPr>
              <w:rPr>
                <w:b/>
              </w:rPr>
            </w:pPr>
          </w:p>
        </w:tc>
      </w:tr>
    </w:tbl>
    <w:p w14:paraId="4E46DCE2" w14:textId="77777777" w:rsidR="002A1956" w:rsidRPr="00D1675B" w:rsidRDefault="002A1956" w:rsidP="002A1956">
      <w:pPr>
        <w:rPr>
          <w:b/>
        </w:rPr>
      </w:pPr>
    </w:p>
    <w:p w14:paraId="490100EB" w14:textId="77777777" w:rsidR="00B90549" w:rsidRPr="00D1675B" w:rsidRDefault="00B90549" w:rsidP="002A1956">
      <w:pPr>
        <w:ind w:left="1440" w:hanging="1440"/>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B14"/>
    <w:multiLevelType w:val="hybridMultilevel"/>
    <w:tmpl w:val="08A4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55D3"/>
    <w:multiLevelType w:val="hybridMultilevel"/>
    <w:tmpl w:val="781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75617"/>
    <w:multiLevelType w:val="hybridMultilevel"/>
    <w:tmpl w:val="8834D486"/>
    <w:lvl w:ilvl="0" w:tplc="DB6070DE">
      <w:start w:val="1"/>
      <w:numFmt w:val="decimal"/>
      <w:lvlText w:val="%1."/>
      <w:lvlJc w:val="left"/>
      <w:pPr>
        <w:ind w:left="360" w:hanging="360"/>
      </w:pPr>
      <w:rPr>
        <w:rFonts w:asciiTheme="minorHAnsi" w:hAnsiTheme="minorHAnsi" w:cstheme="minorBidi" w:hint="default"/>
        <w:color w:val="auto"/>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5561D3"/>
    <w:multiLevelType w:val="hybridMultilevel"/>
    <w:tmpl w:val="B20017EE"/>
    <w:lvl w:ilvl="0" w:tplc="A7004E0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9"/>
  </w:num>
  <w:num w:numId="3">
    <w:abstractNumId w:val="6"/>
  </w:num>
  <w:num w:numId="4">
    <w:abstractNumId w:val="5"/>
  </w:num>
  <w:num w:numId="5">
    <w:abstractNumId w:val="2"/>
  </w:num>
  <w:num w:numId="6">
    <w:abstractNumId w:val="8"/>
  </w:num>
  <w:num w:numId="7">
    <w:abstractNumId w:val="3"/>
  </w:num>
  <w:num w:numId="8">
    <w:abstractNumId w:val="4"/>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2830"/>
    <w:rsid w:val="00004D6C"/>
    <w:rsid w:val="0002495F"/>
    <w:rsid w:val="00082744"/>
    <w:rsid w:val="000B797E"/>
    <w:rsid w:val="000B7E03"/>
    <w:rsid w:val="000F0816"/>
    <w:rsid w:val="00186A6E"/>
    <w:rsid w:val="00186CBA"/>
    <w:rsid w:val="00242BA4"/>
    <w:rsid w:val="002A1956"/>
    <w:rsid w:val="002F472F"/>
    <w:rsid w:val="00315678"/>
    <w:rsid w:val="00330074"/>
    <w:rsid w:val="00357009"/>
    <w:rsid w:val="003A7DE6"/>
    <w:rsid w:val="003E3E31"/>
    <w:rsid w:val="004C2F09"/>
    <w:rsid w:val="00526389"/>
    <w:rsid w:val="005521CA"/>
    <w:rsid w:val="005565A5"/>
    <w:rsid w:val="005C125B"/>
    <w:rsid w:val="005F7F9C"/>
    <w:rsid w:val="0062372A"/>
    <w:rsid w:val="006343F9"/>
    <w:rsid w:val="00674138"/>
    <w:rsid w:val="00686A5A"/>
    <w:rsid w:val="006F33C3"/>
    <w:rsid w:val="00700BCB"/>
    <w:rsid w:val="00797C94"/>
    <w:rsid w:val="008862CC"/>
    <w:rsid w:val="008B235E"/>
    <w:rsid w:val="00976AD4"/>
    <w:rsid w:val="009A7941"/>
    <w:rsid w:val="009B0D73"/>
    <w:rsid w:val="009D7591"/>
    <w:rsid w:val="00A41496"/>
    <w:rsid w:val="00A5584E"/>
    <w:rsid w:val="00A92314"/>
    <w:rsid w:val="00B17CDF"/>
    <w:rsid w:val="00B24449"/>
    <w:rsid w:val="00B90549"/>
    <w:rsid w:val="00BB2974"/>
    <w:rsid w:val="00D1675B"/>
    <w:rsid w:val="00D50320"/>
    <w:rsid w:val="00DC7AB5"/>
    <w:rsid w:val="00E647A8"/>
    <w:rsid w:val="00E7657A"/>
    <w:rsid w:val="00FC2937"/>
    <w:rsid w:val="00FC7497"/>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74138"/>
    <w:rPr>
      <w:color w:val="808080"/>
    </w:rPr>
  </w:style>
  <w:style w:type="paragraph" w:styleId="Header">
    <w:name w:val="header"/>
    <w:basedOn w:val="Normal"/>
    <w:link w:val="HeaderChar"/>
    <w:uiPriority w:val="99"/>
    <w:unhideWhenUsed/>
    <w:rsid w:val="00674138"/>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674138"/>
    <w:rPr>
      <w:rFonts w:eastAsiaTheme="minorEastAsia"/>
      <w:sz w:val="21"/>
      <w:szCs w:val="21"/>
    </w:rPr>
  </w:style>
  <w:style w:type="character" w:styleId="UnresolvedMention">
    <w:name w:val="Unresolved Mention"/>
    <w:basedOn w:val="DefaultParagraphFont"/>
    <w:uiPriority w:val="99"/>
    <w:semiHidden/>
    <w:unhideWhenUsed/>
    <w:rsid w:val="000B7E03"/>
    <w:rPr>
      <w:color w:val="605E5C"/>
      <w:shd w:val="clear" w:color="auto" w:fill="E1DFDD"/>
    </w:rPr>
  </w:style>
  <w:style w:type="paragraph" w:customStyle="1" w:styleId="EndNoteBibliography">
    <w:name w:val="EndNote Bibliography"/>
    <w:basedOn w:val="Normal"/>
    <w:link w:val="EndNoteBibliographyChar"/>
    <w:rsid w:val="002F472F"/>
    <w:pPr>
      <w:spacing w:line="240" w:lineRule="auto"/>
    </w:pPr>
    <w:rPr>
      <w:rFonts w:ascii="Calibri" w:eastAsiaTheme="minorEastAsia" w:hAnsi="Calibri" w:cs="Calibri"/>
      <w:noProof/>
      <w:sz w:val="20"/>
      <w:szCs w:val="21"/>
      <w:lang w:val="en-US"/>
    </w:rPr>
  </w:style>
  <w:style w:type="character" w:customStyle="1" w:styleId="EndNoteBibliographyChar">
    <w:name w:val="EndNote Bibliography Char"/>
    <w:basedOn w:val="DefaultParagraphFont"/>
    <w:link w:val="EndNoteBibliography"/>
    <w:rsid w:val="002F472F"/>
    <w:rPr>
      <w:rFonts w:ascii="Calibri" w:eastAsiaTheme="minorEastAsia" w:hAnsi="Calibri" w:cs="Calibri"/>
      <w:noProof/>
      <w:sz w:val="20"/>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ey@lboro.ac.uk" TargetMode="External"/><Relationship Id="rId13" Type="http://schemas.openxmlformats.org/officeDocument/2006/relationships/hyperlink" Target="mailto:lhiip@leicester.ac.uk" TargetMode="External"/><Relationship Id="rId3" Type="http://schemas.openxmlformats.org/officeDocument/2006/relationships/styles" Target="styles.xml"/><Relationship Id="rId7" Type="http://schemas.openxmlformats.org/officeDocument/2006/relationships/hyperlink" Target="mailto:andre.ng@leicester.ac.uk" TargetMode="External"/><Relationship Id="rId12" Type="http://schemas.openxmlformats.org/officeDocument/2006/relationships/hyperlink" Target="https://le.ac.uk/study/research-degrees/healthcare-inequalities/application-he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N.J.Paine@lboro.ac.uk" TargetMode="External"/><Relationship Id="rId11" Type="http://schemas.openxmlformats.org/officeDocument/2006/relationships/hyperlink" Target="https://le.ac.uk/study/research-degrees/funded-opportunities/leicestershire-healthcare-inequalities-improvement-dt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c.uk/study/research-degrees/healthcare-inequalities/application-help"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hyperlink" Target="mailto:pgradmissions@l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C1321A3A14281A7482C8080A76311"/>
        <w:category>
          <w:name w:val="General"/>
          <w:gallery w:val="placeholder"/>
        </w:category>
        <w:types>
          <w:type w:val="bbPlcHdr"/>
        </w:types>
        <w:behaviors>
          <w:behavior w:val="content"/>
        </w:behaviors>
        <w:guid w:val="{39E6A585-D829-4FAF-B514-4BD9ECEBACA3}"/>
      </w:docPartPr>
      <w:docPartBody>
        <w:p w:rsidR="00DF0622" w:rsidRDefault="0009101B" w:rsidP="0009101B">
          <w:pPr>
            <w:pStyle w:val="766C1321A3A14281A7482C8080A76311"/>
          </w:pPr>
          <w:r w:rsidRPr="00F80561">
            <w:rPr>
              <w:rStyle w:val="PlaceholderText"/>
            </w:rPr>
            <w:t>Click or tap here to enter text.</w:t>
          </w:r>
        </w:p>
      </w:docPartBody>
    </w:docPart>
    <w:docPart>
      <w:docPartPr>
        <w:name w:val="74CCCF4882F5488AA4C82F4C62AD85E3"/>
        <w:category>
          <w:name w:val="General"/>
          <w:gallery w:val="placeholder"/>
        </w:category>
        <w:types>
          <w:type w:val="bbPlcHdr"/>
        </w:types>
        <w:behaviors>
          <w:behavior w:val="content"/>
        </w:behaviors>
        <w:guid w:val="{F91BD5A2-2F44-4FF2-A4E4-2C7B6F24E5EB}"/>
      </w:docPartPr>
      <w:docPartBody>
        <w:p w:rsidR="00DF0622" w:rsidRDefault="0009101B" w:rsidP="0009101B">
          <w:pPr>
            <w:pStyle w:val="74CCCF4882F5488AA4C82F4C62AD85E3"/>
          </w:pPr>
          <w:r w:rsidRPr="00F80561">
            <w:rPr>
              <w:rStyle w:val="PlaceholderText"/>
            </w:rPr>
            <w:t>Click or tap here to enter text.</w:t>
          </w:r>
        </w:p>
      </w:docPartBody>
    </w:docPart>
    <w:docPart>
      <w:docPartPr>
        <w:name w:val="D66430C333DB4F9095C1EAD691E52F35"/>
        <w:category>
          <w:name w:val="General"/>
          <w:gallery w:val="placeholder"/>
        </w:category>
        <w:types>
          <w:type w:val="bbPlcHdr"/>
        </w:types>
        <w:behaviors>
          <w:behavior w:val="content"/>
        </w:behaviors>
        <w:guid w:val="{87C83B3A-DB1E-4364-AED9-591785512DA2}"/>
      </w:docPartPr>
      <w:docPartBody>
        <w:p w:rsidR="003B5021" w:rsidRDefault="005B3968" w:rsidP="005B3968">
          <w:pPr>
            <w:pStyle w:val="D66430C333DB4F9095C1EAD691E52F35"/>
          </w:pPr>
          <w:r w:rsidRPr="00F805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B"/>
    <w:rsid w:val="0009101B"/>
    <w:rsid w:val="003B5021"/>
    <w:rsid w:val="005B3968"/>
    <w:rsid w:val="00DF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968"/>
    <w:rPr>
      <w:color w:val="808080"/>
    </w:rPr>
  </w:style>
  <w:style w:type="paragraph" w:customStyle="1" w:styleId="766C1321A3A14281A7482C8080A76311">
    <w:name w:val="766C1321A3A14281A7482C8080A76311"/>
    <w:rsid w:val="0009101B"/>
  </w:style>
  <w:style w:type="paragraph" w:customStyle="1" w:styleId="74CCCF4882F5488AA4C82F4C62AD85E3">
    <w:name w:val="74CCCF4882F5488AA4C82F4C62AD85E3"/>
    <w:rsid w:val="0009101B"/>
  </w:style>
  <w:style w:type="paragraph" w:customStyle="1" w:styleId="D66430C333DB4F9095C1EAD691E52F35">
    <w:name w:val="D66430C333DB4F9095C1EAD691E52F35"/>
    <w:rsid w:val="005B3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C388-1A23-46BC-9946-3A66B500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2023-11-15T14:21:00Z</dcterms:created>
  <dcterms:modified xsi:type="dcterms:W3CDTF">2023-11-15T14:21:00Z</dcterms:modified>
</cp:coreProperties>
</file>