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8AD7" w14:textId="33E3D2DB" w:rsidR="00485252" w:rsidRPr="0032185B" w:rsidRDefault="0032185B" w:rsidP="00B24449">
      <w:pPr>
        <w:rPr>
          <w:b/>
        </w:rPr>
      </w:pPr>
      <w:bookmarkStart w:id="0" w:name="_Hlk148083406"/>
      <w:r w:rsidRPr="0032185B">
        <w:rPr>
          <w:b/>
        </w:rPr>
        <w:t>University of Leicester PhD studentship</w:t>
      </w:r>
    </w:p>
    <w:p w14:paraId="55682F00" w14:textId="77777777" w:rsidR="00485252" w:rsidRDefault="00485252" w:rsidP="00B24449">
      <w:pPr>
        <w:rPr>
          <w:b/>
        </w:rPr>
      </w:pPr>
      <w:r>
        <w:rPr>
          <w:b/>
        </w:rPr>
        <w:t xml:space="preserve">Funding Source: </w:t>
      </w:r>
      <w:r w:rsidRPr="001A22DD">
        <w:t>CENTA DTP</w:t>
      </w:r>
    </w:p>
    <w:p w14:paraId="18DFE520" w14:textId="51AE4CF0" w:rsidR="00485252" w:rsidRPr="00D1675B" w:rsidRDefault="00485252" w:rsidP="00B24449">
      <w:pPr>
        <w:rPr>
          <w:b/>
        </w:rPr>
      </w:pPr>
      <w:r>
        <w:rPr>
          <w:b/>
        </w:rPr>
        <w:t xml:space="preserve">Proposed </w:t>
      </w:r>
      <w:r w:rsidRPr="00D1675B">
        <w:rPr>
          <w:b/>
        </w:rPr>
        <w:t>start</w:t>
      </w:r>
      <w:r>
        <w:rPr>
          <w:b/>
        </w:rPr>
        <w:t xml:space="preserve"> date:</w:t>
      </w:r>
      <w:r w:rsidRPr="00D1675B">
        <w:rPr>
          <w:b/>
        </w:rPr>
        <w:t xml:space="preserve"> </w:t>
      </w:r>
      <w:r w:rsidRPr="001A22DD">
        <w:t>2</w:t>
      </w:r>
      <w:r w:rsidR="008F3B80">
        <w:t>3</w:t>
      </w:r>
      <w:r w:rsidR="0032185B">
        <w:rPr>
          <w:vertAlign w:val="superscript"/>
        </w:rPr>
        <w:t xml:space="preserve">rd </w:t>
      </w:r>
      <w:r w:rsidRPr="001A22DD">
        <w:t>September 202</w:t>
      </w:r>
      <w:r>
        <w:t>4</w:t>
      </w:r>
    </w:p>
    <w:p w14:paraId="6065B319" w14:textId="5A60D7EB" w:rsidR="00485252" w:rsidRPr="00D1675B" w:rsidRDefault="00485252" w:rsidP="00797C94">
      <w:pPr>
        <w:rPr>
          <w:b/>
          <w:color w:val="FF0000"/>
        </w:rPr>
      </w:pPr>
      <w:r w:rsidRPr="00D1675B">
        <w:rPr>
          <w:b/>
        </w:rPr>
        <w:t xml:space="preserve">Closing date </w:t>
      </w:r>
      <w:r>
        <w:rPr>
          <w:b/>
        </w:rPr>
        <w:t xml:space="preserve">for applications: </w:t>
      </w:r>
      <w:r w:rsidR="00A94EDC" w:rsidRPr="00A94EDC">
        <w:t>See our web page</w:t>
      </w:r>
    </w:p>
    <w:p w14:paraId="3894A1F2" w14:textId="0311958B" w:rsidR="00485252" w:rsidRPr="0089276A" w:rsidRDefault="00485252" w:rsidP="00186CBA">
      <w:pPr>
        <w:ind w:left="1440" w:hanging="1440"/>
        <w:rPr>
          <w:rStyle w:val="Hyperlink"/>
          <w:color w:val="auto"/>
          <w:u w:val="none"/>
        </w:rPr>
      </w:pPr>
      <w:r w:rsidRPr="0089276A">
        <w:rPr>
          <w:rStyle w:val="Hyperlink"/>
          <w:b/>
          <w:color w:val="auto"/>
          <w:u w:val="none"/>
        </w:rPr>
        <w:t xml:space="preserve">Eligibility: </w:t>
      </w:r>
      <w:r w:rsidRPr="0089276A">
        <w:rPr>
          <w:rStyle w:val="Hyperlink"/>
          <w:color w:val="auto"/>
          <w:u w:val="none"/>
        </w:rPr>
        <w:t>UK/International</w:t>
      </w:r>
    </w:p>
    <w:bookmarkEnd w:id="0"/>
    <w:p w14:paraId="39158EEA" w14:textId="77777777" w:rsidR="00485252" w:rsidRDefault="00485252" w:rsidP="00B90549">
      <w:r w:rsidRPr="0089276A">
        <w:rPr>
          <w:b/>
        </w:rPr>
        <w:t>Department/School:</w:t>
      </w:r>
      <w:r w:rsidRPr="0089276A">
        <w:t xml:space="preserve">  </w:t>
      </w:r>
      <w:r>
        <w:rPr>
          <w:noProof/>
        </w:rPr>
        <w:t>Chemistry</w:t>
      </w:r>
    </w:p>
    <w:p w14:paraId="370619DA" w14:textId="77777777" w:rsidR="000327B0" w:rsidRPr="000327B0" w:rsidRDefault="00485252" w:rsidP="000327B0">
      <w:pPr>
        <w:rPr>
          <w:rStyle w:val="Hyperlink"/>
          <w:bCs/>
          <w:lang w:val="fr-FR"/>
        </w:rPr>
      </w:pPr>
      <w:r w:rsidRPr="0089276A">
        <w:rPr>
          <w:b/>
        </w:rPr>
        <w:t>Supervisors:</w:t>
      </w:r>
      <w:r w:rsidRPr="0089276A">
        <w:tab/>
      </w:r>
      <w:r w:rsidR="000327B0" w:rsidRPr="000327B0">
        <w:rPr>
          <w:bCs/>
          <w:lang w:val="fr-FR"/>
        </w:rPr>
        <w:t xml:space="preserve">PI: Dr. Pierre </w:t>
      </w:r>
      <w:proofErr w:type="spellStart"/>
      <w:r w:rsidR="000327B0" w:rsidRPr="000327B0">
        <w:rPr>
          <w:bCs/>
          <w:lang w:val="fr-FR"/>
        </w:rPr>
        <w:t>Josso</w:t>
      </w:r>
      <w:proofErr w:type="spellEnd"/>
      <w:r w:rsidR="000327B0" w:rsidRPr="000327B0">
        <w:rPr>
          <w:bCs/>
          <w:lang w:val="fr-FR"/>
        </w:rPr>
        <w:t xml:space="preserve"> (BGS) </w:t>
      </w:r>
      <w:hyperlink r:id="rId6" w:history="1">
        <w:r w:rsidR="000327B0" w:rsidRPr="000327B0">
          <w:rPr>
            <w:rStyle w:val="Hyperlink"/>
            <w:bCs/>
            <w:lang w:val="fr-FR"/>
          </w:rPr>
          <w:t>piesso@bgs.ac.uk</w:t>
        </w:r>
      </w:hyperlink>
    </w:p>
    <w:p w14:paraId="4E1E134C" w14:textId="77777777" w:rsidR="000327B0" w:rsidRPr="000327B0" w:rsidRDefault="000327B0" w:rsidP="000327B0">
      <w:pPr>
        <w:ind w:left="1440"/>
        <w:rPr>
          <w:bCs/>
        </w:rPr>
      </w:pPr>
      <w:r w:rsidRPr="000327B0">
        <w:rPr>
          <w:bCs/>
        </w:rPr>
        <w:t xml:space="preserve">Co-Is: </w:t>
      </w:r>
      <w:proofErr w:type="spellStart"/>
      <w:r w:rsidRPr="000327B0">
        <w:rPr>
          <w:bCs/>
        </w:rPr>
        <w:t>Dr.</w:t>
      </w:r>
      <w:proofErr w:type="spellEnd"/>
      <w:r w:rsidRPr="000327B0">
        <w:rPr>
          <w:bCs/>
        </w:rPr>
        <w:t xml:space="preserve"> Tim van Peer (University of Leicester) </w:t>
      </w:r>
      <w:hyperlink r:id="rId7" w:history="1">
        <w:r w:rsidRPr="000327B0">
          <w:rPr>
            <w:rStyle w:val="Hyperlink"/>
            <w:bCs/>
          </w:rPr>
          <w:t>tevp1@leicester.ac.uk</w:t>
        </w:r>
      </w:hyperlink>
      <w:r w:rsidRPr="000327B0">
        <w:rPr>
          <w:rStyle w:val="Hyperlink"/>
          <w:bCs/>
        </w:rPr>
        <w:br/>
      </w:r>
      <w:proofErr w:type="spellStart"/>
      <w:r w:rsidRPr="000327B0">
        <w:rPr>
          <w:bCs/>
        </w:rPr>
        <w:t>Dr.</w:t>
      </w:r>
      <w:proofErr w:type="spellEnd"/>
      <w:r w:rsidRPr="000327B0">
        <w:rPr>
          <w:bCs/>
        </w:rPr>
        <w:t xml:space="preserve"> Matthew </w:t>
      </w:r>
      <w:proofErr w:type="spellStart"/>
      <w:r w:rsidRPr="000327B0">
        <w:rPr>
          <w:bCs/>
        </w:rPr>
        <w:t>Horstwood</w:t>
      </w:r>
      <w:proofErr w:type="spellEnd"/>
      <w:r w:rsidRPr="000327B0">
        <w:rPr>
          <w:bCs/>
        </w:rPr>
        <w:t xml:space="preserve"> (BGS) </w:t>
      </w:r>
      <w:hyperlink r:id="rId8" w:history="1">
        <w:r w:rsidRPr="000327B0">
          <w:rPr>
            <w:rStyle w:val="Hyperlink"/>
            <w:bCs/>
          </w:rPr>
          <w:t>msah@bgs.ac.uk</w:t>
        </w:r>
      </w:hyperlink>
      <w:r w:rsidRPr="000327B0">
        <w:rPr>
          <w:bCs/>
        </w:rPr>
        <w:t xml:space="preserve"> </w:t>
      </w:r>
      <w:r w:rsidRPr="000327B0">
        <w:rPr>
          <w:bCs/>
        </w:rPr>
        <w:br/>
        <w:t xml:space="preserve">Prof. Jens Zinke (University of Leicester)  </w:t>
      </w:r>
      <w:hyperlink r:id="rId9" w:history="1">
        <w:r w:rsidRPr="000327B0">
          <w:rPr>
            <w:rStyle w:val="Hyperlink"/>
            <w:bCs/>
          </w:rPr>
          <w:t>jz262@leicester.ac.uk</w:t>
        </w:r>
      </w:hyperlink>
      <w:r w:rsidRPr="000327B0">
        <w:rPr>
          <w:rStyle w:val="Hyperlink"/>
          <w:bCs/>
        </w:rPr>
        <w:br/>
      </w:r>
      <w:proofErr w:type="spellStart"/>
      <w:r w:rsidRPr="000327B0">
        <w:rPr>
          <w:bCs/>
        </w:rPr>
        <w:t>Dr.</w:t>
      </w:r>
      <w:proofErr w:type="spellEnd"/>
      <w:r w:rsidRPr="000327B0">
        <w:rPr>
          <w:bCs/>
        </w:rPr>
        <w:t xml:space="preserve"> Hannah Grant (BGS) </w:t>
      </w:r>
      <w:hyperlink r:id="rId10" w:history="1">
        <w:r w:rsidRPr="000327B0">
          <w:rPr>
            <w:rStyle w:val="Hyperlink"/>
            <w:bCs/>
          </w:rPr>
          <w:t>hgrant@bgs.ac.uk</w:t>
        </w:r>
      </w:hyperlink>
    </w:p>
    <w:p w14:paraId="259660F7" w14:textId="74E82721" w:rsidR="00485252" w:rsidRPr="000327B0" w:rsidRDefault="00485252" w:rsidP="000327B0">
      <w:r w:rsidRPr="0089276A">
        <w:rPr>
          <w:b/>
        </w:rPr>
        <w:t xml:space="preserve">Project Title: </w:t>
      </w:r>
      <w:r w:rsidRPr="0089276A">
        <w:rPr>
          <w:b/>
        </w:rPr>
        <w:tab/>
      </w:r>
      <w:r w:rsidR="000327B0">
        <w:t xml:space="preserve">Reconstructing </w:t>
      </w:r>
      <w:proofErr w:type="spellStart"/>
      <w:r w:rsidR="000327B0">
        <w:t>palaeo</w:t>
      </w:r>
      <w:proofErr w:type="spellEnd"/>
      <w:r w:rsidR="000327B0">
        <w:t>-Atlantic circulation from o</w:t>
      </w:r>
      <w:r w:rsidR="000327B0" w:rsidRPr="0072641F">
        <w:t>ceanic ferromanganese crusts</w:t>
      </w:r>
      <w:r w:rsidR="000327B0">
        <w:t xml:space="preserve"> at unprecedented resolution</w:t>
      </w:r>
    </w:p>
    <w:p w14:paraId="30DF97BD" w14:textId="651F5F45" w:rsidR="000327B0" w:rsidRDefault="000327B0" w:rsidP="000327B0">
      <w:pPr>
        <w:rPr>
          <w:b/>
        </w:rPr>
      </w:pPr>
      <w:r w:rsidRPr="005C65A1">
        <w:rPr>
          <w:b/>
        </w:rPr>
        <w:t>Project Highlights:</w:t>
      </w:r>
    </w:p>
    <w:p w14:paraId="0CCCF9A4" w14:textId="77777777" w:rsidR="000327B0" w:rsidRDefault="000327B0" w:rsidP="000327B0">
      <w:pPr>
        <w:pStyle w:val="ListParagraph"/>
        <w:numPr>
          <w:ilvl w:val="0"/>
          <w:numId w:val="10"/>
        </w:numPr>
      </w:pPr>
      <w:r>
        <w:t>Development of new dating methods for deep-sea ferromanganese oxide matrices</w:t>
      </w:r>
    </w:p>
    <w:p w14:paraId="2E91C319" w14:textId="77777777" w:rsidR="000327B0" w:rsidRDefault="000327B0" w:rsidP="000327B0">
      <w:pPr>
        <w:pStyle w:val="ListParagraph"/>
        <w:numPr>
          <w:ilvl w:val="0"/>
          <w:numId w:val="10"/>
        </w:numPr>
      </w:pPr>
      <w:proofErr w:type="spellStart"/>
      <w:r>
        <w:t>Paleoceanographic</w:t>
      </w:r>
      <w:proofErr w:type="spellEnd"/>
      <w:r>
        <w:t xml:space="preserve"> reconstruction of the equatorial Atlantic Ocean through Pb-Nd isotopic analysis</w:t>
      </w:r>
    </w:p>
    <w:p w14:paraId="28F66A9A" w14:textId="77777777" w:rsidR="000327B0" w:rsidRDefault="000327B0" w:rsidP="000327B0">
      <w:pPr>
        <w:pStyle w:val="ListParagraph"/>
        <w:numPr>
          <w:ilvl w:val="0"/>
          <w:numId w:val="10"/>
        </w:numPr>
      </w:pPr>
      <w:r>
        <w:t>Exploration of climate and oceanographic interaction on formation, alteration, and preservation of ferromanganese mineral deposits</w:t>
      </w:r>
    </w:p>
    <w:p w14:paraId="10646B97" w14:textId="77777777" w:rsidR="000327B0" w:rsidRPr="00E11B26" w:rsidRDefault="000327B0" w:rsidP="000327B0">
      <w:pPr>
        <w:pStyle w:val="ListParagraph"/>
      </w:pPr>
    </w:p>
    <w:p w14:paraId="77804AEE" w14:textId="0BB91A9E" w:rsidR="000327B0" w:rsidRDefault="000327B0" w:rsidP="000327B0">
      <w:r w:rsidRPr="002E3DA0">
        <w:rPr>
          <w:b/>
        </w:rPr>
        <w:t>Overview:</w:t>
      </w:r>
      <w:r>
        <w:t xml:space="preserve"> </w:t>
      </w:r>
    </w:p>
    <w:p w14:paraId="0FC78CD1" w14:textId="77777777" w:rsidR="000327B0" w:rsidRDefault="000327B0" w:rsidP="000327B0">
      <w:r w:rsidRPr="00AF2FEB">
        <w:t xml:space="preserve">Constraining changes in the flow of the North Atlantic Deep Water (NADW) </w:t>
      </w:r>
      <w:r>
        <w:t>and Antarctic Bottom Water (AABW)</w:t>
      </w:r>
      <w:r w:rsidRPr="00AF2FEB">
        <w:t xml:space="preserve"> current</w:t>
      </w:r>
      <w:r>
        <w:t>s</w:t>
      </w:r>
      <w:r w:rsidRPr="00AF2FEB">
        <w:t xml:space="preserve"> is paramount to understanding past climate and oceanographic changes to inform future climate susceptibility</w:t>
      </w:r>
      <w:r>
        <w:t xml:space="preserve">. The evolution of these two water-masses remains poorly constrained in equatorial settings, despite distributing </w:t>
      </w:r>
      <w:r w:rsidRPr="001E31A6">
        <w:t>heat and nutrient</w:t>
      </w:r>
      <w:r>
        <w:t>s globally. This project proposes to reconstruct these currents by using geochemical properties of o</w:t>
      </w:r>
      <w:r w:rsidRPr="0072641F">
        <w:t>ceanic ferromanganese (Fe-Mn) crusts</w:t>
      </w:r>
      <w:r>
        <w:t>. These Fe-Mn</w:t>
      </w:r>
      <w:r w:rsidRPr="0072641F">
        <w:t xml:space="preserve"> </w:t>
      </w:r>
      <w:r>
        <w:t xml:space="preserve">crusts </w:t>
      </w:r>
      <w:r w:rsidRPr="0072641F">
        <w:t xml:space="preserve">form by the accumulation of Fe and Mn oxyhydroxides precipitated from ambient seawater on any indurated substrate of the ocean floor. As one of the slowest processes on Earth (a few mm/Ma) and given the high reactivity of these colloids, Fe-Mn oxides efficiently scavenge and accumulates trace metals from seawater over millions of years. Fe-Mn crusts </w:t>
      </w:r>
      <w:r>
        <w:t xml:space="preserve">are thus considered as reliable archives of the distribution and changes in oceanographic currents throughout the Cenozoic. The composition of Fe-Mn crusts is influenced by evolving continental weathering rates through changes in climate, oceanic gateways, and latitudinal oceanography, yet remains poorly constrained and understood. </w:t>
      </w:r>
    </w:p>
    <w:p w14:paraId="7571E73E" w14:textId="77777777" w:rsidR="000327B0" w:rsidRDefault="000327B0" w:rsidP="000327B0">
      <w:r>
        <w:t xml:space="preserve">This project uses unique samples from the Sierra Leone Rise in the equatorial eastern Atlantic Ocean (Study Area, Figure 1), aiming to produce a harmonised temporal framework of isotopic and compositional records of Fe-Mn crusts. These ultra-high-resolution records form the foundation of reconstructing the provenance, distribution, intensity, and interaction of ocean water masses in this region over the Cenozoic and also to characterise the influence of the African continent on the composition of deep-sea minerals. </w:t>
      </w:r>
    </w:p>
    <w:p w14:paraId="2DC13401" w14:textId="77777777" w:rsidR="000327B0" w:rsidRDefault="000327B0" w:rsidP="000327B0">
      <w:r>
        <w:lastRenderedPageBreak/>
        <w:t>With samples distributed within a 2000-5200 m depth range, this set is ideally located to characterise both intermediate and deep-water properties</w:t>
      </w:r>
      <w:r w:rsidRPr="001C6952">
        <w:t xml:space="preserve"> </w:t>
      </w:r>
      <w:r>
        <w:t xml:space="preserve">through the major climatic, tectonic, and oceanographic changes of the Cenozoic, something which cannot always be achieved with deep-sea sediment cores. The project aims at integrating the equatorial Atlantic basin tectonic evolution with climate change to produce a high-resolution long-term </w:t>
      </w:r>
      <w:proofErr w:type="spellStart"/>
      <w:r>
        <w:t>paleoceanographic</w:t>
      </w:r>
      <w:proofErr w:type="spellEnd"/>
      <w:r>
        <w:t xml:space="preserve"> record of NADW and AABW. Some samples ideally located close to the </w:t>
      </w:r>
      <w:proofErr w:type="spellStart"/>
      <w:r>
        <w:t>Vema</w:t>
      </w:r>
      <w:proofErr w:type="spellEnd"/>
      <w:r>
        <w:t xml:space="preserve"> equatorial fracture zone complement the set to characterise exchanges of deep-water current between the western and eastern equatorial basins. </w:t>
      </w:r>
    </w:p>
    <w:p w14:paraId="67F4D537" w14:textId="77777777" w:rsidR="000327B0" w:rsidRPr="00EA56F3" w:rsidRDefault="000327B0" w:rsidP="000327B0"/>
    <w:p w14:paraId="36A48A6E" w14:textId="77777777" w:rsidR="000327B0" w:rsidRDefault="000327B0" w:rsidP="000327B0">
      <w:pPr>
        <w:jc w:val="center"/>
      </w:pPr>
      <w:r>
        <w:rPr>
          <w:noProof/>
        </w:rPr>
        <w:drawing>
          <wp:inline distT="0" distB="0" distL="0" distR="0" wp14:anchorId="091AA191" wp14:editId="5DB4E2FC">
            <wp:extent cx="3355848" cy="3279648"/>
            <wp:effectExtent l="0" t="0" r="0" b="0"/>
            <wp:docPr id="293504583" name="Picture 1" descr="A map of the world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04583" name="Picture 1" descr="A map of the world with arrow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5848" cy="3279648"/>
                    </a:xfrm>
                    <a:prstGeom prst="rect">
                      <a:avLst/>
                    </a:prstGeom>
                  </pic:spPr>
                </pic:pic>
              </a:graphicData>
            </a:graphic>
          </wp:inline>
        </w:drawing>
      </w:r>
    </w:p>
    <w:p w14:paraId="615F6391" w14:textId="77777777" w:rsidR="000327B0" w:rsidRDefault="000327B0" w:rsidP="000327B0">
      <w:pPr>
        <w:ind w:left="567" w:hanging="567"/>
        <w:rPr>
          <w:i/>
          <w:sz w:val="20"/>
          <w:szCs w:val="20"/>
        </w:rPr>
      </w:pPr>
      <w:r w:rsidRPr="003D21C5">
        <w:rPr>
          <w:i/>
          <w:sz w:val="20"/>
          <w:szCs w:val="20"/>
        </w:rPr>
        <w:t>Figure 1:</w:t>
      </w:r>
      <w:r>
        <w:rPr>
          <w:i/>
          <w:sz w:val="20"/>
          <w:szCs w:val="20"/>
        </w:rPr>
        <w:t xml:space="preserve"> </w:t>
      </w:r>
      <w:r w:rsidRPr="00323908">
        <w:rPr>
          <w:i/>
          <w:sz w:val="20"/>
          <w:szCs w:val="20"/>
        </w:rPr>
        <w:t>Modern oceanographic circulation in the Atlantic Ocean showing the main intermediate and deep-water masses</w:t>
      </w:r>
      <w:r>
        <w:rPr>
          <w:i/>
          <w:sz w:val="20"/>
          <w:szCs w:val="20"/>
        </w:rPr>
        <w:t xml:space="preserve"> with the study site indicated (yellow star)</w:t>
      </w:r>
      <w:r w:rsidRPr="00323908">
        <w:rPr>
          <w:i/>
          <w:sz w:val="20"/>
          <w:szCs w:val="20"/>
        </w:rPr>
        <w:t xml:space="preserve">: (modified from </w:t>
      </w:r>
      <w:proofErr w:type="spellStart"/>
      <w:r w:rsidRPr="00323908">
        <w:rPr>
          <w:i/>
          <w:sz w:val="20"/>
          <w:szCs w:val="20"/>
        </w:rPr>
        <w:t>Josso</w:t>
      </w:r>
      <w:proofErr w:type="spellEnd"/>
      <w:r w:rsidRPr="00323908">
        <w:rPr>
          <w:i/>
          <w:sz w:val="20"/>
          <w:szCs w:val="20"/>
        </w:rPr>
        <w:t xml:space="preserve"> et al., 2020)</w:t>
      </w:r>
      <w:r w:rsidRPr="003D21C5">
        <w:rPr>
          <w:i/>
          <w:sz w:val="20"/>
          <w:szCs w:val="20"/>
        </w:rPr>
        <w:t xml:space="preserve"> </w:t>
      </w:r>
    </w:p>
    <w:p w14:paraId="237BA811" w14:textId="77777777" w:rsidR="000327B0" w:rsidRDefault="000327B0" w:rsidP="000327B0">
      <w:pPr>
        <w:ind w:left="567" w:hanging="567"/>
      </w:pPr>
      <w:r>
        <w:rPr>
          <w:i/>
          <w:sz w:val="20"/>
          <w:szCs w:val="20"/>
        </w:rPr>
        <w:t>Alt text:</w:t>
      </w:r>
      <w:r w:rsidRPr="00E947AC">
        <w:t xml:space="preserve"> </w:t>
      </w:r>
      <w:r>
        <w:rPr>
          <w:rStyle w:val="cf01"/>
        </w:rPr>
        <w:t>An overview of modern Atlantic oceanographic circulation, with the study site indicated off the coast of Northwest Africa.</w:t>
      </w:r>
    </w:p>
    <w:p w14:paraId="59EB475A" w14:textId="1F3B37EA" w:rsidR="000327B0" w:rsidRPr="005C65A1" w:rsidRDefault="000327B0" w:rsidP="000327B0">
      <w:pPr>
        <w:rPr>
          <w:b/>
        </w:rPr>
      </w:pPr>
      <w:r w:rsidRPr="005C65A1">
        <w:rPr>
          <w:b/>
        </w:rPr>
        <w:t>Methodology:</w:t>
      </w:r>
    </w:p>
    <w:p w14:paraId="321D23DC" w14:textId="77777777" w:rsidR="000327B0" w:rsidRDefault="000327B0" w:rsidP="000327B0">
      <w:r>
        <w:t>This research will use existing data complemented by the latest developments in high-resolution laser-ablation inductively coupled plasma mass spectrometry (LA-ICP-MS) to establish the temporal framework of the samples focusing on lead (Pb) isotopes stratigraphic correlation (</w:t>
      </w:r>
      <w:proofErr w:type="spellStart"/>
      <w:r>
        <w:t>Josso</w:t>
      </w:r>
      <w:proofErr w:type="spellEnd"/>
      <w:r>
        <w:t xml:space="preserve"> et al., 2020). Age modelling will be developed through multi-proxy modelling including Osmium (</w:t>
      </w:r>
      <w:proofErr w:type="spellStart"/>
      <w:r>
        <w:t>Os</w:t>
      </w:r>
      <w:proofErr w:type="spellEnd"/>
      <w:r>
        <w:t xml:space="preserve">) and Beryllium (Be) isotopes, and Pb </w:t>
      </w:r>
      <w:proofErr w:type="spellStart"/>
      <w:r>
        <w:t>cyclostratigraphy</w:t>
      </w:r>
      <w:proofErr w:type="spellEnd"/>
      <w:r>
        <w:t xml:space="preserve"> (</w:t>
      </w:r>
      <w:proofErr w:type="spellStart"/>
      <w:r>
        <w:t>Josso</w:t>
      </w:r>
      <w:proofErr w:type="spellEnd"/>
      <w:r>
        <w:t xml:space="preserve"> et al., 2019, 2021). Comparative analysis of these methods with the less robust, but widely employed Cobalt Chronometer will provide a critical review of dating methods. </w:t>
      </w:r>
    </w:p>
    <w:p w14:paraId="22F5726F" w14:textId="77777777" w:rsidR="000327B0" w:rsidRDefault="000327B0" w:rsidP="000327B0">
      <w:proofErr w:type="spellStart"/>
      <w:r>
        <w:t>Paleoceanographic</w:t>
      </w:r>
      <w:proofErr w:type="spellEnd"/>
      <w:r>
        <w:t xml:space="preserve"> reconstructions will rely on a combined approach of isotopic data using Pb and Neodymium (Nd) isotopes analysis, and geochemical and mineralogical data obtained by X-ray diffraction (XRD), scanning electron microscopy (SEM) and ICP-MS measurements. </w:t>
      </w:r>
    </w:p>
    <w:p w14:paraId="3D33D90D" w14:textId="77777777" w:rsidR="000327B0" w:rsidRDefault="000327B0" w:rsidP="000327B0">
      <w:r>
        <w:lastRenderedPageBreak/>
        <w:t>Data analysis, processing, and modelling will be done through R and MATLAB. This will notably involve Bayesian statistical techniques and advanced time series analysis with tuning to astronomical solutions.</w:t>
      </w:r>
    </w:p>
    <w:p w14:paraId="5339C315" w14:textId="77777777" w:rsidR="00E91547" w:rsidRDefault="00E91547" w:rsidP="00DC7AB5">
      <w:pPr>
        <w:pStyle w:val="NoSpacing"/>
        <w:rPr>
          <w:b/>
          <w:bCs/>
        </w:rPr>
      </w:pPr>
    </w:p>
    <w:p w14:paraId="6D25E48F" w14:textId="6D939EA3" w:rsidR="00485252" w:rsidRDefault="00485252" w:rsidP="00DC7AB5">
      <w:pPr>
        <w:pStyle w:val="NoSpacing"/>
        <w:rPr>
          <w:b/>
          <w:bCs/>
        </w:rPr>
      </w:pPr>
      <w:r w:rsidRPr="00D1675B">
        <w:rPr>
          <w:b/>
          <w:bCs/>
        </w:rPr>
        <w:t xml:space="preserve">References: </w:t>
      </w:r>
    </w:p>
    <w:p w14:paraId="61BE4393" w14:textId="77777777" w:rsidR="00485252" w:rsidRPr="00D1675B" w:rsidRDefault="00485252" w:rsidP="00DC7AB5">
      <w:pPr>
        <w:pStyle w:val="NoSpacing"/>
        <w:rPr>
          <w:b/>
          <w:bCs/>
        </w:rPr>
      </w:pPr>
    </w:p>
    <w:p w14:paraId="3FDEFC48" w14:textId="77777777" w:rsidR="000327B0" w:rsidRDefault="000327B0" w:rsidP="000327B0">
      <w:pPr>
        <w:rPr>
          <w:i/>
        </w:rPr>
      </w:pPr>
      <w:r w:rsidRPr="00285F59">
        <w:rPr>
          <w:i/>
        </w:rPr>
        <w:t>Journal</w:t>
      </w:r>
      <w:r>
        <w:rPr>
          <w:i/>
        </w:rPr>
        <w:t xml:space="preserve">: </w:t>
      </w:r>
    </w:p>
    <w:p w14:paraId="6881341D" w14:textId="77777777" w:rsidR="000327B0" w:rsidRPr="002B61E9" w:rsidRDefault="000327B0" w:rsidP="000327B0">
      <w:pPr>
        <w:ind w:left="567" w:hanging="567"/>
        <w:rPr>
          <w:rFonts w:cstheme="minorHAnsi"/>
          <w:i/>
          <w:iCs/>
        </w:rPr>
      </w:pPr>
      <w:proofErr w:type="spellStart"/>
      <w:r w:rsidRPr="00592DFA">
        <w:rPr>
          <w:rFonts w:cstheme="minorHAnsi"/>
          <w:i/>
          <w:iCs/>
        </w:rPr>
        <w:t>Josso</w:t>
      </w:r>
      <w:proofErr w:type="spellEnd"/>
      <w:r w:rsidRPr="00592DFA">
        <w:rPr>
          <w:rFonts w:cstheme="minorHAnsi"/>
          <w:i/>
          <w:iCs/>
        </w:rPr>
        <w:t xml:space="preserve">, P. et al., 2020a. </w:t>
      </w:r>
      <w:r w:rsidRPr="002B61E9">
        <w:rPr>
          <w:rFonts w:cstheme="minorHAnsi"/>
          <w:i/>
          <w:iCs/>
        </w:rPr>
        <w:t xml:space="preserve">Development of a Correlated Fe-Mn Crust Stratigraphy Using Pb and Nd Isotopes and Its Application to </w:t>
      </w:r>
      <w:proofErr w:type="spellStart"/>
      <w:r w:rsidRPr="002B61E9">
        <w:rPr>
          <w:rFonts w:cstheme="minorHAnsi"/>
          <w:i/>
          <w:iCs/>
        </w:rPr>
        <w:t>Paleoceanographic</w:t>
      </w:r>
      <w:proofErr w:type="spellEnd"/>
      <w:r w:rsidRPr="002B61E9">
        <w:rPr>
          <w:rFonts w:cstheme="minorHAnsi"/>
          <w:i/>
          <w:iCs/>
        </w:rPr>
        <w:t xml:space="preserve"> Reconstruction in the Atlantic. </w:t>
      </w:r>
      <w:proofErr w:type="spellStart"/>
      <w:r w:rsidRPr="002B61E9">
        <w:rPr>
          <w:rFonts w:cstheme="minorHAnsi"/>
          <w:i/>
          <w:iCs/>
        </w:rPr>
        <w:t>Paleoceanography</w:t>
      </w:r>
      <w:proofErr w:type="spellEnd"/>
      <w:r w:rsidRPr="002B61E9">
        <w:rPr>
          <w:rFonts w:cstheme="minorHAnsi"/>
          <w:i/>
          <w:iCs/>
        </w:rPr>
        <w:t xml:space="preserve"> and Paleoclimatology, 35(10): e2020PA003928.</w:t>
      </w:r>
    </w:p>
    <w:p w14:paraId="3FB93432" w14:textId="77777777" w:rsidR="000327B0" w:rsidRPr="002B61E9" w:rsidRDefault="000327B0" w:rsidP="000327B0">
      <w:pPr>
        <w:ind w:left="567" w:hanging="567"/>
        <w:rPr>
          <w:rFonts w:cstheme="minorHAnsi"/>
          <w:i/>
          <w:iCs/>
        </w:rPr>
      </w:pPr>
      <w:proofErr w:type="spellStart"/>
      <w:r w:rsidRPr="002B61E9">
        <w:rPr>
          <w:rFonts w:cstheme="minorHAnsi"/>
          <w:i/>
          <w:iCs/>
        </w:rPr>
        <w:t>Josso</w:t>
      </w:r>
      <w:proofErr w:type="spellEnd"/>
      <w:r w:rsidRPr="002B61E9">
        <w:rPr>
          <w:rFonts w:cstheme="minorHAnsi"/>
          <w:i/>
          <w:iCs/>
        </w:rPr>
        <w:t>, P. et al., 2019. Improving confidence in ferromanganese crust age models: A composite geochemical approach. Chemical Geology, 513: 108-119.</w:t>
      </w:r>
    </w:p>
    <w:p w14:paraId="3F143F13" w14:textId="77777777" w:rsidR="000327B0" w:rsidRPr="002B61E9" w:rsidRDefault="000327B0" w:rsidP="000327B0">
      <w:pPr>
        <w:ind w:left="567" w:hanging="567"/>
        <w:rPr>
          <w:rFonts w:cstheme="minorHAnsi"/>
          <w:i/>
          <w:iCs/>
        </w:rPr>
      </w:pPr>
      <w:proofErr w:type="spellStart"/>
      <w:r w:rsidRPr="002B61E9">
        <w:rPr>
          <w:rFonts w:cstheme="minorHAnsi"/>
          <w:i/>
          <w:iCs/>
        </w:rPr>
        <w:t>Josso</w:t>
      </w:r>
      <w:proofErr w:type="spellEnd"/>
      <w:r w:rsidRPr="002B61E9">
        <w:rPr>
          <w:rFonts w:cstheme="minorHAnsi"/>
          <w:i/>
          <w:iCs/>
        </w:rPr>
        <w:t xml:space="preserve">, P. et al., 2020b. Late Cretaceous and Cenozoic </w:t>
      </w:r>
      <w:proofErr w:type="spellStart"/>
      <w:r w:rsidRPr="002B61E9">
        <w:rPr>
          <w:rFonts w:cstheme="minorHAnsi"/>
          <w:i/>
          <w:iCs/>
        </w:rPr>
        <w:t>paleoceanography</w:t>
      </w:r>
      <w:proofErr w:type="spellEnd"/>
      <w:r w:rsidRPr="002B61E9">
        <w:rPr>
          <w:rFonts w:cstheme="minorHAnsi"/>
          <w:i/>
          <w:iCs/>
        </w:rPr>
        <w:t xml:space="preserve"> from north-east Atlantic ferromanganese crust microstratigraphy. Marine Geology, 422: 106122.</w:t>
      </w:r>
    </w:p>
    <w:p w14:paraId="06C49EBD" w14:textId="77777777" w:rsidR="000327B0" w:rsidRPr="002B61E9" w:rsidRDefault="000327B0" w:rsidP="000327B0">
      <w:pPr>
        <w:ind w:left="567" w:hanging="567"/>
        <w:rPr>
          <w:rFonts w:cstheme="minorHAnsi"/>
          <w:i/>
          <w:iCs/>
        </w:rPr>
      </w:pPr>
      <w:proofErr w:type="spellStart"/>
      <w:r w:rsidRPr="002B61E9">
        <w:rPr>
          <w:rFonts w:cstheme="minorHAnsi"/>
          <w:i/>
          <w:iCs/>
        </w:rPr>
        <w:t>Josso</w:t>
      </w:r>
      <w:proofErr w:type="spellEnd"/>
      <w:r w:rsidRPr="002B61E9">
        <w:rPr>
          <w:rFonts w:cstheme="minorHAnsi"/>
          <w:i/>
          <w:iCs/>
        </w:rPr>
        <w:t xml:space="preserve">, P., van Peer, T., </w:t>
      </w:r>
      <w:proofErr w:type="spellStart"/>
      <w:r w:rsidRPr="002B61E9">
        <w:rPr>
          <w:rFonts w:cstheme="minorHAnsi"/>
          <w:i/>
          <w:iCs/>
        </w:rPr>
        <w:t>Horstwood</w:t>
      </w:r>
      <w:proofErr w:type="spellEnd"/>
      <w:r w:rsidRPr="002B61E9">
        <w:rPr>
          <w:rFonts w:cstheme="minorHAnsi"/>
          <w:i/>
          <w:iCs/>
        </w:rPr>
        <w:t>, M.S.A., Lusty, P., Murton, B., 2021. Geochemical evidence of Milankovitch cycles in Atlantic Ocean ferromanganese crusts. Earth and Planetary Science Letters, 553: 116651.</w:t>
      </w:r>
    </w:p>
    <w:p w14:paraId="400A5C2D" w14:textId="77777777" w:rsidR="000327B0" w:rsidRPr="002B61E9" w:rsidRDefault="000327B0" w:rsidP="000327B0">
      <w:pPr>
        <w:ind w:left="567" w:hanging="567"/>
        <w:rPr>
          <w:rFonts w:cstheme="minorHAnsi"/>
          <w:i/>
          <w:iCs/>
        </w:rPr>
      </w:pPr>
      <w:r w:rsidRPr="002B61E9">
        <w:rPr>
          <w:rFonts w:cstheme="minorHAnsi"/>
          <w:i/>
          <w:iCs/>
        </w:rPr>
        <w:t xml:space="preserve">Lusty, P., Hein, J.R., </w:t>
      </w:r>
      <w:proofErr w:type="spellStart"/>
      <w:r w:rsidRPr="002B61E9">
        <w:rPr>
          <w:rFonts w:cstheme="minorHAnsi"/>
          <w:i/>
          <w:iCs/>
        </w:rPr>
        <w:t>Josso</w:t>
      </w:r>
      <w:proofErr w:type="spellEnd"/>
      <w:r w:rsidRPr="002B61E9">
        <w:rPr>
          <w:rFonts w:cstheme="minorHAnsi"/>
          <w:i/>
          <w:iCs/>
        </w:rPr>
        <w:t xml:space="preserve">, P., 2018. Formation and </w:t>
      </w:r>
      <w:proofErr w:type="spellStart"/>
      <w:r w:rsidRPr="002B61E9">
        <w:rPr>
          <w:rFonts w:cstheme="minorHAnsi"/>
          <w:i/>
          <w:iCs/>
        </w:rPr>
        <w:t>occurence</w:t>
      </w:r>
      <w:proofErr w:type="spellEnd"/>
      <w:r w:rsidRPr="002B61E9">
        <w:rPr>
          <w:rFonts w:cstheme="minorHAnsi"/>
          <w:i/>
          <w:iCs/>
        </w:rPr>
        <w:t xml:space="preserve"> of ferromanganese crusts: Earth's storehouse for critical metals. Elements, 14(5): 313-318.</w:t>
      </w:r>
    </w:p>
    <w:p w14:paraId="7A5D18FE" w14:textId="77777777" w:rsidR="00485252" w:rsidRPr="00D1675B" w:rsidRDefault="00485252" w:rsidP="00DC7AB5">
      <w:pPr>
        <w:pStyle w:val="NoSpacing"/>
        <w:rPr>
          <w:bCs/>
        </w:rPr>
      </w:pPr>
    </w:p>
    <w:p w14:paraId="6094D25D" w14:textId="77777777" w:rsidR="00485252" w:rsidRDefault="00485252" w:rsidP="00186CBA">
      <w:pPr>
        <w:ind w:left="1440" w:hanging="1440"/>
        <w:rPr>
          <w:b/>
        </w:rPr>
      </w:pPr>
      <w:r w:rsidRPr="00D1675B">
        <w:rPr>
          <w:b/>
        </w:rPr>
        <w:t xml:space="preserve">Funding details: </w:t>
      </w:r>
    </w:p>
    <w:p w14:paraId="485730FF" w14:textId="77777777" w:rsidR="00485252" w:rsidRPr="005A16DA" w:rsidRDefault="00485252" w:rsidP="001A22DD">
      <w:r>
        <w:t xml:space="preserve">NERC </w:t>
      </w:r>
      <w:r w:rsidRPr="005A16DA">
        <w:t>CENTA studentships are for 3.5 years and are funded by NERC. In addition to the full payment of your tuition fees, you will receive the following financial support:</w:t>
      </w:r>
    </w:p>
    <w:p w14:paraId="53FF801A" w14:textId="77777777" w:rsidR="00485252" w:rsidRPr="005A16DA" w:rsidRDefault="00485252"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BE23AA4" w14:textId="77777777" w:rsidR="00485252" w:rsidRPr="005A16DA" w:rsidRDefault="00485252" w:rsidP="001A22DD">
      <w:pPr>
        <w:numPr>
          <w:ilvl w:val="0"/>
          <w:numId w:val="8"/>
        </w:numPr>
      </w:pPr>
      <w:r w:rsidRPr="005A16DA">
        <w:t>Research training support grant</w:t>
      </w:r>
      <w:r>
        <w:t xml:space="preserve"> £8,000</w:t>
      </w:r>
      <w:r w:rsidRPr="005A16DA">
        <w:t xml:space="preserve"> (RTSG)</w:t>
      </w:r>
    </w:p>
    <w:p w14:paraId="00F06D37" w14:textId="77777777" w:rsidR="00485252" w:rsidRDefault="00485252" w:rsidP="001A22DD">
      <w:r>
        <w:t>If you are not eligible for UK Fees the University of Leicester will fund the difference between UK and International fees for the duration of your studies</w:t>
      </w:r>
    </w:p>
    <w:p w14:paraId="229A7CF9" w14:textId="77777777" w:rsidR="00485252" w:rsidRDefault="00485252" w:rsidP="001A22DD">
      <w:r>
        <w:t xml:space="preserve">For more details of the CENTA consortium please see the CENTA website: www.centa.org.uk. </w:t>
      </w:r>
    </w:p>
    <w:p w14:paraId="1BB91375" w14:textId="77777777" w:rsidR="00485252" w:rsidRPr="00D1675B" w:rsidRDefault="00485252" w:rsidP="00DC7AB5">
      <w:pPr>
        <w:spacing w:after="0" w:line="240" w:lineRule="auto"/>
        <w:rPr>
          <w:b/>
        </w:rPr>
      </w:pPr>
      <w:r w:rsidRPr="00D1675B">
        <w:rPr>
          <w:b/>
        </w:rPr>
        <w:t>Entry requirements:</w:t>
      </w:r>
    </w:p>
    <w:p w14:paraId="262C3AEC" w14:textId="77777777" w:rsidR="00485252" w:rsidRPr="00D1675B" w:rsidRDefault="00485252" w:rsidP="00B24449">
      <w:r w:rsidRPr="00D1675B">
        <w:t xml:space="preserve">Applicants are required to hold/or expect to obtain a UK Bachelor Degree 2:1 or better in a relevant subject.  </w:t>
      </w:r>
    </w:p>
    <w:p w14:paraId="09DD2F8A" w14:textId="77777777" w:rsidR="00485252" w:rsidRPr="001A22DD" w:rsidRDefault="00485252" w:rsidP="000B797E">
      <w:r w:rsidRPr="00D1675B">
        <w:t xml:space="preserve">The University of Leicester </w:t>
      </w:r>
      <w:hyperlink r:id="rId12" w:history="1">
        <w:r w:rsidRPr="008B235E">
          <w:rPr>
            <w:rStyle w:val="Hyperlink"/>
            <w:color w:val="auto"/>
            <w:u w:val="none"/>
          </w:rPr>
          <w:t>English language</w:t>
        </w:r>
      </w:hyperlink>
      <w:r w:rsidRPr="00D1675B">
        <w:t xml:space="preserve"> requirements apply where applicable.</w:t>
      </w:r>
    </w:p>
    <w:p w14:paraId="05757B05" w14:textId="77777777" w:rsidR="00485252" w:rsidRDefault="00485252" w:rsidP="00186CBA">
      <w:pPr>
        <w:ind w:left="1440" w:hanging="1440"/>
        <w:rPr>
          <w:b/>
        </w:rPr>
      </w:pPr>
    </w:p>
    <w:p w14:paraId="06FD1B4A" w14:textId="77777777" w:rsidR="00485252" w:rsidRPr="00D1675B" w:rsidRDefault="00485252" w:rsidP="00186CBA">
      <w:pPr>
        <w:ind w:left="1440" w:hanging="1440"/>
        <w:rPr>
          <w:b/>
        </w:rPr>
      </w:pPr>
      <w:r>
        <w:rPr>
          <w:b/>
        </w:rPr>
        <w:t>Application advice:</w:t>
      </w:r>
    </w:p>
    <w:p w14:paraId="0A90F536" w14:textId="0536731A" w:rsidR="00A94EDC" w:rsidRPr="00A94EDC" w:rsidRDefault="00A94EDC" w:rsidP="00A94EDC">
      <w:pPr>
        <w:shd w:val="clear" w:color="auto" w:fill="FFFFFF"/>
        <w:spacing w:after="0" w:line="240" w:lineRule="auto"/>
      </w:pPr>
      <w:r w:rsidRPr="00A94EDC">
        <w:t>To apply please refer to our web page for further information and read carefully the How to Apply section before submitting your application</w:t>
      </w:r>
    </w:p>
    <w:p w14:paraId="0058AFB1" w14:textId="45A98A3A" w:rsidR="00A94EDC" w:rsidRPr="00A94EDC" w:rsidRDefault="000327B0" w:rsidP="00A94EDC">
      <w:pPr>
        <w:shd w:val="clear" w:color="auto" w:fill="FFFFFF"/>
        <w:spacing w:after="0" w:line="240" w:lineRule="auto"/>
      </w:pPr>
      <w:hyperlink r:id="rId13" w:history="1">
        <w:r w:rsidR="00A94EDC" w:rsidRPr="00A94EDC">
          <w:rPr>
            <w:rStyle w:val="Hyperlink"/>
          </w:rPr>
          <w:t>https://le.ac.uk/study/research-degrees/funded-opportunities/centa-phd-studentships</w:t>
        </w:r>
      </w:hyperlink>
    </w:p>
    <w:p w14:paraId="625C2CFB" w14:textId="77777777" w:rsidR="00A94EDC" w:rsidRDefault="00A94EDC" w:rsidP="00A94EDC">
      <w:pPr>
        <w:shd w:val="clear" w:color="auto" w:fill="FFFFFF"/>
        <w:spacing w:after="0" w:line="240" w:lineRule="auto"/>
        <w:rPr>
          <w:b/>
          <w:bCs/>
        </w:rPr>
      </w:pPr>
    </w:p>
    <w:p w14:paraId="208276A9" w14:textId="706247F5" w:rsidR="00485252" w:rsidRDefault="00485252" w:rsidP="00A94EDC">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000327B0" w:rsidRPr="000327B0">
        <w:rPr>
          <w:rFonts w:eastAsia="Times New Roman" w:cstheme="minorHAnsi"/>
          <w:noProof/>
          <w:color w:val="FF0000"/>
          <w:lang w:eastAsia="en-GB"/>
        </w:rPr>
        <w:t>CENTA2-SGGE9-JOSS</w:t>
      </w:r>
    </w:p>
    <w:p w14:paraId="480F0444" w14:textId="77777777" w:rsidR="00485252" w:rsidRDefault="00485252" w:rsidP="00BD3138">
      <w:pPr>
        <w:shd w:val="clear" w:color="auto" w:fill="FFFFFF"/>
        <w:spacing w:after="0" w:line="240" w:lineRule="auto"/>
        <w:rPr>
          <w:rFonts w:eastAsia="Times New Roman" w:cstheme="minorHAnsi"/>
          <w:color w:val="3C3C3C"/>
          <w:shd w:val="clear" w:color="auto" w:fill="FFFFFF"/>
          <w:lang w:eastAsia="en-GB"/>
        </w:rPr>
      </w:pPr>
    </w:p>
    <w:p w14:paraId="03237A80" w14:textId="77777777" w:rsidR="00485252" w:rsidRPr="00E7657A" w:rsidRDefault="00485252"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031F3328" w14:textId="77777777" w:rsidR="00485252" w:rsidRPr="00D1675B" w:rsidRDefault="00485252" w:rsidP="00186CBA">
      <w:pPr>
        <w:rPr>
          <w:rFonts w:cstheme="minorHAnsi"/>
          <w:color w:val="FF0000"/>
        </w:rPr>
      </w:pPr>
    </w:p>
    <w:p w14:paraId="5EFA30EA" w14:textId="1EF03CCF" w:rsidR="00485252" w:rsidRPr="00D1675B" w:rsidRDefault="00485252"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4" w:history="1">
        <w:r w:rsidRPr="00457114">
          <w:rPr>
            <w:rStyle w:val="Hyperlink"/>
            <w:rFonts w:cstheme="minorHAnsi"/>
            <w:b/>
          </w:rPr>
          <w:t>CENTA@le.ac.uk</w:t>
        </w:r>
      </w:hyperlink>
      <w:r w:rsidRPr="00457114">
        <w:rPr>
          <w:rFonts w:cstheme="minorHAnsi"/>
          <w:b/>
        </w:rPr>
        <w:t xml:space="preserve"> or </w:t>
      </w:r>
      <w:hyperlink r:id="rId15" w:history="1">
        <w:r w:rsidR="000327B0" w:rsidRPr="000327B0">
          <w:rPr>
            <w:rStyle w:val="Hyperlink"/>
            <w:b/>
            <w:bCs/>
          </w:rPr>
          <w:t>piesso@bgs.ac.uk</w:t>
        </w:r>
      </w:hyperlink>
      <w:r w:rsidR="000327B0">
        <w:t xml:space="preserve"> </w:t>
      </w:r>
    </w:p>
    <w:p w14:paraId="3F33785D" w14:textId="77777777" w:rsidR="00485252" w:rsidRDefault="00485252" w:rsidP="00186CBA">
      <w:pPr>
        <w:rPr>
          <w:b/>
        </w:rPr>
      </w:pPr>
      <w:r w:rsidRPr="00D1675B">
        <w:rPr>
          <w:rFonts w:cstheme="minorHAnsi"/>
          <w:b/>
        </w:rPr>
        <w:t xml:space="preserve">Application enquiries to </w:t>
      </w:r>
      <w:hyperlink r:id="rId16"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85252" w:rsidRPr="00B90549" w14:paraId="549400DC" w14:textId="77777777" w:rsidTr="00B90549">
        <w:trPr>
          <w:tblCellSpacing w:w="0" w:type="dxa"/>
        </w:trPr>
        <w:tc>
          <w:tcPr>
            <w:tcW w:w="0" w:type="auto"/>
            <w:tcMar>
              <w:top w:w="0" w:type="dxa"/>
              <w:left w:w="150" w:type="dxa"/>
              <w:bottom w:w="0" w:type="dxa"/>
              <w:right w:w="0" w:type="dxa"/>
            </w:tcMar>
          </w:tcPr>
          <w:p w14:paraId="349D678B" w14:textId="77777777" w:rsidR="00485252" w:rsidRPr="00B90549" w:rsidRDefault="00485252" w:rsidP="00B90549">
            <w:pPr>
              <w:rPr>
                <w:b/>
              </w:rPr>
            </w:pPr>
          </w:p>
        </w:tc>
        <w:tc>
          <w:tcPr>
            <w:tcW w:w="0" w:type="auto"/>
          </w:tcPr>
          <w:p w14:paraId="159A1E95" w14:textId="77777777" w:rsidR="00485252" w:rsidRPr="00B90549" w:rsidRDefault="00485252" w:rsidP="00B90549">
            <w:pPr>
              <w:rPr>
                <w:b/>
              </w:rPr>
            </w:pPr>
          </w:p>
        </w:tc>
      </w:tr>
    </w:tbl>
    <w:p w14:paraId="4CF1E3BE" w14:textId="77777777" w:rsidR="00485252" w:rsidRDefault="00485252" w:rsidP="00186CBA">
      <w:pPr>
        <w:rPr>
          <w:b/>
        </w:rPr>
        <w:sectPr w:rsidR="00485252" w:rsidSect="00485252">
          <w:pgSz w:w="11906" w:h="16838"/>
          <w:pgMar w:top="1440" w:right="1440" w:bottom="1440" w:left="1440" w:header="708" w:footer="708" w:gutter="0"/>
          <w:pgNumType w:start="1"/>
          <w:cols w:space="708"/>
          <w:docGrid w:linePitch="360"/>
        </w:sectPr>
      </w:pPr>
    </w:p>
    <w:p w14:paraId="76BAD878" w14:textId="77777777" w:rsidR="00485252" w:rsidRPr="00D1675B" w:rsidRDefault="00485252" w:rsidP="00186CBA">
      <w:pPr>
        <w:rPr>
          <w:b/>
        </w:rPr>
      </w:pPr>
    </w:p>
    <w:sectPr w:rsidR="00485252" w:rsidRPr="00D1675B" w:rsidSect="0048525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327B0"/>
    <w:rsid w:val="000B797E"/>
    <w:rsid w:val="00186CBA"/>
    <w:rsid w:val="001A22DD"/>
    <w:rsid w:val="001E178F"/>
    <w:rsid w:val="00242BA4"/>
    <w:rsid w:val="00270E89"/>
    <w:rsid w:val="0032185B"/>
    <w:rsid w:val="00330074"/>
    <w:rsid w:val="003A7DE6"/>
    <w:rsid w:val="003E3E31"/>
    <w:rsid w:val="00414D13"/>
    <w:rsid w:val="00457114"/>
    <w:rsid w:val="00485252"/>
    <w:rsid w:val="004C2F09"/>
    <w:rsid w:val="005F7F9C"/>
    <w:rsid w:val="00686A5A"/>
    <w:rsid w:val="00704D43"/>
    <w:rsid w:val="00797C94"/>
    <w:rsid w:val="008862CC"/>
    <w:rsid w:val="0089276A"/>
    <w:rsid w:val="008B235E"/>
    <w:rsid w:val="008F3B80"/>
    <w:rsid w:val="00934C02"/>
    <w:rsid w:val="00A3786B"/>
    <w:rsid w:val="00A5584E"/>
    <w:rsid w:val="00A94EDC"/>
    <w:rsid w:val="00B24449"/>
    <w:rsid w:val="00B90549"/>
    <w:rsid w:val="00BB2974"/>
    <w:rsid w:val="00BD3138"/>
    <w:rsid w:val="00D1675B"/>
    <w:rsid w:val="00DC7AB5"/>
    <w:rsid w:val="00E7657A"/>
    <w:rsid w:val="00E91547"/>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5DD8"/>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8F3B80"/>
    <w:rPr>
      <w:color w:val="605E5C"/>
      <w:shd w:val="clear" w:color="auto" w:fill="E1DFDD"/>
    </w:rPr>
  </w:style>
  <w:style w:type="character" w:customStyle="1" w:styleId="cf01">
    <w:name w:val="cf01"/>
    <w:basedOn w:val="DefaultParagraphFont"/>
    <w:rsid w:val="000327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19029304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h@bgs.ac.uk" TargetMode="External"/><Relationship Id="rId13" Type="http://schemas.openxmlformats.org/officeDocument/2006/relationships/hyperlink" Target="https://le.ac.uk/study/research-degrees/funded-opportunities/centa-phd-student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vp1@leicester.ac.uk" TargetMode="External"/><Relationship Id="rId12" Type="http://schemas.openxmlformats.org/officeDocument/2006/relationships/hyperlink" Target="https://le.ac.uk/study/research-degrees/entry-reqs/eng-lang-req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piesso@bgs.ac.uk"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iesso@bgs.ac.uk" TargetMode="External"/><Relationship Id="rId10" Type="http://schemas.openxmlformats.org/officeDocument/2006/relationships/hyperlink" Target="mailto:hgrant@bgs.ac.uk" TargetMode="External"/><Relationship Id="rId4" Type="http://schemas.openxmlformats.org/officeDocument/2006/relationships/settings" Target="settings.xml"/><Relationship Id="rId9" Type="http://schemas.openxmlformats.org/officeDocument/2006/relationships/hyperlink" Target="mailto:jz262@leicester.ac.uk" TargetMode="External"/><Relationship Id="rId14"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2</cp:revision>
  <dcterms:created xsi:type="dcterms:W3CDTF">2023-10-26T13:34:00Z</dcterms:created>
  <dcterms:modified xsi:type="dcterms:W3CDTF">2023-10-26T13:34:00Z</dcterms:modified>
</cp:coreProperties>
</file>